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6752E7" w:rsidRPr="000F2AC8" w:rsidTr="00E74B93">
        <w:trPr>
          <w:jc w:val="center"/>
        </w:trPr>
        <w:tc>
          <w:tcPr>
            <w:tcW w:w="2741" w:type="dxa"/>
          </w:tcPr>
          <w:p w:rsidR="006752E7" w:rsidRPr="000F2AC8" w:rsidRDefault="006752E7" w:rsidP="00E74B93">
            <w:pPr>
              <w:rPr>
                <w:rFonts w:ascii="Arial" w:eastAsia="Calibri" w:hAnsi="Arial" w:cs="Arial"/>
              </w:rPr>
            </w:pPr>
            <w:r w:rsidRPr="000F2AC8">
              <w:rPr>
                <w:rFonts w:ascii="Arial" w:eastAsia="Calibri" w:hAnsi="Arial" w:cs="Arial"/>
              </w:rPr>
              <w:t>ADI SOYADI:</w:t>
            </w:r>
          </w:p>
          <w:p w:rsidR="006752E7" w:rsidRPr="000F2AC8" w:rsidRDefault="006752E7" w:rsidP="00E74B93">
            <w:pPr>
              <w:rPr>
                <w:rFonts w:ascii="Arial" w:eastAsia="Calibri" w:hAnsi="Arial" w:cs="Arial"/>
              </w:rPr>
            </w:pPr>
          </w:p>
          <w:p w:rsidR="006752E7" w:rsidRPr="000F2AC8" w:rsidRDefault="006752E7" w:rsidP="00E74B93">
            <w:pPr>
              <w:rPr>
                <w:rFonts w:ascii="Arial" w:eastAsia="Calibri" w:hAnsi="Arial" w:cs="Arial"/>
              </w:rPr>
            </w:pPr>
            <w:r w:rsidRPr="000F2AC8">
              <w:rPr>
                <w:rFonts w:ascii="Arial" w:eastAsia="Calibri" w:hAnsi="Arial" w:cs="Arial"/>
              </w:rPr>
              <w:t>SINIFI NO:</w:t>
            </w:r>
          </w:p>
        </w:tc>
        <w:tc>
          <w:tcPr>
            <w:tcW w:w="5777" w:type="dxa"/>
          </w:tcPr>
          <w:p w:rsidR="006752E7" w:rsidRPr="000F2AC8" w:rsidRDefault="006752E7" w:rsidP="00E74B93">
            <w:pPr>
              <w:jc w:val="center"/>
              <w:rPr>
                <w:rFonts w:ascii="Arial" w:eastAsia="Calibri" w:hAnsi="Arial" w:cs="Arial"/>
                <w:b/>
              </w:rPr>
            </w:pPr>
            <w:r w:rsidRPr="000F2AC8">
              <w:rPr>
                <w:rFonts w:ascii="Arial" w:eastAsia="Calibri" w:hAnsi="Arial" w:cs="Arial"/>
              </w:rPr>
              <w:t xml:space="preserve">2024-2025 EĞİTİM ÖĞRETİM YILI </w:t>
            </w:r>
            <w:r w:rsidRPr="000F2AC8">
              <w:rPr>
                <w:rFonts w:ascii="Arial" w:eastAsia="Calibri" w:hAnsi="Arial" w:cs="Arial"/>
              </w:rPr>
              <w:br/>
              <w:t xml:space="preserve">KOVANCILAR BAYRAMYAZI ORTAOKULU </w:t>
            </w:r>
            <w:r w:rsidRPr="000F2AC8">
              <w:rPr>
                <w:rFonts w:ascii="Arial" w:eastAsia="Calibri" w:hAnsi="Arial" w:cs="Arial"/>
              </w:rPr>
              <w:br/>
            </w:r>
            <w:r w:rsidRPr="000F2AC8">
              <w:rPr>
                <w:rFonts w:ascii="Arial" w:eastAsia="Calibri" w:hAnsi="Arial" w:cs="Arial"/>
                <w:b/>
              </w:rPr>
              <w:t xml:space="preserve">7.SINIF SOSYAL BİLGİLER DERSİ </w:t>
            </w:r>
          </w:p>
          <w:p w:rsidR="006752E7" w:rsidRPr="000F2AC8" w:rsidRDefault="006752E7" w:rsidP="00E74B93">
            <w:pPr>
              <w:jc w:val="center"/>
              <w:rPr>
                <w:rFonts w:ascii="Arial" w:eastAsia="Calibri" w:hAnsi="Arial" w:cs="Arial"/>
              </w:rPr>
            </w:pPr>
            <w:r w:rsidRPr="000F2AC8">
              <w:rPr>
                <w:rFonts w:ascii="Arial" w:eastAsia="Calibri" w:hAnsi="Arial" w:cs="Arial"/>
              </w:rPr>
              <w:t>1. DÖNEM 1. YAZILI SINAVI</w:t>
            </w:r>
          </w:p>
        </w:tc>
        <w:tc>
          <w:tcPr>
            <w:tcW w:w="1220" w:type="dxa"/>
          </w:tcPr>
          <w:p w:rsidR="006752E7" w:rsidRPr="000F2AC8" w:rsidRDefault="006752E7" w:rsidP="00E74B93">
            <w:pPr>
              <w:rPr>
                <w:rFonts w:ascii="Arial" w:eastAsia="Calibri" w:hAnsi="Arial" w:cs="Arial"/>
              </w:rPr>
            </w:pPr>
          </w:p>
          <w:p w:rsidR="006752E7" w:rsidRPr="000F2AC8" w:rsidRDefault="006752E7" w:rsidP="00E74B93">
            <w:pPr>
              <w:rPr>
                <w:rFonts w:ascii="Arial" w:eastAsia="Calibri" w:hAnsi="Arial" w:cs="Arial"/>
              </w:rPr>
            </w:pPr>
            <w:r w:rsidRPr="000F2AC8">
              <w:rPr>
                <w:rFonts w:ascii="Arial" w:eastAsia="Calibri" w:hAnsi="Arial" w:cs="Arial"/>
              </w:rPr>
              <w:t>PUAN</w:t>
            </w:r>
          </w:p>
        </w:tc>
      </w:tr>
    </w:tbl>
    <w:p w:rsidR="006752E7" w:rsidRPr="000F2AC8" w:rsidRDefault="006752E7" w:rsidP="006752E7">
      <w:pPr>
        <w:pStyle w:val="AralkYok"/>
        <w:rPr>
          <w:rFonts w:ascii="Arial" w:hAnsi="Arial" w:cs="Arial"/>
        </w:rPr>
      </w:pPr>
    </w:p>
    <w:tbl>
      <w:tblPr>
        <w:tblStyle w:val="TabloKlavuzu2"/>
        <w:tblW w:w="0" w:type="auto"/>
        <w:jc w:val="center"/>
        <w:tblInd w:w="-37" w:type="dxa"/>
        <w:tblLook w:val="04A0"/>
      </w:tblPr>
      <w:tblGrid>
        <w:gridCol w:w="742"/>
        <w:gridCol w:w="1006"/>
        <w:gridCol w:w="921"/>
        <w:gridCol w:w="923"/>
        <w:gridCol w:w="923"/>
        <w:gridCol w:w="923"/>
        <w:gridCol w:w="923"/>
        <w:gridCol w:w="923"/>
        <w:gridCol w:w="923"/>
        <w:gridCol w:w="923"/>
        <w:gridCol w:w="987"/>
      </w:tblGrid>
      <w:tr w:rsidR="00C87FFB" w:rsidRPr="000F2AC8" w:rsidTr="0059665A">
        <w:trPr>
          <w:jc w:val="center"/>
        </w:trPr>
        <w:tc>
          <w:tcPr>
            <w:tcW w:w="742" w:type="dxa"/>
            <w:vMerge w:val="restart"/>
            <w:shd w:val="clear" w:color="auto" w:fill="auto"/>
            <w:textDirection w:val="btLr"/>
          </w:tcPr>
          <w:p w:rsidR="00C87FFB" w:rsidRPr="000F2AC8" w:rsidRDefault="00C87FFB" w:rsidP="00E74B93">
            <w:pPr>
              <w:spacing w:line="480" w:lineRule="auto"/>
              <w:ind w:left="113" w:right="113"/>
              <w:rPr>
                <w:rFonts w:ascii="Arial" w:hAnsi="Arial" w:cs="Arial"/>
                <w:b/>
              </w:rPr>
            </w:pPr>
            <w:r w:rsidRPr="000F2AC8">
              <w:rPr>
                <w:rFonts w:ascii="Arial" w:hAnsi="Arial" w:cs="Arial"/>
                <w:b/>
              </w:rPr>
              <w:t>PUAN</w:t>
            </w:r>
          </w:p>
        </w:tc>
        <w:tc>
          <w:tcPr>
            <w:tcW w:w="1006"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1.SORU</w:t>
            </w:r>
          </w:p>
        </w:tc>
        <w:tc>
          <w:tcPr>
            <w:tcW w:w="921"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2.SORU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3.SORU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4.SORU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5.SORU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6.SORU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7.SORU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8.SORU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9.SORU</w:t>
            </w:r>
          </w:p>
        </w:tc>
        <w:tc>
          <w:tcPr>
            <w:tcW w:w="969"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10.SORU</w:t>
            </w:r>
          </w:p>
        </w:tc>
      </w:tr>
      <w:tr w:rsidR="00C87FFB" w:rsidRPr="000F2AC8" w:rsidTr="0059665A">
        <w:trPr>
          <w:jc w:val="center"/>
        </w:trPr>
        <w:tc>
          <w:tcPr>
            <w:tcW w:w="742" w:type="dxa"/>
            <w:vMerge/>
            <w:shd w:val="clear" w:color="auto" w:fill="auto"/>
          </w:tcPr>
          <w:p w:rsidR="00C87FFB" w:rsidRPr="000F2AC8" w:rsidRDefault="00C87FFB" w:rsidP="00E74B93">
            <w:pPr>
              <w:spacing w:line="480" w:lineRule="auto"/>
              <w:jc w:val="center"/>
              <w:rPr>
                <w:rFonts w:ascii="Arial" w:hAnsi="Arial" w:cs="Arial"/>
              </w:rPr>
            </w:pPr>
          </w:p>
        </w:tc>
        <w:tc>
          <w:tcPr>
            <w:tcW w:w="1006"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1"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c>
          <w:tcPr>
            <w:tcW w:w="969"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r>
    </w:tbl>
    <w:p w:rsidR="006752E7" w:rsidRPr="000F2AC8" w:rsidRDefault="00756BA1" w:rsidP="006752E7">
      <w:pPr>
        <w:spacing w:after="0" w:line="240" w:lineRule="auto"/>
        <w:rPr>
          <w:rStyle w:val="fontstyle01"/>
          <w:rFonts w:ascii="Arial" w:hAnsi="Arial" w:cs="Arial"/>
          <w:sz w:val="22"/>
          <w:szCs w:val="22"/>
        </w:rPr>
      </w:pPr>
      <w:r w:rsidRPr="000F2AC8">
        <w:rPr>
          <w:rFonts w:ascii="Arial" w:hAnsi="Arial" w:cs="Arial"/>
        </w:rPr>
        <w:br/>
      </w:r>
      <w:r w:rsidR="00ED1537" w:rsidRPr="000F2AC8">
        <w:rPr>
          <w:rStyle w:val="fontstyle01"/>
          <w:rFonts w:ascii="Arial" w:hAnsi="Arial" w:cs="Arial"/>
          <w:b/>
          <w:sz w:val="22"/>
          <w:szCs w:val="22"/>
        </w:rPr>
        <w:t>SORU 1.</w:t>
      </w:r>
      <w:r w:rsidR="00ED1537" w:rsidRPr="000F2AC8">
        <w:rPr>
          <w:rStyle w:val="fontstyle01"/>
          <w:rFonts w:ascii="Arial" w:hAnsi="Arial" w:cs="Arial"/>
          <w:sz w:val="22"/>
          <w:szCs w:val="22"/>
        </w:rPr>
        <w:t xml:space="preserve"> </w:t>
      </w:r>
      <w:r w:rsidR="00C116F8" w:rsidRPr="000F2AC8">
        <w:rPr>
          <w:rFonts w:ascii="Arial" w:hAnsi="Arial" w:cs="Arial"/>
          <w:color w:val="242021"/>
        </w:rPr>
        <w:t>İletişim kurmanın bir diğer yolu ise beden dilidir. Beden dili, duygu ve düşüncelerin yüz ifadesi, beden duruşu, el, kol ve baş hareketleri vb. yollarla anlatıldığı iletişim biçimidir. Sözsüz bir iletişim türü olan beden dili, sözlü iletişimi desteklemek için kullanılır.</w:t>
      </w:r>
    </w:p>
    <w:p w:rsidR="00C116F8" w:rsidRPr="000F2AC8" w:rsidRDefault="00C116F8" w:rsidP="006752E7">
      <w:pPr>
        <w:spacing w:after="0" w:line="240" w:lineRule="auto"/>
        <w:rPr>
          <w:rStyle w:val="fontstyle01"/>
          <w:rFonts w:ascii="Arial" w:eastAsia="Times New Roman" w:hAnsi="Arial" w:cs="Arial"/>
          <w:b/>
          <w:color w:val="auto"/>
          <w:sz w:val="22"/>
          <w:szCs w:val="22"/>
          <w:lang w:eastAsia="tr-TR"/>
        </w:rPr>
      </w:pPr>
      <w:r w:rsidRPr="000F2AC8">
        <w:rPr>
          <w:rStyle w:val="fontstyle01"/>
          <w:rFonts w:ascii="Arial" w:eastAsia="Times New Roman" w:hAnsi="Arial" w:cs="Arial"/>
          <w:b/>
          <w:color w:val="auto"/>
          <w:sz w:val="22"/>
          <w:szCs w:val="22"/>
          <w:lang w:eastAsia="tr-TR"/>
        </w:rPr>
        <w:t>Buna göre beden dili iletişime bir örnek veriniz.</w:t>
      </w:r>
    </w:p>
    <w:p w:rsidR="00C116F8" w:rsidRPr="000F2AC8" w:rsidRDefault="00C116F8" w:rsidP="006752E7">
      <w:pPr>
        <w:spacing w:after="0" w:line="240" w:lineRule="auto"/>
        <w:rPr>
          <w:rStyle w:val="fontstyle01"/>
          <w:rFonts w:ascii="Arial" w:eastAsia="Times New Roman" w:hAnsi="Arial" w:cs="Arial"/>
          <w:b/>
          <w:color w:val="auto"/>
          <w:sz w:val="22"/>
          <w:szCs w:val="22"/>
          <w:lang w:eastAsia="tr-TR"/>
        </w:rPr>
      </w:pPr>
    </w:p>
    <w:tbl>
      <w:tblPr>
        <w:tblStyle w:val="TabloKlavuzu"/>
        <w:tblW w:w="0" w:type="auto"/>
        <w:tblLook w:val="04A0"/>
      </w:tblPr>
      <w:tblGrid>
        <w:gridCol w:w="10004"/>
      </w:tblGrid>
      <w:tr w:rsidR="006752E7" w:rsidRPr="000F2AC8" w:rsidTr="00D54574">
        <w:trPr>
          <w:trHeight w:val="769"/>
        </w:trPr>
        <w:tc>
          <w:tcPr>
            <w:tcW w:w="10004" w:type="dxa"/>
          </w:tcPr>
          <w:p w:rsidR="006752E7" w:rsidRPr="000F2AC8" w:rsidRDefault="006752E7" w:rsidP="00720751">
            <w:pPr>
              <w:rPr>
                <w:rFonts w:ascii="Arial" w:hAnsi="Arial" w:cs="Arial"/>
              </w:rPr>
            </w:pPr>
            <w:r w:rsidRPr="000F2AC8">
              <w:rPr>
                <w:rFonts w:ascii="Arial" w:hAnsi="Arial" w:cs="Arial"/>
              </w:rPr>
              <w:t>CEVAP:</w:t>
            </w:r>
            <w:r w:rsidRPr="000F2AC8">
              <w:rPr>
                <w:rFonts w:ascii="Arial" w:hAnsi="Arial" w:cs="Arial"/>
              </w:rPr>
              <w:br/>
            </w:r>
          </w:p>
        </w:tc>
      </w:tr>
    </w:tbl>
    <w:p w:rsidR="000F6504" w:rsidRPr="000F2AC8" w:rsidRDefault="000F6504" w:rsidP="009A7C70">
      <w:pPr>
        <w:rPr>
          <w:rFonts w:ascii="Arial" w:hAnsi="Arial" w:cs="Arial"/>
        </w:rPr>
      </w:pPr>
    </w:p>
    <w:p w:rsidR="006752E7" w:rsidRPr="000F2AC8" w:rsidRDefault="00ED1537" w:rsidP="006752E7">
      <w:pPr>
        <w:spacing w:after="0" w:line="240" w:lineRule="auto"/>
        <w:rPr>
          <w:rFonts w:ascii="Arial" w:eastAsia="Times New Roman" w:hAnsi="Arial" w:cs="Arial"/>
          <w:i/>
          <w:lang w:eastAsia="tr-TR"/>
        </w:rPr>
      </w:pPr>
      <w:r w:rsidRPr="000F2AC8">
        <w:rPr>
          <w:rStyle w:val="fontstyle01"/>
          <w:rFonts w:ascii="Arial" w:hAnsi="Arial" w:cs="Arial"/>
          <w:b/>
          <w:sz w:val="22"/>
          <w:szCs w:val="22"/>
        </w:rPr>
        <w:t>SORU 2.</w:t>
      </w:r>
      <w:r w:rsidR="006752E7" w:rsidRPr="000F2AC8">
        <w:rPr>
          <w:rStyle w:val="fontstyle01"/>
          <w:rFonts w:ascii="Arial" w:hAnsi="Arial" w:cs="Arial"/>
          <w:b/>
          <w:sz w:val="22"/>
          <w:szCs w:val="22"/>
        </w:rPr>
        <w:t xml:space="preserve"> </w:t>
      </w:r>
      <w:r w:rsidR="007D6BD5" w:rsidRPr="000F2AC8">
        <w:rPr>
          <w:rFonts w:ascii="Arial" w:hAnsi="Arial" w:cs="Arial"/>
          <w:color w:val="242021"/>
        </w:rPr>
        <w:t>İletişimin temel öğeleri vardır. İnsanlar arasında tam bir iletişimden söz edebilmemiz için bu temel</w:t>
      </w:r>
      <w:r w:rsidR="0059665A" w:rsidRPr="000F2AC8">
        <w:rPr>
          <w:rFonts w:ascii="Arial" w:hAnsi="Arial" w:cs="Arial"/>
          <w:color w:val="242021"/>
        </w:rPr>
        <w:t xml:space="preserve"> </w:t>
      </w:r>
      <w:r w:rsidR="007D6BD5" w:rsidRPr="000F2AC8">
        <w:rPr>
          <w:rFonts w:ascii="Arial" w:hAnsi="Arial" w:cs="Arial"/>
          <w:color w:val="242021"/>
        </w:rPr>
        <w:t>öğelerin gerçekleşmesi önemlidir. İletişimin temel öğeleri; kaynak, alıcı, mesaj, kanal ve geri bildirimden</w:t>
      </w:r>
      <w:r w:rsidR="0059665A" w:rsidRPr="000F2AC8">
        <w:rPr>
          <w:rFonts w:ascii="Arial" w:hAnsi="Arial" w:cs="Arial"/>
          <w:color w:val="242021"/>
        </w:rPr>
        <w:t xml:space="preserve"> </w:t>
      </w:r>
      <w:r w:rsidR="007D6BD5" w:rsidRPr="000F2AC8">
        <w:rPr>
          <w:rFonts w:ascii="Arial" w:hAnsi="Arial" w:cs="Arial"/>
          <w:color w:val="242021"/>
        </w:rPr>
        <w:t>oluşmaktadır.</w:t>
      </w:r>
    </w:p>
    <w:p w:rsidR="007D6BD5" w:rsidRPr="000F2AC8" w:rsidRDefault="007D6BD5" w:rsidP="006752E7">
      <w:pPr>
        <w:spacing w:after="0" w:line="240" w:lineRule="auto"/>
        <w:rPr>
          <w:rStyle w:val="fontstyle01"/>
          <w:rFonts w:ascii="Arial" w:hAnsi="Arial" w:cs="Arial"/>
          <w:b/>
          <w:sz w:val="22"/>
          <w:szCs w:val="22"/>
        </w:rPr>
      </w:pPr>
      <w:r w:rsidRPr="000F2AC8">
        <w:rPr>
          <w:rStyle w:val="fontstyle01"/>
          <w:rFonts w:ascii="Arial" w:hAnsi="Arial" w:cs="Arial"/>
          <w:b/>
          <w:sz w:val="22"/>
          <w:szCs w:val="22"/>
        </w:rPr>
        <w:t>Buna göre öğrencilere ders anlatan öğretmen iletişim öğelerinin hangi öğesini oluşturmaktadır? Yazınız.</w:t>
      </w:r>
    </w:p>
    <w:tbl>
      <w:tblPr>
        <w:tblStyle w:val="TabloKlavuzu"/>
        <w:tblW w:w="0" w:type="auto"/>
        <w:tblLook w:val="04A0"/>
      </w:tblPr>
      <w:tblGrid>
        <w:gridCol w:w="10004"/>
      </w:tblGrid>
      <w:tr w:rsidR="006752E7" w:rsidRPr="000F2AC8" w:rsidTr="006752E7">
        <w:tc>
          <w:tcPr>
            <w:tcW w:w="10004" w:type="dxa"/>
          </w:tcPr>
          <w:p w:rsidR="006752E7" w:rsidRPr="000F2AC8" w:rsidRDefault="006752E7" w:rsidP="008A155D">
            <w:pPr>
              <w:rPr>
                <w:rStyle w:val="fontstyle01"/>
                <w:rFonts w:ascii="Arial" w:hAnsi="Arial" w:cs="Arial"/>
                <w:sz w:val="22"/>
                <w:szCs w:val="22"/>
              </w:rPr>
            </w:pPr>
            <w:r w:rsidRPr="000F2AC8">
              <w:rPr>
                <w:rStyle w:val="fontstyle01"/>
                <w:rFonts w:ascii="Arial" w:hAnsi="Arial" w:cs="Arial"/>
                <w:sz w:val="22"/>
                <w:szCs w:val="22"/>
              </w:rPr>
              <w:t>CEVAP:</w:t>
            </w:r>
          </w:p>
          <w:p w:rsidR="006752E7" w:rsidRDefault="006752E7" w:rsidP="00720751">
            <w:pPr>
              <w:rPr>
                <w:rStyle w:val="fontstyle01"/>
                <w:rFonts w:ascii="Arial" w:hAnsi="Arial" w:cs="Arial"/>
                <w:color w:val="FF0000"/>
                <w:sz w:val="22"/>
                <w:szCs w:val="22"/>
              </w:rPr>
            </w:pPr>
          </w:p>
          <w:p w:rsidR="00720751" w:rsidRPr="000F2AC8" w:rsidRDefault="00720751" w:rsidP="00720751">
            <w:pPr>
              <w:rPr>
                <w:rStyle w:val="fontstyle01"/>
                <w:rFonts w:ascii="Arial" w:hAnsi="Arial" w:cs="Arial"/>
                <w:sz w:val="22"/>
                <w:szCs w:val="22"/>
              </w:rPr>
            </w:pPr>
          </w:p>
        </w:tc>
      </w:tr>
    </w:tbl>
    <w:p w:rsidR="00B52DE0" w:rsidRPr="000F2AC8" w:rsidRDefault="00B52DE0" w:rsidP="009A7C70">
      <w:pPr>
        <w:rPr>
          <w:rStyle w:val="fontstyle01"/>
          <w:rFonts w:ascii="Arial" w:hAnsi="Arial" w:cs="Arial"/>
          <w:sz w:val="22"/>
          <w:szCs w:val="22"/>
        </w:rPr>
      </w:pPr>
    </w:p>
    <w:p w:rsidR="006752E7" w:rsidRPr="000F2AC8" w:rsidRDefault="002B679F" w:rsidP="00F01F91">
      <w:pPr>
        <w:rPr>
          <w:rStyle w:val="fontstyle01"/>
          <w:rFonts w:ascii="Arial" w:hAnsi="Arial" w:cs="Arial"/>
          <w:b/>
          <w:sz w:val="22"/>
          <w:szCs w:val="22"/>
        </w:rPr>
      </w:pPr>
      <w:r w:rsidRPr="000F2AC8">
        <w:rPr>
          <w:rStyle w:val="fontstyle01"/>
          <w:rFonts w:ascii="Arial" w:hAnsi="Arial" w:cs="Arial"/>
          <w:b/>
          <w:sz w:val="22"/>
          <w:szCs w:val="22"/>
        </w:rPr>
        <w:t>SORU 3.</w:t>
      </w:r>
      <w:r w:rsidR="00F01F91" w:rsidRPr="000F2AC8">
        <w:rPr>
          <w:rStyle w:val="fontstyle01"/>
          <w:rFonts w:ascii="Arial" w:hAnsi="Arial" w:cs="Arial"/>
          <w:sz w:val="22"/>
          <w:szCs w:val="22"/>
        </w:rPr>
        <w:t xml:space="preserve"> </w:t>
      </w:r>
      <w:r w:rsidR="00F01F91" w:rsidRPr="000F2AC8">
        <w:rPr>
          <w:rFonts w:ascii="Arial" w:hAnsi="Arial" w:cs="Arial"/>
          <w:color w:val="242021"/>
        </w:rPr>
        <w:t>Sen dili ise kişinin karşısındaki kişiyi hedef alarak konuşmasıdır. Cümleler sürekli ikinci tekil şahıs</w:t>
      </w:r>
      <w:r w:rsidR="0059665A" w:rsidRPr="000F2AC8">
        <w:rPr>
          <w:rFonts w:ascii="Arial" w:hAnsi="Arial" w:cs="Arial"/>
          <w:color w:val="242021"/>
        </w:rPr>
        <w:t xml:space="preserve"> </w:t>
      </w:r>
      <w:r w:rsidR="00F01F91" w:rsidRPr="000F2AC8">
        <w:rPr>
          <w:rFonts w:ascii="Arial" w:hAnsi="Arial" w:cs="Arial"/>
          <w:color w:val="242021"/>
        </w:rPr>
        <w:t>ifadeleriyle kullanılır. Sen dili ifadeleri karşılaşılan davranışla ilgili bilgi vermez. Sen dili, suçlayıcı mesaj</w:t>
      </w:r>
      <w:r w:rsidR="0059665A" w:rsidRPr="000F2AC8">
        <w:rPr>
          <w:rFonts w:ascii="Arial" w:hAnsi="Arial" w:cs="Arial"/>
          <w:color w:val="242021"/>
        </w:rPr>
        <w:t xml:space="preserve"> </w:t>
      </w:r>
      <w:r w:rsidR="00F01F91" w:rsidRPr="000F2AC8">
        <w:rPr>
          <w:rFonts w:ascii="Arial" w:hAnsi="Arial" w:cs="Arial"/>
          <w:color w:val="242021"/>
        </w:rPr>
        <w:t>içerir.</w:t>
      </w:r>
      <w:r w:rsidR="00F01F91" w:rsidRPr="000F2AC8">
        <w:rPr>
          <w:rStyle w:val="fontstyle01"/>
          <w:rFonts w:ascii="Arial" w:hAnsi="Arial" w:cs="Arial"/>
          <w:sz w:val="22"/>
          <w:szCs w:val="22"/>
        </w:rPr>
        <w:br/>
      </w:r>
      <w:r w:rsidR="00F01F91" w:rsidRPr="000F2AC8">
        <w:rPr>
          <w:rStyle w:val="fontstyle01"/>
          <w:rFonts w:ascii="Arial" w:eastAsia="Times New Roman" w:hAnsi="Arial" w:cs="Arial"/>
          <w:b/>
          <w:color w:val="auto"/>
          <w:sz w:val="22"/>
          <w:szCs w:val="22"/>
          <w:lang w:eastAsia="tr-TR"/>
        </w:rPr>
        <w:t>Buna göre sen dili ile kurulan bir iletişim ifadesi yazınız.</w:t>
      </w:r>
    </w:p>
    <w:tbl>
      <w:tblPr>
        <w:tblStyle w:val="TabloKlavuzu"/>
        <w:tblW w:w="0" w:type="auto"/>
        <w:tblLook w:val="04A0"/>
      </w:tblPr>
      <w:tblGrid>
        <w:gridCol w:w="10004"/>
      </w:tblGrid>
      <w:tr w:rsidR="006752E7" w:rsidRPr="000F2AC8" w:rsidTr="00262DDE">
        <w:trPr>
          <w:trHeight w:val="1022"/>
        </w:trPr>
        <w:tc>
          <w:tcPr>
            <w:tcW w:w="10004" w:type="dxa"/>
          </w:tcPr>
          <w:p w:rsidR="006752E7" w:rsidRPr="000F2AC8" w:rsidRDefault="006752E7" w:rsidP="00942D36">
            <w:pPr>
              <w:rPr>
                <w:rStyle w:val="fontstyle01"/>
                <w:rFonts w:ascii="Arial" w:hAnsi="Arial" w:cs="Arial"/>
                <w:sz w:val="22"/>
                <w:szCs w:val="22"/>
              </w:rPr>
            </w:pPr>
            <w:r w:rsidRPr="000F2AC8">
              <w:rPr>
                <w:rStyle w:val="fontstyle01"/>
                <w:rFonts w:ascii="Arial" w:hAnsi="Arial" w:cs="Arial"/>
                <w:sz w:val="22"/>
                <w:szCs w:val="22"/>
              </w:rPr>
              <w:t>CEVAP:</w:t>
            </w:r>
          </w:p>
          <w:p w:rsidR="006752E7" w:rsidRPr="000F2AC8" w:rsidRDefault="00F01F91" w:rsidP="00F01F91">
            <w:pPr>
              <w:rPr>
                <w:rStyle w:val="fontstyle01"/>
                <w:rFonts w:ascii="Arial" w:hAnsi="Arial" w:cs="Arial"/>
                <w:color w:val="FF0000"/>
                <w:sz w:val="22"/>
                <w:szCs w:val="22"/>
              </w:rPr>
            </w:pPr>
            <w:r w:rsidRPr="000F2AC8">
              <w:rPr>
                <w:rStyle w:val="fontstyle01"/>
                <w:rFonts w:ascii="Arial" w:hAnsi="Arial" w:cs="Arial"/>
                <w:color w:val="FF0000"/>
                <w:sz w:val="22"/>
                <w:szCs w:val="22"/>
              </w:rPr>
              <w:t>.</w:t>
            </w:r>
          </w:p>
        </w:tc>
      </w:tr>
    </w:tbl>
    <w:p w:rsidR="006752E7" w:rsidRPr="000F2AC8" w:rsidRDefault="006752E7" w:rsidP="00EB783E">
      <w:pPr>
        <w:rPr>
          <w:rStyle w:val="fontstyle01"/>
          <w:rFonts w:ascii="Arial" w:hAnsi="Arial" w:cs="Arial"/>
          <w:sz w:val="22"/>
          <w:szCs w:val="22"/>
        </w:rPr>
      </w:pPr>
    </w:p>
    <w:p w:rsidR="006752E7" w:rsidRPr="000F2AC8" w:rsidRDefault="002B679F" w:rsidP="0059665A">
      <w:pPr>
        <w:rPr>
          <w:rStyle w:val="fontstyle01"/>
          <w:rFonts w:ascii="Arial" w:hAnsi="Arial" w:cs="Arial"/>
          <w:b/>
          <w:sz w:val="22"/>
          <w:szCs w:val="22"/>
        </w:rPr>
      </w:pPr>
      <w:r w:rsidRPr="000F2AC8">
        <w:rPr>
          <w:rStyle w:val="fontstyle01"/>
          <w:rFonts w:ascii="Arial" w:hAnsi="Arial" w:cs="Arial"/>
          <w:b/>
          <w:sz w:val="22"/>
          <w:szCs w:val="22"/>
        </w:rPr>
        <w:t>SORU 4.</w:t>
      </w:r>
      <w:r w:rsidRPr="000F2AC8">
        <w:rPr>
          <w:rStyle w:val="fontstyle01"/>
          <w:rFonts w:ascii="Arial" w:hAnsi="Arial" w:cs="Arial"/>
          <w:sz w:val="22"/>
          <w:szCs w:val="22"/>
        </w:rPr>
        <w:t xml:space="preserve"> </w:t>
      </w:r>
      <w:proofErr w:type="spellStart"/>
      <w:r w:rsidR="009D7CEF" w:rsidRPr="000F2AC8">
        <w:rPr>
          <w:rStyle w:val="fontstyle01"/>
          <w:rFonts w:ascii="Arial" w:hAnsi="Arial" w:cs="Arial"/>
          <w:sz w:val="22"/>
          <w:szCs w:val="22"/>
        </w:rPr>
        <w:t>Nasreddin</w:t>
      </w:r>
      <w:proofErr w:type="spellEnd"/>
      <w:r w:rsidR="009D7CEF" w:rsidRPr="000F2AC8">
        <w:rPr>
          <w:rStyle w:val="fontstyle01"/>
          <w:rFonts w:ascii="Arial" w:hAnsi="Arial" w:cs="Arial"/>
          <w:sz w:val="22"/>
          <w:szCs w:val="22"/>
        </w:rPr>
        <w:t xml:space="preserve"> Hoca bir gün eşekten düşer.</w:t>
      </w:r>
      <w:r w:rsidR="0059665A" w:rsidRPr="000F2AC8">
        <w:rPr>
          <w:rStyle w:val="fontstyle01"/>
          <w:rFonts w:ascii="Arial" w:hAnsi="Arial" w:cs="Arial"/>
          <w:sz w:val="22"/>
          <w:szCs w:val="22"/>
        </w:rPr>
        <w:t xml:space="preserve"> İnsanlar etrafını sarar. “Nasıl oldu hoca, iyi misin?” diye sorarlar. </w:t>
      </w:r>
      <w:proofErr w:type="spellStart"/>
      <w:r w:rsidR="0059665A" w:rsidRPr="000F2AC8">
        <w:rPr>
          <w:rStyle w:val="fontstyle01"/>
          <w:rFonts w:ascii="Arial" w:hAnsi="Arial" w:cs="Arial"/>
          <w:sz w:val="22"/>
          <w:szCs w:val="22"/>
        </w:rPr>
        <w:t>Nasreddin</w:t>
      </w:r>
      <w:proofErr w:type="spellEnd"/>
      <w:r w:rsidR="0059665A" w:rsidRPr="000F2AC8">
        <w:rPr>
          <w:rStyle w:val="fontstyle01"/>
          <w:rFonts w:ascii="Arial" w:hAnsi="Arial" w:cs="Arial"/>
          <w:sz w:val="22"/>
          <w:szCs w:val="22"/>
        </w:rPr>
        <w:t xml:space="preserve"> Hoca etrafını saran insanlara bakarak: “Bana eşekten düşen birini getirin.” Der.</w:t>
      </w:r>
      <w:r w:rsidR="0059665A" w:rsidRPr="000F2AC8">
        <w:rPr>
          <w:rStyle w:val="fontstyle01"/>
          <w:rFonts w:ascii="Arial" w:hAnsi="Arial" w:cs="Arial"/>
          <w:sz w:val="22"/>
          <w:szCs w:val="22"/>
        </w:rPr>
        <w:br/>
      </w:r>
      <w:proofErr w:type="spellStart"/>
      <w:r w:rsidR="0059665A" w:rsidRPr="000F2AC8">
        <w:rPr>
          <w:rStyle w:val="fontstyle01"/>
          <w:rFonts w:ascii="Arial" w:hAnsi="Arial" w:cs="Arial"/>
          <w:b/>
          <w:sz w:val="22"/>
          <w:szCs w:val="22"/>
        </w:rPr>
        <w:t>Nasreddin</w:t>
      </w:r>
      <w:proofErr w:type="spellEnd"/>
      <w:r w:rsidR="0059665A" w:rsidRPr="000F2AC8">
        <w:rPr>
          <w:rStyle w:val="fontstyle01"/>
          <w:rFonts w:ascii="Arial" w:hAnsi="Arial" w:cs="Arial"/>
          <w:b/>
          <w:sz w:val="22"/>
          <w:szCs w:val="22"/>
        </w:rPr>
        <w:t xml:space="preserve"> Hoca bu sözü ile olumlu iletişimin hangi öğesine vurgu yapmıştır? Yazınız.</w:t>
      </w:r>
      <w:r w:rsidR="006752E7" w:rsidRPr="000F2AC8">
        <w:rPr>
          <w:rFonts w:ascii="Arial" w:eastAsia="Times New Roman" w:hAnsi="Arial" w:cs="Arial"/>
          <w:b/>
          <w:lang w:eastAsia="tr-TR"/>
        </w:rPr>
        <w:t xml:space="preserve"> </w:t>
      </w:r>
    </w:p>
    <w:tbl>
      <w:tblPr>
        <w:tblStyle w:val="TabloKlavuzu"/>
        <w:tblW w:w="0" w:type="auto"/>
        <w:tblLook w:val="04A0"/>
      </w:tblPr>
      <w:tblGrid>
        <w:gridCol w:w="10004"/>
      </w:tblGrid>
      <w:tr w:rsidR="006752E7" w:rsidRPr="000F2AC8" w:rsidTr="00824344">
        <w:trPr>
          <w:trHeight w:val="516"/>
        </w:trPr>
        <w:tc>
          <w:tcPr>
            <w:tcW w:w="10004" w:type="dxa"/>
          </w:tcPr>
          <w:p w:rsidR="006752E7" w:rsidRPr="000F2AC8" w:rsidRDefault="006752E7" w:rsidP="002932DA">
            <w:pPr>
              <w:rPr>
                <w:rFonts w:ascii="Arial" w:eastAsia="Times New Roman" w:hAnsi="Arial" w:cs="Arial"/>
                <w:lang w:eastAsia="tr-TR"/>
              </w:rPr>
            </w:pPr>
            <w:r w:rsidRPr="000F2AC8">
              <w:rPr>
                <w:rFonts w:ascii="Arial" w:eastAsia="Times New Roman" w:hAnsi="Arial" w:cs="Arial"/>
                <w:lang w:eastAsia="tr-TR"/>
              </w:rPr>
              <w:t>CEVAP:</w:t>
            </w:r>
          </w:p>
          <w:p w:rsidR="006752E7" w:rsidRDefault="006752E7" w:rsidP="00720751">
            <w:pPr>
              <w:rPr>
                <w:rFonts w:ascii="Arial" w:eastAsia="Times New Roman" w:hAnsi="Arial" w:cs="Arial"/>
                <w:color w:val="FF0000"/>
                <w:lang w:eastAsia="tr-TR"/>
              </w:rPr>
            </w:pPr>
          </w:p>
          <w:p w:rsidR="00720751" w:rsidRPr="000F2AC8" w:rsidRDefault="00720751" w:rsidP="00720751">
            <w:pPr>
              <w:rPr>
                <w:rFonts w:ascii="Arial" w:eastAsia="Times New Roman" w:hAnsi="Arial" w:cs="Arial"/>
                <w:lang w:eastAsia="tr-TR"/>
              </w:rPr>
            </w:pPr>
          </w:p>
        </w:tc>
      </w:tr>
    </w:tbl>
    <w:p w:rsidR="00EB783E" w:rsidRPr="000F2AC8" w:rsidRDefault="00EB783E" w:rsidP="00EB783E">
      <w:pPr>
        <w:spacing w:after="0" w:line="240" w:lineRule="auto"/>
        <w:rPr>
          <w:rFonts w:ascii="Arial" w:eastAsia="Times New Roman" w:hAnsi="Arial" w:cs="Arial"/>
          <w:lang w:eastAsia="tr-TR"/>
        </w:rPr>
      </w:pPr>
    </w:p>
    <w:p w:rsidR="00EB783E" w:rsidRPr="000F2AC8" w:rsidRDefault="00EB783E" w:rsidP="00EB783E">
      <w:pPr>
        <w:spacing w:after="0" w:line="240" w:lineRule="auto"/>
        <w:rPr>
          <w:rFonts w:ascii="Arial" w:eastAsia="Times New Roman" w:hAnsi="Arial" w:cs="Arial"/>
          <w:lang w:eastAsia="tr-TR"/>
        </w:rPr>
      </w:pPr>
    </w:p>
    <w:p w:rsidR="006752E7" w:rsidRPr="000F2AC8" w:rsidRDefault="00EB783E" w:rsidP="006752E7">
      <w:pPr>
        <w:spacing w:after="0" w:line="240" w:lineRule="auto"/>
        <w:rPr>
          <w:rFonts w:ascii="Arial" w:eastAsia="Times New Roman" w:hAnsi="Arial" w:cs="Arial"/>
          <w:b/>
          <w:lang w:eastAsia="tr-TR"/>
        </w:rPr>
      </w:pPr>
      <w:r w:rsidRPr="000F2AC8">
        <w:rPr>
          <w:rFonts w:ascii="Arial" w:eastAsia="Times New Roman" w:hAnsi="Arial" w:cs="Arial"/>
          <w:b/>
          <w:lang w:eastAsia="tr-TR"/>
        </w:rPr>
        <w:t>SORU 5.</w:t>
      </w:r>
      <w:r w:rsidRPr="000F2AC8">
        <w:rPr>
          <w:rFonts w:ascii="Arial" w:eastAsia="Times New Roman" w:hAnsi="Arial" w:cs="Arial"/>
          <w:lang w:eastAsia="tr-TR"/>
        </w:rPr>
        <w:t xml:space="preserve"> </w:t>
      </w:r>
      <w:r w:rsidR="00054DF5" w:rsidRPr="000F2AC8">
        <w:rPr>
          <w:rFonts w:ascii="Arial" w:eastAsia="Times New Roman" w:hAnsi="Arial" w:cs="Arial"/>
          <w:lang w:eastAsia="tr-TR"/>
        </w:rPr>
        <w:t>Aynı anda birden çok kişiye ulaşmamızı sağlayan araçlara kitle iletişim araçları denir. Kitle iletişim araçları kısaca m</w:t>
      </w:r>
      <w:r w:rsidR="0059665A" w:rsidRPr="000F2AC8">
        <w:rPr>
          <w:rFonts w:ascii="Arial" w:eastAsia="Times New Roman" w:hAnsi="Arial" w:cs="Arial"/>
          <w:lang w:eastAsia="tr-TR"/>
        </w:rPr>
        <w:t xml:space="preserve">edya </w:t>
      </w:r>
      <w:r w:rsidR="00054DF5" w:rsidRPr="000F2AC8">
        <w:rPr>
          <w:rFonts w:ascii="Arial" w:hAnsi="Arial" w:cs="Arial"/>
          <w:color w:val="242021"/>
        </w:rPr>
        <w:t>olarak da bilinir.</w:t>
      </w:r>
      <w:r w:rsidR="0059665A" w:rsidRPr="000F2AC8">
        <w:rPr>
          <w:rFonts w:ascii="Arial" w:hAnsi="Arial" w:cs="Arial"/>
          <w:color w:val="242021"/>
        </w:rPr>
        <w:br/>
      </w:r>
      <w:r w:rsidR="0059665A" w:rsidRPr="000F2AC8">
        <w:rPr>
          <w:rFonts w:ascii="Arial" w:eastAsia="Times New Roman" w:hAnsi="Arial" w:cs="Arial"/>
          <w:b/>
          <w:lang w:eastAsia="tr-TR"/>
        </w:rPr>
        <w:t xml:space="preserve">Buna göre </w:t>
      </w:r>
      <w:r w:rsidR="00054DF5" w:rsidRPr="000F2AC8">
        <w:rPr>
          <w:rFonts w:ascii="Arial" w:eastAsia="Times New Roman" w:hAnsi="Arial" w:cs="Arial"/>
          <w:b/>
          <w:lang w:eastAsia="tr-TR"/>
        </w:rPr>
        <w:t>kitle iletişim araçlarına 3 örnek veriniz</w:t>
      </w:r>
      <w:r w:rsidR="0059665A" w:rsidRPr="000F2AC8">
        <w:rPr>
          <w:rFonts w:ascii="Arial" w:eastAsia="Times New Roman" w:hAnsi="Arial" w:cs="Arial"/>
          <w:b/>
          <w:lang w:eastAsia="tr-TR"/>
        </w:rPr>
        <w:t>?</w:t>
      </w:r>
    </w:p>
    <w:p w:rsidR="0059665A" w:rsidRPr="000F2AC8" w:rsidRDefault="0059665A" w:rsidP="006752E7">
      <w:pPr>
        <w:spacing w:after="0" w:line="240" w:lineRule="auto"/>
        <w:rPr>
          <w:rFonts w:ascii="Arial" w:eastAsia="Times New Roman" w:hAnsi="Arial" w:cs="Arial"/>
          <w:lang w:eastAsia="tr-TR"/>
        </w:rPr>
      </w:pPr>
    </w:p>
    <w:tbl>
      <w:tblPr>
        <w:tblStyle w:val="TabloKlavuzu"/>
        <w:tblW w:w="0" w:type="auto"/>
        <w:tblLook w:val="04A0"/>
      </w:tblPr>
      <w:tblGrid>
        <w:gridCol w:w="10004"/>
      </w:tblGrid>
      <w:tr w:rsidR="006752E7" w:rsidRPr="000F2AC8" w:rsidTr="00971558">
        <w:trPr>
          <w:trHeight w:val="516"/>
        </w:trPr>
        <w:tc>
          <w:tcPr>
            <w:tcW w:w="10004" w:type="dxa"/>
          </w:tcPr>
          <w:p w:rsidR="006752E7" w:rsidRPr="000F2AC8" w:rsidRDefault="006752E7" w:rsidP="00871588">
            <w:pPr>
              <w:rPr>
                <w:rFonts w:ascii="Arial" w:eastAsia="Times New Roman" w:hAnsi="Arial" w:cs="Arial"/>
                <w:lang w:eastAsia="tr-TR"/>
              </w:rPr>
            </w:pPr>
            <w:r w:rsidRPr="000F2AC8">
              <w:rPr>
                <w:rFonts w:ascii="Arial" w:eastAsia="Times New Roman" w:hAnsi="Arial" w:cs="Arial"/>
                <w:lang w:eastAsia="tr-TR"/>
              </w:rPr>
              <w:t>CEVAP:</w:t>
            </w:r>
          </w:p>
          <w:p w:rsidR="006752E7" w:rsidRDefault="006752E7" w:rsidP="00720751">
            <w:pPr>
              <w:rPr>
                <w:color w:val="FF0000"/>
              </w:rPr>
            </w:pPr>
          </w:p>
          <w:p w:rsidR="00720751" w:rsidRPr="000F2AC8" w:rsidRDefault="00720751" w:rsidP="00720751">
            <w:pPr>
              <w:rPr>
                <w:rStyle w:val="fontstyle01"/>
                <w:rFonts w:ascii="Arial" w:eastAsia="Times New Roman" w:hAnsi="Arial" w:cs="Arial"/>
                <w:color w:val="auto"/>
                <w:sz w:val="22"/>
                <w:szCs w:val="22"/>
                <w:lang w:eastAsia="tr-TR"/>
              </w:rPr>
            </w:pPr>
          </w:p>
        </w:tc>
      </w:tr>
    </w:tbl>
    <w:p w:rsidR="00EB783E" w:rsidRPr="000F2AC8" w:rsidRDefault="00EB783E" w:rsidP="00EB783E">
      <w:pPr>
        <w:spacing w:after="0" w:line="240" w:lineRule="auto"/>
        <w:rPr>
          <w:rFonts w:ascii="Arial" w:eastAsia="Times New Roman" w:hAnsi="Arial" w:cs="Arial"/>
          <w:b/>
          <w:lang w:eastAsia="tr-TR"/>
        </w:rPr>
      </w:pPr>
    </w:p>
    <w:p w:rsidR="00EB783E" w:rsidRPr="000F2AC8" w:rsidRDefault="00EB783E" w:rsidP="00EB783E">
      <w:pPr>
        <w:spacing w:after="0" w:line="240" w:lineRule="auto"/>
        <w:rPr>
          <w:rFonts w:ascii="Arial" w:eastAsia="Times New Roman" w:hAnsi="Arial" w:cs="Arial"/>
          <w:lang w:eastAsia="tr-TR"/>
        </w:rPr>
      </w:pPr>
    </w:p>
    <w:p w:rsidR="002B679F" w:rsidRPr="000F2AC8" w:rsidRDefault="00EB783E" w:rsidP="00756BA1">
      <w:pPr>
        <w:spacing w:after="0" w:line="240" w:lineRule="auto"/>
        <w:rPr>
          <w:rFonts w:ascii="Arial" w:eastAsia="Times New Roman" w:hAnsi="Arial" w:cs="Arial"/>
          <w:b/>
          <w:i/>
          <w:lang w:eastAsia="tr-TR"/>
        </w:rPr>
      </w:pPr>
      <w:r w:rsidRPr="000F2AC8">
        <w:rPr>
          <w:rFonts w:ascii="Arial" w:eastAsia="Times New Roman" w:hAnsi="Arial" w:cs="Arial"/>
          <w:b/>
          <w:lang w:eastAsia="tr-TR"/>
        </w:rPr>
        <w:t>SORU 6.</w:t>
      </w:r>
      <w:r w:rsidRPr="000F2AC8">
        <w:rPr>
          <w:rFonts w:ascii="Arial" w:eastAsia="Times New Roman" w:hAnsi="Arial" w:cs="Arial"/>
          <w:lang w:eastAsia="tr-TR"/>
        </w:rPr>
        <w:t xml:space="preserve"> </w:t>
      </w:r>
      <w:r w:rsidR="007D72A8" w:rsidRPr="000F2AC8">
        <w:rPr>
          <w:rFonts w:ascii="Arial" w:eastAsia="Times New Roman" w:hAnsi="Arial" w:cs="Arial"/>
          <w:lang w:eastAsia="tr-TR"/>
        </w:rPr>
        <w:t xml:space="preserve">Ünlü voleybolcu </w:t>
      </w:r>
      <w:proofErr w:type="spellStart"/>
      <w:r w:rsidR="007D72A8" w:rsidRPr="000F2AC8">
        <w:rPr>
          <w:rFonts w:ascii="Arial" w:eastAsia="Times New Roman" w:hAnsi="Arial" w:cs="Arial"/>
          <w:lang w:eastAsia="tr-TR"/>
        </w:rPr>
        <w:t>Melis</w:t>
      </w:r>
      <w:r w:rsidR="00B74F42" w:rsidRPr="000F2AC8">
        <w:rPr>
          <w:rFonts w:ascii="Arial" w:eastAsia="Times New Roman" w:hAnsi="Arial" w:cs="Arial"/>
          <w:lang w:eastAsia="tr-TR"/>
        </w:rPr>
        <w:t>s</w:t>
      </w:r>
      <w:r w:rsidR="007D72A8" w:rsidRPr="000F2AC8">
        <w:rPr>
          <w:rFonts w:ascii="Arial" w:eastAsia="Times New Roman" w:hAnsi="Arial" w:cs="Arial"/>
          <w:lang w:eastAsia="tr-TR"/>
        </w:rPr>
        <w:t>a</w:t>
      </w:r>
      <w:proofErr w:type="spellEnd"/>
      <w:r w:rsidR="007D72A8" w:rsidRPr="000F2AC8">
        <w:rPr>
          <w:rFonts w:ascii="Arial" w:eastAsia="Times New Roman" w:hAnsi="Arial" w:cs="Arial"/>
          <w:lang w:eastAsia="tr-TR"/>
        </w:rPr>
        <w:t xml:space="preserve"> </w:t>
      </w:r>
      <w:proofErr w:type="spellStart"/>
      <w:r w:rsidR="007D72A8" w:rsidRPr="000F2AC8">
        <w:rPr>
          <w:rFonts w:ascii="Arial" w:eastAsia="Times New Roman" w:hAnsi="Arial" w:cs="Arial"/>
          <w:lang w:eastAsia="tr-TR"/>
        </w:rPr>
        <w:t>Tersçakar</w:t>
      </w:r>
      <w:proofErr w:type="spellEnd"/>
      <w:r w:rsidR="007D72A8" w:rsidRPr="000F2AC8">
        <w:rPr>
          <w:rFonts w:ascii="Arial" w:eastAsia="Times New Roman" w:hAnsi="Arial" w:cs="Arial"/>
          <w:lang w:eastAsia="tr-TR"/>
        </w:rPr>
        <w:t xml:space="preserve">, erkek kardeşi ile birlikte bir alışveriş merkezinden çıkarken gazeteciler tarafından görüntülenmiştir. Ertesi gün gazetelerde “Ünlü Voleybolcu sevgilisi ile görüntülendi.” şeklinde haberler çıkmıştır. </w:t>
      </w:r>
      <w:r w:rsidR="007D72A8" w:rsidRPr="000F2AC8">
        <w:rPr>
          <w:rFonts w:ascii="Arial" w:eastAsia="Times New Roman" w:hAnsi="Arial" w:cs="Arial"/>
          <w:lang w:eastAsia="tr-TR"/>
        </w:rPr>
        <w:br/>
      </w:r>
      <w:r w:rsidR="007D72A8" w:rsidRPr="000F2AC8">
        <w:rPr>
          <w:rFonts w:ascii="Arial" w:eastAsia="Times New Roman" w:hAnsi="Arial" w:cs="Arial"/>
          <w:b/>
          <w:lang w:eastAsia="tr-TR"/>
        </w:rPr>
        <w:t>Buna göre gazeteler ünlü voleybolcunun hangi hakkını ihlal etmişlerdir? Yazınız.</w:t>
      </w:r>
    </w:p>
    <w:p w:rsidR="006752E7" w:rsidRPr="000F2AC8" w:rsidRDefault="006752E7" w:rsidP="00EB783E">
      <w:pPr>
        <w:spacing w:after="0" w:line="240" w:lineRule="auto"/>
        <w:rPr>
          <w:rStyle w:val="fontstyle01"/>
          <w:rFonts w:ascii="Arial" w:eastAsia="Times New Roman" w:hAnsi="Arial" w:cs="Arial"/>
          <w:i/>
          <w:color w:val="auto"/>
          <w:sz w:val="22"/>
          <w:szCs w:val="22"/>
          <w:lang w:eastAsia="tr-TR"/>
        </w:rPr>
      </w:pPr>
    </w:p>
    <w:tbl>
      <w:tblPr>
        <w:tblStyle w:val="TabloKlavuzu"/>
        <w:tblW w:w="0" w:type="auto"/>
        <w:tblLook w:val="04A0"/>
      </w:tblPr>
      <w:tblGrid>
        <w:gridCol w:w="10004"/>
      </w:tblGrid>
      <w:tr w:rsidR="006752E7" w:rsidRPr="000F2AC8" w:rsidTr="003D19AA">
        <w:trPr>
          <w:trHeight w:val="779"/>
        </w:trPr>
        <w:tc>
          <w:tcPr>
            <w:tcW w:w="10004" w:type="dxa"/>
          </w:tcPr>
          <w:p w:rsidR="006752E7" w:rsidRPr="000F2AC8" w:rsidRDefault="006752E7" w:rsidP="000C5A83">
            <w:pPr>
              <w:rPr>
                <w:rStyle w:val="fontstyle01"/>
                <w:rFonts w:ascii="Arial" w:hAnsi="Arial" w:cs="Arial"/>
                <w:sz w:val="22"/>
                <w:szCs w:val="22"/>
              </w:rPr>
            </w:pPr>
            <w:r w:rsidRPr="000F2AC8">
              <w:rPr>
                <w:rStyle w:val="fontstyle01"/>
                <w:rFonts w:ascii="Arial" w:hAnsi="Arial" w:cs="Arial"/>
                <w:sz w:val="22"/>
                <w:szCs w:val="22"/>
              </w:rPr>
              <w:t>CEVAP</w:t>
            </w:r>
            <w:r w:rsidR="007D72A8" w:rsidRPr="000F2AC8">
              <w:rPr>
                <w:rStyle w:val="fontstyle01"/>
                <w:rFonts w:ascii="Arial" w:hAnsi="Arial" w:cs="Arial"/>
                <w:sz w:val="22"/>
                <w:szCs w:val="22"/>
              </w:rPr>
              <w:t>:</w:t>
            </w:r>
          </w:p>
          <w:p w:rsidR="006752E7" w:rsidRPr="000F2AC8" w:rsidRDefault="006752E7" w:rsidP="00720751">
            <w:pPr>
              <w:rPr>
                <w:rStyle w:val="fontstyle01"/>
                <w:rFonts w:ascii="Arial" w:hAnsi="Arial" w:cs="Arial"/>
                <w:sz w:val="22"/>
                <w:szCs w:val="22"/>
              </w:rPr>
            </w:pPr>
          </w:p>
        </w:tc>
      </w:tr>
    </w:tbl>
    <w:p w:rsidR="00ED1537" w:rsidRPr="000F2AC8" w:rsidRDefault="00B74F42" w:rsidP="009A7C70">
      <w:pPr>
        <w:rPr>
          <w:rFonts w:ascii="Arial" w:hAnsi="Arial" w:cs="Arial"/>
          <w:b/>
        </w:rPr>
      </w:pPr>
      <w:r w:rsidRPr="000F2AC8">
        <w:rPr>
          <w:rFonts w:ascii="Arial" w:hAnsi="Arial" w:cs="Arial"/>
          <w:b/>
          <w:noProof/>
          <w:lang w:eastAsia="tr-TR"/>
        </w:rPr>
        <w:drawing>
          <wp:anchor distT="0" distB="0" distL="114300" distR="114300" simplePos="0" relativeHeight="251658240" behindDoc="1" locked="0" layoutInCell="1" allowOverlap="1">
            <wp:simplePos x="0" y="0"/>
            <wp:positionH relativeFrom="column">
              <wp:posOffset>3285490</wp:posOffset>
            </wp:positionH>
            <wp:positionV relativeFrom="paragraph">
              <wp:posOffset>240665</wp:posOffset>
            </wp:positionV>
            <wp:extent cx="2943225" cy="1485900"/>
            <wp:effectExtent l="19050" t="0" r="9525" b="0"/>
            <wp:wrapTight wrapText="bothSides">
              <wp:wrapPolygon edited="0">
                <wp:start x="-140" y="0"/>
                <wp:lineTo x="-140" y="21323"/>
                <wp:lineTo x="21670" y="21323"/>
                <wp:lineTo x="21670" y="0"/>
                <wp:lineTo x="-140" y="0"/>
              </wp:wrapPolygon>
            </wp:wrapTight>
            <wp:docPr id="3" name="2 Resim" descr="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7" cstate="print"/>
                    <a:stretch>
                      <a:fillRect/>
                    </a:stretch>
                  </pic:blipFill>
                  <pic:spPr>
                    <a:xfrm>
                      <a:off x="0" y="0"/>
                      <a:ext cx="2943225" cy="1485900"/>
                    </a:xfrm>
                    <a:prstGeom prst="rect">
                      <a:avLst/>
                    </a:prstGeom>
                  </pic:spPr>
                </pic:pic>
              </a:graphicData>
            </a:graphic>
          </wp:anchor>
        </w:drawing>
      </w:r>
    </w:p>
    <w:p w:rsidR="007D72A8" w:rsidRPr="000F2AC8" w:rsidRDefault="007D72A8" w:rsidP="007D72A8">
      <w:pPr>
        <w:spacing w:after="0" w:line="240" w:lineRule="auto"/>
        <w:rPr>
          <w:rFonts w:ascii="Arial" w:eastAsia="Times New Roman" w:hAnsi="Arial" w:cs="Arial"/>
          <w:b/>
          <w:lang w:eastAsia="tr-TR"/>
        </w:rPr>
      </w:pPr>
      <w:r w:rsidRPr="000F2AC8">
        <w:rPr>
          <w:rFonts w:ascii="Arial" w:eastAsia="Times New Roman" w:hAnsi="Arial" w:cs="Arial"/>
          <w:b/>
          <w:lang w:eastAsia="tr-TR"/>
        </w:rPr>
        <w:t>SORU 7.</w:t>
      </w:r>
      <w:r w:rsidRPr="000F2AC8">
        <w:rPr>
          <w:rFonts w:ascii="Arial" w:eastAsia="Times New Roman" w:hAnsi="Arial" w:cs="Arial"/>
          <w:lang w:eastAsia="tr-TR"/>
        </w:rPr>
        <w:t xml:space="preserve"> </w:t>
      </w:r>
      <w:r w:rsidRPr="000F2AC8">
        <w:rPr>
          <w:rFonts w:ascii="Arial" w:eastAsia="Times New Roman" w:hAnsi="Arial" w:cs="Arial"/>
          <w:b/>
          <w:lang w:eastAsia="tr-TR"/>
        </w:rPr>
        <w:t>Yanda verilen akıllı işaretlerin hangi anlama geldiğini yazınız.</w:t>
      </w:r>
    </w:p>
    <w:p w:rsidR="007D72A8" w:rsidRPr="000F2AC8" w:rsidRDefault="007D72A8" w:rsidP="007D72A8">
      <w:pPr>
        <w:spacing w:after="0" w:line="240" w:lineRule="auto"/>
        <w:rPr>
          <w:rStyle w:val="fontstyle01"/>
          <w:rFonts w:ascii="Arial" w:eastAsia="Times New Roman" w:hAnsi="Arial" w:cs="Arial"/>
          <w:i/>
          <w:color w:val="auto"/>
          <w:sz w:val="22"/>
          <w:szCs w:val="22"/>
          <w:lang w:eastAsia="tr-TR"/>
        </w:rPr>
      </w:pPr>
    </w:p>
    <w:tbl>
      <w:tblPr>
        <w:tblStyle w:val="TabloKlavuzu"/>
        <w:tblW w:w="0" w:type="auto"/>
        <w:tblLook w:val="04A0"/>
      </w:tblPr>
      <w:tblGrid>
        <w:gridCol w:w="3936"/>
      </w:tblGrid>
      <w:tr w:rsidR="007D72A8" w:rsidRPr="000F2AC8" w:rsidTr="007D72A8">
        <w:trPr>
          <w:trHeight w:val="779"/>
        </w:trPr>
        <w:tc>
          <w:tcPr>
            <w:tcW w:w="3936" w:type="dxa"/>
          </w:tcPr>
          <w:p w:rsidR="007D72A8" w:rsidRPr="000F2AC8" w:rsidRDefault="007D72A8" w:rsidP="00507BF8">
            <w:pPr>
              <w:rPr>
                <w:rStyle w:val="fontstyle01"/>
                <w:rFonts w:ascii="Arial" w:hAnsi="Arial" w:cs="Arial"/>
                <w:sz w:val="22"/>
                <w:szCs w:val="22"/>
              </w:rPr>
            </w:pPr>
            <w:r w:rsidRPr="000F2AC8">
              <w:rPr>
                <w:rStyle w:val="fontstyle01"/>
                <w:rFonts w:ascii="Arial" w:hAnsi="Arial" w:cs="Arial"/>
                <w:sz w:val="22"/>
                <w:szCs w:val="22"/>
              </w:rPr>
              <w:t>CEVAP:</w:t>
            </w:r>
          </w:p>
          <w:p w:rsidR="007D72A8" w:rsidRDefault="00B74F42" w:rsidP="00720751">
            <w:pPr>
              <w:rPr>
                <w:rStyle w:val="fontstyle01"/>
                <w:rFonts w:ascii="Arial" w:hAnsi="Arial" w:cs="Arial"/>
                <w:color w:val="FF0000"/>
                <w:sz w:val="22"/>
                <w:szCs w:val="22"/>
              </w:rPr>
            </w:pPr>
            <w:r w:rsidRPr="000F2AC8">
              <w:rPr>
                <w:rStyle w:val="fontstyle01"/>
                <w:rFonts w:ascii="Arial" w:hAnsi="Arial" w:cs="Arial"/>
                <w:sz w:val="22"/>
                <w:szCs w:val="22"/>
              </w:rPr>
              <w:t>1-</w:t>
            </w:r>
            <w:r w:rsidR="00720751" w:rsidRPr="000F2AC8">
              <w:rPr>
                <w:rStyle w:val="fontstyle01"/>
                <w:rFonts w:ascii="Arial" w:hAnsi="Arial" w:cs="Arial"/>
                <w:sz w:val="22"/>
                <w:szCs w:val="22"/>
              </w:rPr>
              <w:t xml:space="preserve"> </w:t>
            </w:r>
            <w:r w:rsidRPr="000F2AC8">
              <w:rPr>
                <w:rStyle w:val="fontstyle01"/>
                <w:rFonts w:ascii="Arial" w:hAnsi="Arial" w:cs="Arial"/>
                <w:sz w:val="22"/>
                <w:szCs w:val="22"/>
              </w:rPr>
              <w:br/>
              <w:t>2-</w:t>
            </w:r>
          </w:p>
          <w:p w:rsidR="00720751" w:rsidRPr="000F2AC8" w:rsidRDefault="00720751" w:rsidP="00720751">
            <w:pPr>
              <w:rPr>
                <w:rStyle w:val="fontstyle01"/>
                <w:rFonts w:ascii="Arial" w:hAnsi="Arial" w:cs="Arial"/>
                <w:sz w:val="22"/>
                <w:szCs w:val="22"/>
              </w:rPr>
            </w:pPr>
          </w:p>
        </w:tc>
      </w:tr>
    </w:tbl>
    <w:p w:rsidR="006752E7" w:rsidRPr="000F2AC8" w:rsidRDefault="006752E7" w:rsidP="009A7C70">
      <w:pPr>
        <w:rPr>
          <w:rFonts w:ascii="Arial" w:hAnsi="Arial" w:cs="Arial"/>
          <w:b/>
        </w:rPr>
      </w:pPr>
    </w:p>
    <w:p w:rsidR="007D72A8" w:rsidRPr="000F2AC8" w:rsidRDefault="007D72A8" w:rsidP="007D72A8">
      <w:pPr>
        <w:spacing w:after="0" w:line="240" w:lineRule="auto"/>
        <w:rPr>
          <w:rFonts w:ascii="Arial" w:eastAsia="Times New Roman" w:hAnsi="Arial" w:cs="Arial"/>
          <w:lang w:eastAsia="tr-TR"/>
        </w:rPr>
      </w:pPr>
      <w:r w:rsidRPr="000F2AC8">
        <w:rPr>
          <w:rFonts w:ascii="Arial" w:eastAsia="Times New Roman" w:hAnsi="Arial" w:cs="Arial"/>
          <w:b/>
          <w:lang w:eastAsia="tr-TR"/>
        </w:rPr>
        <w:t>SORU 8.</w:t>
      </w:r>
      <w:r w:rsidRPr="000F2AC8">
        <w:rPr>
          <w:rFonts w:ascii="Arial" w:eastAsia="Times New Roman" w:hAnsi="Arial" w:cs="Arial"/>
          <w:lang w:eastAsia="tr-TR"/>
        </w:rPr>
        <w:t xml:space="preserve"> </w:t>
      </w:r>
      <w:r w:rsidR="00B74F42" w:rsidRPr="000F2AC8">
        <w:rPr>
          <w:rFonts w:ascii="Arial" w:eastAsia="Times New Roman" w:hAnsi="Arial" w:cs="Arial"/>
          <w:lang w:eastAsia="tr-TR"/>
        </w:rPr>
        <w:t xml:space="preserve">Osmanlı Devletinin kurucusudur. Bilecik’i alarak başkent yapmıştır. İlk Osmanlı parasını bastırmıştır. Bizans ile yaptığı </w:t>
      </w:r>
      <w:proofErr w:type="spellStart"/>
      <w:r w:rsidR="00B74F42" w:rsidRPr="000F2AC8">
        <w:rPr>
          <w:rFonts w:ascii="Arial" w:eastAsia="Times New Roman" w:hAnsi="Arial" w:cs="Arial"/>
          <w:lang w:eastAsia="tr-TR"/>
        </w:rPr>
        <w:t>Koyunhisar</w:t>
      </w:r>
      <w:proofErr w:type="spellEnd"/>
      <w:r w:rsidR="00B74F42" w:rsidRPr="000F2AC8">
        <w:rPr>
          <w:rFonts w:ascii="Arial" w:eastAsia="Times New Roman" w:hAnsi="Arial" w:cs="Arial"/>
          <w:lang w:eastAsia="tr-TR"/>
        </w:rPr>
        <w:t xml:space="preserve"> Savaşını kazanmıştır.  </w:t>
      </w:r>
    </w:p>
    <w:p w:rsidR="00B74F42" w:rsidRPr="000F2AC8" w:rsidRDefault="00B74F42" w:rsidP="007D72A8">
      <w:pPr>
        <w:spacing w:after="0" w:line="240" w:lineRule="auto"/>
        <w:rPr>
          <w:rFonts w:ascii="Arial" w:eastAsia="Times New Roman" w:hAnsi="Arial" w:cs="Arial"/>
          <w:b/>
          <w:lang w:eastAsia="tr-TR"/>
        </w:rPr>
      </w:pPr>
      <w:r w:rsidRPr="000F2AC8">
        <w:rPr>
          <w:rFonts w:ascii="Arial" w:eastAsia="Times New Roman" w:hAnsi="Arial" w:cs="Arial"/>
          <w:b/>
          <w:lang w:eastAsia="tr-TR"/>
        </w:rPr>
        <w:t>Hakkında bilgi verilen padişah kimdir? Yazınız.</w:t>
      </w:r>
    </w:p>
    <w:p w:rsidR="00B74F42" w:rsidRPr="000F2AC8" w:rsidRDefault="00B74F42" w:rsidP="007D72A8">
      <w:pPr>
        <w:spacing w:after="0" w:line="240" w:lineRule="auto"/>
        <w:rPr>
          <w:rStyle w:val="fontstyle01"/>
          <w:rFonts w:ascii="Arial" w:eastAsia="Times New Roman" w:hAnsi="Arial" w:cs="Arial"/>
          <w:b/>
          <w:i/>
          <w:color w:val="auto"/>
          <w:sz w:val="22"/>
          <w:szCs w:val="22"/>
          <w:lang w:eastAsia="tr-TR"/>
        </w:rPr>
      </w:pPr>
    </w:p>
    <w:tbl>
      <w:tblPr>
        <w:tblStyle w:val="TabloKlavuzu"/>
        <w:tblW w:w="0" w:type="auto"/>
        <w:tblLook w:val="04A0"/>
      </w:tblPr>
      <w:tblGrid>
        <w:gridCol w:w="10004"/>
      </w:tblGrid>
      <w:tr w:rsidR="007D72A8" w:rsidRPr="000F2AC8" w:rsidTr="00507BF8">
        <w:trPr>
          <w:trHeight w:val="779"/>
        </w:trPr>
        <w:tc>
          <w:tcPr>
            <w:tcW w:w="10004" w:type="dxa"/>
          </w:tcPr>
          <w:p w:rsidR="007D72A8" w:rsidRPr="000F2AC8" w:rsidRDefault="007D72A8" w:rsidP="00507BF8">
            <w:pPr>
              <w:rPr>
                <w:rStyle w:val="fontstyle01"/>
                <w:rFonts w:ascii="Arial" w:hAnsi="Arial" w:cs="Arial"/>
                <w:sz w:val="22"/>
                <w:szCs w:val="22"/>
              </w:rPr>
            </w:pPr>
            <w:r w:rsidRPr="000F2AC8">
              <w:rPr>
                <w:rStyle w:val="fontstyle01"/>
                <w:rFonts w:ascii="Arial" w:hAnsi="Arial" w:cs="Arial"/>
                <w:sz w:val="22"/>
                <w:szCs w:val="22"/>
              </w:rPr>
              <w:t>CEVAP:</w:t>
            </w:r>
          </w:p>
          <w:p w:rsidR="007D72A8" w:rsidRPr="000F2AC8" w:rsidRDefault="007D72A8" w:rsidP="00720751">
            <w:pPr>
              <w:rPr>
                <w:rStyle w:val="fontstyle01"/>
                <w:rFonts w:ascii="Arial" w:hAnsi="Arial" w:cs="Arial"/>
                <w:sz w:val="22"/>
                <w:szCs w:val="22"/>
              </w:rPr>
            </w:pPr>
          </w:p>
        </w:tc>
      </w:tr>
    </w:tbl>
    <w:p w:rsidR="007D72A8" w:rsidRPr="000F2AC8" w:rsidRDefault="007D72A8" w:rsidP="009A7C70">
      <w:pPr>
        <w:rPr>
          <w:rFonts w:ascii="Arial" w:hAnsi="Arial" w:cs="Arial"/>
          <w:b/>
        </w:rPr>
      </w:pPr>
    </w:p>
    <w:p w:rsidR="007D72A8" w:rsidRPr="000F2AC8" w:rsidRDefault="007D72A8" w:rsidP="007D72A8">
      <w:pPr>
        <w:spacing w:after="0" w:line="240" w:lineRule="auto"/>
        <w:rPr>
          <w:rFonts w:ascii="Arial" w:hAnsi="Arial" w:cs="Arial"/>
          <w:color w:val="242021"/>
        </w:rPr>
      </w:pPr>
      <w:r w:rsidRPr="000F2AC8">
        <w:rPr>
          <w:rFonts w:ascii="Arial" w:eastAsia="Times New Roman" w:hAnsi="Arial" w:cs="Arial"/>
          <w:b/>
          <w:lang w:eastAsia="tr-TR"/>
        </w:rPr>
        <w:t>SORU 9.</w:t>
      </w:r>
      <w:r w:rsidRPr="000F2AC8">
        <w:rPr>
          <w:rFonts w:ascii="Arial" w:eastAsia="Times New Roman" w:hAnsi="Arial" w:cs="Arial"/>
          <w:lang w:eastAsia="tr-TR"/>
        </w:rPr>
        <w:t xml:space="preserve"> </w:t>
      </w:r>
      <w:r w:rsidR="00B74F42" w:rsidRPr="000F2AC8">
        <w:rPr>
          <w:rFonts w:ascii="Arial" w:hAnsi="Arial" w:cs="Arial"/>
          <w:color w:val="242021"/>
        </w:rPr>
        <w:t xml:space="preserve">“Osmanlı Devleti fethettiği Rumeli ve Balkanlardan 8-18 yaş aralığındaki </w:t>
      </w:r>
      <w:proofErr w:type="spellStart"/>
      <w:r w:rsidR="00B74F42" w:rsidRPr="000F2AC8">
        <w:rPr>
          <w:rFonts w:ascii="Arial" w:hAnsi="Arial" w:cs="Arial"/>
          <w:color w:val="242021"/>
        </w:rPr>
        <w:t>Hristiyan</w:t>
      </w:r>
      <w:proofErr w:type="spellEnd"/>
      <w:r w:rsidR="00B74F42" w:rsidRPr="000F2AC8">
        <w:rPr>
          <w:rFonts w:ascii="Arial" w:hAnsi="Arial" w:cs="Arial"/>
          <w:color w:val="242021"/>
        </w:rPr>
        <w:t xml:space="preserve"> ailelerin çocuklarını alır, Türk ve Müslüman ailelerin yanına yerleştirirdi. Burada Türk ve Müslüman geleneklerine göre yetiştirilen çocukların güçlü kuvvetli olanları Acemi Ocağına gönderilirdi. Zeki olanları ise Enderun Mektebine gönderilip devlet adamı olacak şekilde yetiştirilirdi. </w:t>
      </w:r>
    </w:p>
    <w:p w:rsidR="00B74F42" w:rsidRPr="000F2AC8" w:rsidRDefault="00B74F42" w:rsidP="007D72A8">
      <w:pPr>
        <w:spacing w:after="0" w:line="240" w:lineRule="auto"/>
        <w:rPr>
          <w:rStyle w:val="fontstyle01"/>
          <w:rFonts w:ascii="Arial" w:eastAsia="Times New Roman" w:hAnsi="Arial" w:cs="Arial"/>
          <w:b/>
          <w:i/>
          <w:color w:val="auto"/>
          <w:sz w:val="22"/>
          <w:szCs w:val="22"/>
          <w:lang w:eastAsia="tr-TR"/>
        </w:rPr>
      </w:pPr>
      <w:r w:rsidRPr="000F2AC8">
        <w:rPr>
          <w:rFonts w:ascii="Arial" w:hAnsi="Arial" w:cs="Arial"/>
          <w:b/>
          <w:color w:val="242021"/>
        </w:rPr>
        <w:t>Açıklaması verilen uygulamanın adı nedir? Yazınız.</w:t>
      </w:r>
    </w:p>
    <w:tbl>
      <w:tblPr>
        <w:tblStyle w:val="TabloKlavuzu"/>
        <w:tblW w:w="0" w:type="auto"/>
        <w:tblLook w:val="04A0"/>
      </w:tblPr>
      <w:tblGrid>
        <w:gridCol w:w="10004"/>
      </w:tblGrid>
      <w:tr w:rsidR="007D72A8" w:rsidRPr="000F2AC8" w:rsidTr="00507BF8">
        <w:trPr>
          <w:trHeight w:val="779"/>
        </w:trPr>
        <w:tc>
          <w:tcPr>
            <w:tcW w:w="10004" w:type="dxa"/>
          </w:tcPr>
          <w:p w:rsidR="007D72A8" w:rsidRPr="000F2AC8" w:rsidRDefault="007D72A8" w:rsidP="00507BF8">
            <w:pPr>
              <w:rPr>
                <w:rStyle w:val="fontstyle01"/>
                <w:rFonts w:ascii="Arial" w:hAnsi="Arial" w:cs="Arial"/>
                <w:sz w:val="22"/>
                <w:szCs w:val="22"/>
              </w:rPr>
            </w:pPr>
            <w:r w:rsidRPr="000F2AC8">
              <w:rPr>
                <w:rStyle w:val="fontstyle01"/>
                <w:rFonts w:ascii="Arial" w:hAnsi="Arial" w:cs="Arial"/>
                <w:sz w:val="22"/>
                <w:szCs w:val="22"/>
              </w:rPr>
              <w:t>CEVAP:</w:t>
            </w:r>
          </w:p>
          <w:p w:rsidR="007D72A8" w:rsidRPr="000F2AC8" w:rsidRDefault="007D72A8" w:rsidP="00720751">
            <w:pPr>
              <w:rPr>
                <w:rStyle w:val="fontstyle01"/>
                <w:rFonts w:ascii="Arial" w:hAnsi="Arial" w:cs="Arial"/>
                <w:sz w:val="22"/>
                <w:szCs w:val="22"/>
              </w:rPr>
            </w:pPr>
          </w:p>
        </w:tc>
      </w:tr>
    </w:tbl>
    <w:p w:rsidR="007D72A8" w:rsidRPr="000F2AC8" w:rsidRDefault="007D72A8" w:rsidP="009A7C70">
      <w:pPr>
        <w:rPr>
          <w:rFonts w:ascii="Arial" w:hAnsi="Arial" w:cs="Arial"/>
          <w:b/>
        </w:rPr>
      </w:pPr>
    </w:p>
    <w:p w:rsidR="007D72A8" w:rsidRPr="000F2AC8" w:rsidRDefault="007D72A8" w:rsidP="007D72A8">
      <w:pPr>
        <w:spacing w:after="0" w:line="240" w:lineRule="auto"/>
        <w:rPr>
          <w:rFonts w:ascii="Arial" w:eastAsia="Times New Roman" w:hAnsi="Arial" w:cs="Arial"/>
          <w:b/>
          <w:lang w:eastAsia="tr-TR"/>
        </w:rPr>
      </w:pPr>
      <w:r w:rsidRPr="000F2AC8">
        <w:rPr>
          <w:rFonts w:ascii="Arial" w:eastAsia="Times New Roman" w:hAnsi="Arial" w:cs="Arial"/>
          <w:b/>
          <w:lang w:eastAsia="tr-TR"/>
        </w:rPr>
        <w:t xml:space="preserve">SORU 10. </w:t>
      </w:r>
      <w:r w:rsidR="0079762D">
        <w:rPr>
          <w:rFonts w:ascii="Arial" w:eastAsia="Times New Roman" w:hAnsi="Arial" w:cs="Arial"/>
          <w:b/>
          <w:lang w:eastAsia="tr-TR"/>
        </w:rPr>
        <w:t>Başlangıçta g</w:t>
      </w:r>
      <w:r w:rsidR="00B74F42" w:rsidRPr="000F2AC8">
        <w:rPr>
          <w:rFonts w:ascii="Arial" w:eastAsia="Times New Roman" w:hAnsi="Arial" w:cs="Arial"/>
          <w:b/>
          <w:lang w:eastAsia="tr-TR"/>
        </w:rPr>
        <w:t>aza ve cihat politikası takip ederek Bizans İmparatorluğu ve Balkan devletleri üzerine akınlar düzenleyen Osmanlı Devletinin</w:t>
      </w:r>
      <w:r w:rsidR="000F2AC8" w:rsidRPr="000F2AC8">
        <w:rPr>
          <w:rFonts w:ascii="Arial" w:eastAsia="Times New Roman" w:hAnsi="Arial" w:cs="Arial"/>
          <w:b/>
          <w:lang w:eastAsia="tr-TR"/>
        </w:rPr>
        <w:t>,</w:t>
      </w:r>
      <w:r w:rsidR="00B74F42" w:rsidRPr="000F2AC8">
        <w:rPr>
          <w:rFonts w:ascii="Arial" w:eastAsia="Times New Roman" w:hAnsi="Arial" w:cs="Arial"/>
          <w:b/>
          <w:lang w:eastAsia="tr-TR"/>
        </w:rPr>
        <w:t xml:space="preserve"> çeşitli yollarla Anadolu Türk beyliklerini kendine bağlaması, topraklarını ele geçirmesi</w:t>
      </w:r>
      <w:r w:rsidR="000F2AC8" w:rsidRPr="000F2AC8">
        <w:rPr>
          <w:rFonts w:ascii="Arial" w:eastAsia="Times New Roman" w:hAnsi="Arial" w:cs="Arial"/>
          <w:b/>
          <w:lang w:eastAsia="tr-TR"/>
        </w:rPr>
        <w:t xml:space="preserve"> hangi amaca yöneliktir? Yazınız.</w:t>
      </w:r>
    </w:p>
    <w:p w:rsidR="007D72A8" w:rsidRPr="000F2AC8" w:rsidRDefault="007D72A8" w:rsidP="007D72A8">
      <w:pPr>
        <w:spacing w:after="0" w:line="240" w:lineRule="auto"/>
        <w:rPr>
          <w:rStyle w:val="fontstyle01"/>
          <w:rFonts w:ascii="Arial" w:eastAsia="Times New Roman" w:hAnsi="Arial" w:cs="Arial"/>
          <w:i/>
          <w:color w:val="auto"/>
          <w:sz w:val="22"/>
          <w:szCs w:val="22"/>
          <w:lang w:eastAsia="tr-TR"/>
        </w:rPr>
      </w:pPr>
    </w:p>
    <w:tbl>
      <w:tblPr>
        <w:tblStyle w:val="TabloKlavuzu"/>
        <w:tblW w:w="0" w:type="auto"/>
        <w:tblLook w:val="04A0"/>
      </w:tblPr>
      <w:tblGrid>
        <w:gridCol w:w="10004"/>
      </w:tblGrid>
      <w:tr w:rsidR="007D72A8" w:rsidRPr="000F2AC8" w:rsidTr="00507BF8">
        <w:trPr>
          <w:trHeight w:val="779"/>
        </w:trPr>
        <w:tc>
          <w:tcPr>
            <w:tcW w:w="10004" w:type="dxa"/>
          </w:tcPr>
          <w:p w:rsidR="007D72A8" w:rsidRPr="000F2AC8" w:rsidRDefault="007D72A8" w:rsidP="00507BF8">
            <w:pPr>
              <w:rPr>
                <w:rStyle w:val="fontstyle01"/>
                <w:rFonts w:ascii="Arial" w:hAnsi="Arial" w:cs="Arial"/>
                <w:sz w:val="22"/>
                <w:szCs w:val="22"/>
              </w:rPr>
            </w:pPr>
            <w:r w:rsidRPr="000F2AC8">
              <w:rPr>
                <w:rStyle w:val="fontstyle01"/>
                <w:rFonts w:ascii="Arial" w:hAnsi="Arial" w:cs="Arial"/>
                <w:sz w:val="22"/>
                <w:szCs w:val="22"/>
              </w:rPr>
              <w:t>CEVAP:</w:t>
            </w:r>
          </w:p>
          <w:p w:rsidR="007D72A8" w:rsidRPr="000F2AC8" w:rsidRDefault="007D72A8" w:rsidP="00720751">
            <w:pPr>
              <w:rPr>
                <w:rStyle w:val="fontstyle01"/>
                <w:rFonts w:ascii="Arial" w:hAnsi="Arial" w:cs="Arial"/>
                <w:sz w:val="22"/>
                <w:szCs w:val="22"/>
              </w:rPr>
            </w:pPr>
          </w:p>
        </w:tc>
      </w:tr>
    </w:tbl>
    <w:p w:rsidR="007D72A8" w:rsidRPr="000F2AC8" w:rsidRDefault="007D72A8" w:rsidP="009A7C70">
      <w:pPr>
        <w:rPr>
          <w:rFonts w:ascii="Arial" w:hAnsi="Arial" w:cs="Arial"/>
          <w:b/>
        </w:rPr>
      </w:pPr>
    </w:p>
    <w:p w:rsidR="006752E7" w:rsidRPr="0059665A" w:rsidRDefault="006752E7" w:rsidP="009A7C70">
      <w:pPr>
        <w:rPr>
          <w:rFonts w:ascii="Arial" w:hAnsi="Arial" w:cs="Arial"/>
          <w:b/>
        </w:rPr>
      </w:pPr>
    </w:p>
    <w:p w:rsidR="006752E7" w:rsidRPr="0059665A" w:rsidRDefault="006752E7" w:rsidP="006752E7">
      <w:pPr>
        <w:spacing w:after="0" w:line="240" w:lineRule="auto"/>
        <w:jc w:val="right"/>
        <w:rPr>
          <w:rFonts w:ascii="Arial" w:eastAsia="Calibri" w:hAnsi="Arial" w:cs="Arial"/>
          <w:i/>
        </w:rPr>
      </w:pPr>
      <w:r w:rsidRPr="0059665A">
        <w:rPr>
          <w:rFonts w:ascii="Arial" w:eastAsia="Calibri" w:hAnsi="Arial" w:cs="Arial"/>
          <w:i/>
        </w:rPr>
        <w:t xml:space="preserve">Zeki DOĞAN – Sosyal Bilgiler Öğretmeni – </w:t>
      </w:r>
      <w:hyperlink r:id="rId8" w:history="1">
        <w:r w:rsidRPr="0059665A">
          <w:rPr>
            <w:rStyle w:val="Kpr"/>
            <w:rFonts w:ascii="Arial" w:eastAsia="Calibri" w:hAnsi="Arial" w:cs="Arial"/>
            <w:i/>
          </w:rPr>
          <w:t>www.sosyalciniz.net</w:t>
        </w:r>
      </w:hyperlink>
      <w:r w:rsidRPr="0059665A">
        <w:rPr>
          <w:rFonts w:ascii="Arial" w:eastAsia="Calibri" w:hAnsi="Arial" w:cs="Arial"/>
          <w:i/>
        </w:rPr>
        <w:br/>
        <w:t>BAŞARILAR</w:t>
      </w:r>
      <w:proofErr w:type="gramStart"/>
      <w:r w:rsidRPr="0059665A">
        <w:rPr>
          <w:rFonts w:ascii="Arial" w:eastAsia="Calibri" w:hAnsi="Arial" w:cs="Arial"/>
          <w:i/>
        </w:rPr>
        <w:t>....</w:t>
      </w:r>
      <w:proofErr w:type="gramEnd"/>
    </w:p>
    <w:p w:rsidR="006752E7" w:rsidRPr="0059665A" w:rsidRDefault="006752E7" w:rsidP="006752E7">
      <w:pPr>
        <w:pStyle w:val="AralkYok"/>
        <w:rPr>
          <w:rFonts w:ascii="Arial" w:hAnsi="Arial" w:cs="Arial"/>
          <w:b/>
        </w:rPr>
      </w:pPr>
    </w:p>
    <w:p w:rsidR="006752E7" w:rsidRPr="0059665A" w:rsidRDefault="006752E7" w:rsidP="006752E7">
      <w:pPr>
        <w:rPr>
          <w:rFonts w:ascii="Arial" w:hAnsi="Arial" w:cs="Arial"/>
        </w:rPr>
      </w:pPr>
    </w:p>
    <w:p w:rsidR="006752E7" w:rsidRPr="0059665A" w:rsidRDefault="006752E7" w:rsidP="006752E7">
      <w:pPr>
        <w:rPr>
          <w:rFonts w:ascii="Arial" w:hAnsi="Arial" w:cs="Arial"/>
        </w:rPr>
      </w:pPr>
    </w:p>
    <w:p w:rsidR="006752E7" w:rsidRPr="0059665A" w:rsidRDefault="006752E7" w:rsidP="006752E7">
      <w:pPr>
        <w:rPr>
          <w:rFonts w:ascii="Arial" w:hAnsi="Arial" w:cs="Arial"/>
        </w:rPr>
      </w:pPr>
    </w:p>
    <w:p w:rsidR="006752E7" w:rsidRPr="0059665A" w:rsidRDefault="006752E7" w:rsidP="006752E7">
      <w:pPr>
        <w:rPr>
          <w:rFonts w:ascii="Arial" w:hAnsi="Arial" w:cs="Arial"/>
        </w:rPr>
      </w:pPr>
    </w:p>
    <w:p w:rsidR="006752E7" w:rsidRPr="0059665A" w:rsidRDefault="006752E7" w:rsidP="006752E7">
      <w:pPr>
        <w:spacing w:after="0" w:line="240" w:lineRule="auto"/>
        <w:jc w:val="center"/>
        <w:rPr>
          <w:rFonts w:ascii="Arial" w:eastAsia="Calibri" w:hAnsi="Arial" w:cs="Arial"/>
          <w:b/>
        </w:rPr>
      </w:pPr>
      <w:r w:rsidRPr="0059665A">
        <w:rPr>
          <w:rFonts w:ascii="Arial" w:eastAsia="Calibri" w:hAnsi="Arial" w:cs="Arial"/>
          <w:b/>
        </w:rPr>
        <w:lastRenderedPageBreak/>
        <w:t>7. SINIF SOSYAL BİLGİLER DERSİ</w:t>
      </w:r>
    </w:p>
    <w:p w:rsidR="006752E7" w:rsidRPr="0059665A" w:rsidRDefault="006752E7" w:rsidP="006752E7">
      <w:pPr>
        <w:spacing w:after="0" w:line="240" w:lineRule="auto"/>
        <w:jc w:val="center"/>
        <w:rPr>
          <w:rFonts w:ascii="Arial" w:eastAsia="Calibri" w:hAnsi="Arial" w:cs="Arial"/>
          <w:b/>
        </w:rPr>
      </w:pPr>
      <w:r w:rsidRPr="0059665A">
        <w:rPr>
          <w:rFonts w:ascii="Arial" w:eastAsia="Calibri" w:hAnsi="Arial" w:cs="Arial"/>
          <w:b/>
        </w:rPr>
        <w:t>1. DÖNEM 1. ORTAK YAZILI KONU SORU DAĞILIM TABLOSU</w:t>
      </w:r>
    </w:p>
    <w:p w:rsidR="006752E7" w:rsidRPr="0059665A" w:rsidRDefault="006752E7" w:rsidP="006752E7">
      <w:pPr>
        <w:spacing w:after="0" w:line="240" w:lineRule="auto"/>
        <w:jc w:val="center"/>
        <w:rPr>
          <w:rFonts w:ascii="Arial" w:eastAsia="Calibri" w:hAnsi="Arial" w:cs="Arial"/>
          <w:b/>
        </w:rPr>
      </w:pPr>
      <w:r w:rsidRPr="0059665A">
        <w:rPr>
          <w:rFonts w:ascii="Arial" w:eastAsia="Calibri" w:hAnsi="Arial" w:cs="Arial"/>
          <w:b/>
        </w:rPr>
        <w:t xml:space="preserve">SENARYO </w:t>
      </w:r>
      <w:r w:rsidR="00C87FFB" w:rsidRPr="0059665A">
        <w:rPr>
          <w:rFonts w:ascii="Arial" w:eastAsia="Calibri" w:hAnsi="Arial" w:cs="Arial"/>
          <w:b/>
        </w:rPr>
        <w:t>8</w:t>
      </w:r>
    </w:p>
    <w:p w:rsidR="006752E7" w:rsidRPr="0059665A" w:rsidRDefault="006752E7" w:rsidP="006752E7">
      <w:pPr>
        <w:rPr>
          <w:rFonts w:ascii="Arial" w:hAnsi="Arial" w:cs="Arial"/>
        </w:rPr>
      </w:pPr>
    </w:p>
    <w:tbl>
      <w:tblPr>
        <w:tblStyle w:val="TabloKlavuzu3"/>
        <w:tblW w:w="0" w:type="auto"/>
        <w:jc w:val="center"/>
        <w:tblInd w:w="-540" w:type="dxa"/>
        <w:tblLook w:val="04A0"/>
      </w:tblPr>
      <w:tblGrid>
        <w:gridCol w:w="1353"/>
        <w:gridCol w:w="852"/>
        <w:gridCol w:w="7355"/>
        <w:gridCol w:w="1060"/>
      </w:tblGrid>
      <w:tr w:rsidR="006752E7" w:rsidRPr="0059665A" w:rsidTr="006752E7">
        <w:trPr>
          <w:jc w:val="center"/>
        </w:trPr>
        <w:tc>
          <w:tcPr>
            <w:tcW w:w="1182" w:type="dxa"/>
            <w:shd w:val="clear" w:color="auto" w:fill="auto"/>
          </w:tcPr>
          <w:p w:rsidR="006752E7" w:rsidRPr="0059665A" w:rsidRDefault="006752E7" w:rsidP="00E74B93">
            <w:pPr>
              <w:jc w:val="center"/>
              <w:rPr>
                <w:rFonts w:ascii="Arial" w:hAnsi="Arial" w:cs="Arial"/>
                <w:b/>
              </w:rPr>
            </w:pPr>
            <w:r w:rsidRPr="0059665A">
              <w:rPr>
                <w:rFonts w:ascii="Arial" w:hAnsi="Arial" w:cs="Arial"/>
                <w:b/>
              </w:rPr>
              <w:t>Ö</w:t>
            </w:r>
            <w:r w:rsidR="00C87FFB" w:rsidRPr="0059665A">
              <w:rPr>
                <w:rFonts w:ascii="Arial" w:hAnsi="Arial" w:cs="Arial"/>
                <w:b/>
              </w:rPr>
              <w:t>Ğ</w:t>
            </w:r>
            <w:r w:rsidRPr="0059665A">
              <w:rPr>
                <w:rFonts w:ascii="Arial" w:hAnsi="Arial" w:cs="Arial"/>
                <w:b/>
              </w:rPr>
              <w:t>RENME ALANI</w:t>
            </w:r>
          </w:p>
        </w:tc>
        <w:tc>
          <w:tcPr>
            <w:tcW w:w="852" w:type="dxa"/>
          </w:tcPr>
          <w:p w:rsidR="006752E7" w:rsidRPr="0059665A" w:rsidRDefault="006752E7" w:rsidP="00E74B93">
            <w:pPr>
              <w:jc w:val="center"/>
              <w:rPr>
                <w:rFonts w:ascii="Arial" w:hAnsi="Arial" w:cs="Arial"/>
                <w:b/>
              </w:rPr>
            </w:pPr>
            <w:r w:rsidRPr="0059665A">
              <w:rPr>
                <w:rFonts w:ascii="Arial" w:hAnsi="Arial" w:cs="Arial"/>
                <w:b/>
              </w:rPr>
              <w:t>SORU NO</w:t>
            </w:r>
          </w:p>
        </w:tc>
        <w:tc>
          <w:tcPr>
            <w:tcW w:w="7513" w:type="dxa"/>
          </w:tcPr>
          <w:p w:rsidR="006752E7" w:rsidRPr="0059665A" w:rsidRDefault="006752E7" w:rsidP="00E74B93">
            <w:pPr>
              <w:jc w:val="center"/>
              <w:rPr>
                <w:rFonts w:ascii="Arial" w:hAnsi="Arial" w:cs="Arial"/>
                <w:b/>
              </w:rPr>
            </w:pPr>
            <w:r w:rsidRPr="0059665A">
              <w:rPr>
                <w:rFonts w:ascii="Arial" w:hAnsi="Arial" w:cs="Arial"/>
                <w:b/>
              </w:rPr>
              <w:t>KAZANIM</w:t>
            </w:r>
          </w:p>
        </w:tc>
        <w:tc>
          <w:tcPr>
            <w:tcW w:w="1060" w:type="dxa"/>
          </w:tcPr>
          <w:p w:rsidR="006752E7" w:rsidRPr="0059665A" w:rsidRDefault="006752E7" w:rsidP="00E74B93">
            <w:pPr>
              <w:jc w:val="center"/>
              <w:rPr>
                <w:rFonts w:ascii="Arial" w:hAnsi="Arial" w:cs="Arial"/>
                <w:b/>
              </w:rPr>
            </w:pPr>
            <w:r w:rsidRPr="0059665A">
              <w:rPr>
                <w:rFonts w:ascii="Arial" w:hAnsi="Arial" w:cs="Arial"/>
                <w:b/>
              </w:rPr>
              <w:t>PUAN DEĞERİ</w:t>
            </w:r>
          </w:p>
        </w:tc>
      </w:tr>
      <w:tr w:rsidR="00C87FFB" w:rsidRPr="0059665A" w:rsidTr="006752E7">
        <w:trPr>
          <w:jc w:val="center"/>
        </w:trPr>
        <w:tc>
          <w:tcPr>
            <w:tcW w:w="1182" w:type="dxa"/>
            <w:vMerge w:val="restart"/>
            <w:shd w:val="clear" w:color="auto" w:fill="auto"/>
            <w:textDirection w:val="btLr"/>
          </w:tcPr>
          <w:p w:rsidR="00C87FFB" w:rsidRPr="0059665A" w:rsidRDefault="00C87FFB" w:rsidP="00E74B93">
            <w:pPr>
              <w:ind w:left="113" w:right="113"/>
              <w:jc w:val="center"/>
              <w:rPr>
                <w:rFonts w:ascii="Arial" w:hAnsi="Arial" w:cs="Arial"/>
                <w:b/>
              </w:rPr>
            </w:pPr>
          </w:p>
          <w:p w:rsidR="00C87FFB" w:rsidRPr="0059665A" w:rsidRDefault="00C87FFB" w:rsidP="00E74B93">
            <w:pPr>
              <w:ind w:left="113" w:right="113"/>
              <w:jc w:val="center"/>
              <w:rPr>
                <w:rFonts w:ascii="Arial" w:hAnsi="Arial" w:cs="Arial"/>
                <w:b/>
              </w:rPr>
            </w:pPr>
            <w:r w:rsidRPr="0059665A">
              <w:rPr>
                <w:rFonts w:ascii="Arial" w:hAnsi="Arial" w:cs="Arial"/>
                <w:b/>
              </w:rPr>
              <w:t>BİREY VE TOPLUM</w:t>
            </w:r>
          </w:p>
          <w:p w:rsidR="00C87FFB" w:rsidRPr="0059665A" w:rsidRDefault="00C87FFB" w:rsidP="00E74B93">
            <w:pPr>
              <w:ind w:left="113" w:right="113"/>
              <w:jc w:val="center"/>
              <w:rPr>
                <w:rFonts w:ascii="Arial" w:hAnsi="Arial" w:cs="Arial"/>
                <w:b/>
              </w:rPr>
            </w:pPr>
          </w:p>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1</w:t>
            </w:r>
          </w:p>
        </w:tc>
        <w:tc>
          <w:tcPr>
            <w:tcW w:w="7513" w:type="dxa"/>
            <w:vAlign w:val="center"/>
          </w:tcPr>
          <w:p w:rsidR="00C87FFB" w:rsidRPr="0059665A" w:rsidRDefault="00C87FFB" w:rsidP="00E74B93">
            <w:pPr>
              <w:rPr>
                <w:rFonts w:ascii="Arial" w:hAnsi="Arial" w:cs="Arial"/>
              </w:rPr>
            </w:pPr>
            <w:r w:rsidRPr="0059665A">
              <w:rPr>
                <w:rStyle w:val="fontstyle01"/>
                <w:rFonts w:ascii="Arial" w:hAnsi="Arial" w:cs="Arial"/>
                <w:sz w:val="22"/>
                <w:szCs w:val="22"/>
              </w:rPr>
              <w:t>SB.7.1.1. İletişimi etkileyen tutum ve davranışları analiz ederek kendi tutum ve davranışlarını sorgular.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6752E7">
        <w:trPr>
          <w:jc w:val="center"/>
        </w:trPr>
        <w:tc>
          <w:tcPr>
            <w:tcW w:w="1182" w:type="dxa"/>
            <w:vMerge/>
            <w:shd w:val="clear" w:color="auto" w:fill="auto"/>
          </w:tcPr>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2</w:t>
            </w:r>
          </w:p>
        </w:tc>
        <w:tc>
          <w:tcPr>
            <w:tcW w:w="7513" w:type="dxa"/>
            <w:vAlign w:val="center"/>
          </w:tcPr>
          <w:p w:rsidR="00C87FFB" w:rsidRPr="0059665A" w:rsidRDefault="00C87FFB" w:rsidP="00C87FFB">
            <w:pPr>
              <w:rPr>
                <w:rFonts w:ascii="Arial" w:hAnsi="Arial" w:cs="Arial"/>
              </w:rPr>
            </w:pPr>
            <w:r w:rsidRPr="0059665A">
              <w:rPr>
                <w:rStyle w:val="fontstyle01"/>
                <w:rFonts w:ascii="Arial" w:hAnsi="Arial" w:cs="Arial"/>
                <w:sz w:val="22"/>
                <w:szCs w:val="22"/>
              </w:rPr>
              <w:t>SB.7.1.1. İletişimi etkileyen tutum ve davranışları analiz ederek kendi tutum ve davranışlarını sorgular.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FA0A3A">
        <w:trPr>
          <w:jc w:val="center"/>
        </w:trPr>
        <w:tc>
          <w:tcPr>
            <w:tcW w:w="1182" w:type="dxa"/>
            <w:vMerge/>
            <w:shd w:val="clear" w:color="auto" w:fill="auto"/>
          </w:tcPr>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3</w:t>
            </w:r>
          </w:p>
        </w:tc>
        <w:tc>
          <w:tcPr>
            <w:tcW w:w="7513" w:type="dxa"/>
          </w:tcPr>
          <w:p w:rsidR="00C87FFB" w:rsidRPr="0059665A" w:rsidRDefault="00C87FFB">
            <w:pPr>
              <w:rPr>
                <w:rStyle w:val="fontstyle01"/>
                <w:rFonts w:ascii="Arial" w:hAnsi="Arial" w:cs="Arial"/>
                <w:sz w:val="22"/>
                <w:szCs w:val="22"/>
              </w:rPr>
            </w:pPr>
            <w:r w:rsidRPr="0059665A">
              <w:rPr>
                <w:rStyle w:val="fontstyle01"/>
                <w:rFonts w:ascii="Arial" w:hAnsi="Arial" w:cs="Arial"/>
                <w:sz w:val="22"/>
                <w:szCs w:val="22"/>
              </w:rPr>
              <w:t>SB.7.1.2. Bireysel ve toplumsal ilişkilerde olumlu iletişim yollarını kullanır.</w:t>
            </w:r>
          </w:p>
          <w:p w:rsidR="00C87FFB" w:rsidRPr="0059665A" w:rsidRDefault="00C87FFB">
            <w:pPr>
              <w:rPr>
                <w:rFonts w:ascii="Arial" w:hAnsi="Arial" w:cs="Arial"/>
              </w:rPr>
            </w:pP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7B04A8">
        <w:trPr>
          <w:jc w:val="center"/>
        </w:trPr>
        <w:tc>
          <w:tcPr>
            <w:tcW w:w="1182" w:type="dxa"/>
            <w:vMerge/>
            <w:shd w:val="clear" w:color="auto" w:fill="auto"/>
          </w:tcPr>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4</w:t>
            </w:r>
          </w:p>
        </w:tc>
        <w:tc>
          <w:tcPr>
            <w:tcW w:w="7513" w:type="dxa"/>
          </w:tcPr>
          <w:p w:rsidR="00C87FFB" w:rsidRPr="0059665A" w:rsidRDefault="00C87FFB">
            <w:pPr>
              <w:rPr>
                <w:rFonts w:ascii="Arial" w:hAnsi="Arial" w:cs="Arial"/>
              </w:rPr>
            </w:pPr>
            <w:r w:rsidRPr="0059665A">
              <w:rPr>
                <w:rStyle w:val="fontstyle01"/>
                <w:rFonts w:ascii="Arial" w:hAnsi="Arial" w:cs="Arial"/>
                <w:sz w:val="22"/>
                <w:szCs w:val="22"/>
              </w:rPr>
              <w:t>SB.7.1.2. Bireysel ve toplumsal ilişkilerde olumlu iletişim yollarını kullanır.</w:t>
            </w:r>
          </w:p>
        </w:tc>
        <w:tc>
          <w:tcPr>
            <w:tcW w:w="1060" w:type="dxa"/>
          </w:tcPr>
          <w:p w:rsidR="00C87FFB" w:rsidRPr="0059665A" w:rsidRDefault="00C87FFB" w:rsidP="00E74B93">
            <w:pPr>
              <w:rPr>
                <w:rFonts w:ascii="Arial" w:hAnsi="Arial" w:cs="Arial"/>
              </w:rPr>
            </w:pPr>
            <w:r w:rsidRPr="0059665A">
              <w:rPr>
                <w:rFonts w:ascii="Arial" w:hAnsi="Arial" w:cs="Arial"/>
              </w:rPr>
              <w:t>10</w:t>
            </w:r>
          </w:p>
          <w:p w:rsidR="00C87FFB" w:rsidRPr="0059665A" w:rsidRDefault="00C87FFB" w:rsidP="00E74B93">
            <w:pPr>
              <w:rPr>
                <w:rFonts w:ascii="Arial" w:hAnsi="Arial" w:cs="Arial"/>
              </w:rPr>
            </w:pPr>
          </w:p>
        </w:tc>
      </w:tr>
      <w:tr w:rsidR="00C87FFB" w:rsidRPr="0059665A" w:rsidTr="007B04A8">
        <w:trPr>
          <w:jc w:val="center"/>
        </w:trPr>
        <w:tc>
          <w:tcPr>
            <w:tcW w:w="1182" w:type="dxa"/>
            <w:vMerge/>
            <w:shd w:val="clear" w:color="auto" w:fill="auto"/>
            <w:textDirection w:val="btLr"/>
          </w:tcPr>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5</w:t>
            </w:r>
          </w:p>
        </w:tc>
        <w:tc>
          <w:tcPr>
            <w:tcW w:w="7513" w:type="dxa"/>
          </w:tcPr>
          <w:p w:rsidR="00C87FFB" w:rsidRPr="0059665A" w:rsidRDefault="00C87FFB">
            <w:pPr>
              <w:rPr>
                <w:rFonts w:ascii="Arial" w:hAnsi="Arial" w:cs="Arial"/>
              </w:rPr>
            </w:pPr>
            <w:r w:rsidRPr="0059665A">
              <w:rPr>
                <w:rStyle w:val="fontstyle01"/>
                <w:rFonts w:ascii="Arial" w:hAnsi="Arial" w:cs="Arial"/>
                <w:sz w:val="22"/>
                <w:szCs w:val="22"/>
              </w:rPr>
              <w:t>SB.7.1.3. Medyanın sosyal değişim ve etkileşimdeki rolünü tartışır.</w:t>
            </w:r>
          </w:p>
        </w:tc>
        <w:tc>
          <w:tcPr>
            <w:tcW w:w="1060" w:type="dxa"/>
          </w:tcPr>
          <w:p w:rsidR="00C87FFB" w:rsidRPr="0059665A" w:rsidRDefault="00C87FFB" w:rsidP="00E74B93">
            <w:pPr>
              <w:rPr>
                <w:rFonts w:ascii="Arial" w:hAnsi="Arial" w:cs="Arial"/>
              </w:rPr>
            </w:pPr>
            <w:r w:rsidRPr="0059665A">
              <w:rPr>
                <w:rFonts w:ascii="Arial" w:hAnsi="Arial" w:cs="Arial"/>
              </w:rPr>
              <w:t>10</w:t>
            </w:r>
          </w:p>
          <w:p w:rsidR="00C87FFB" w:rsidRPr="0059665A" w:rsidRDefault="00C87FFB" w:rsidP="00E74B93">
            <w:pPr>
              <w:rPr>
                <w:rFonts w:ascii="Arial" w:hAnsi="Arial" w:cs="Arial"/>
              </w:rPr>
            </w:pPr>
          </w:p>
        </w:tc>
      </w:tr>
      <w:tr w:rsidR="00C87FFB" w:rsidRPr="0059665A" w:rsidTr="004C3248">
        <w:trPr>
          <w:jc w:val="center"/>
        </w:trPr>
        <w:tc>
          <w:tcPr>
            <w:tcW w:w="1182" w:type="dxa"/>
            <w:vMerge/>
            <w:shd w:val="clear" w:color="auto" w:fill="auto"/>
          </w:tcPr>
          <w:p w:rsidR="00C87FFB" w:rsidRPr="0059665A" w:rsidRDefault="00C87FFB" w:rsidP="00E74B93">
            <w:pPr>
              <w:rPr>
                <w:rFonts w:ascii="Arial" w:hAnsi="Arial" w:cs="Arial"/>
              </w:rPr>
            </w:pPr>
          </w:p>
        </w:tc>
        <w:tc>
          <w:tcPr>
            <w:tcW w:w="852" w:type="dxa"/>
          </w:tcPr>
          <w:p w:rsidR="00C87FFB" w:rsidRPr="0059665A" w:rsidRDefault="00C87FFB" w:rsidP="00E74B93">
            <w:pPr>
              <w:jc w:val="center"/>
              <w:rPr>
                <w:rFonts w:ascii="Arial" w:hAnsi="Arial" w:cs="Arial"/>
              </w:rPr>
            </w:pPr>
            <w:r w:rsidRPr="0059665A">
              <w:rPr>
                <w:rFonts w:ascii="Arial" w:hAnsi="Arial" w:cs="Arial"/>
              </w:rPr>
              <w:t>6</w:t>
            </w:r>
          </w:p>
        </w:tc>
        <w:tc>
          <w:tcPr>
            <w:tcW w:w="7513" w:type="dxa"/>
          </w:tcPr>
          <w:p w:rsidR="00C87FFB" w:rsidRPr="0059665A" w:rsidRDefault="00C87FFB">
            <w:pPr>
              <w:rPr>
                <w:rFonts w:ascii="Arial" w:hAnsi="Arial" w:cs="Arial"/>
              </w:rPr>
            </w:pPr>
            <w:r w:rsidRPr="0059665A">
              <w:rPr>
                <w:rStyle w:val="fontstyle01"/>
                <w:rFonts w:ascii="Arial" w:hAnsi="Arial" w:cs="Arial"/>
                <w:sz w:val="22"/>
                <w:szCs w:val="22"/>
              </w:rPr>
              <w:t>SB.7.1.4. İletişim araçlarından yararlanırken haklarını kullanır ve sorumluluklarını yerine getirir.</w:t>
            </w:r>
          </w:p>
        </w:tc>
        <w:tc>
          <w:tcPr>
            <w:tcW w:w="1060" w:type="dxa"/>
          </w:tcPr>
          <w:p w:rsidR="00C87FFB" w:rsidRPr="0059665A" w:rsidRDefault="00C87FFB" w:rsidP="00E74B93">
            <w:pPr>
              <w:rPr>
                <w:rFonts w:ascii="Arial" w:hAnsi="Arial" w:cs="Arial"/>
              </w:rPr>
            </w:pPr>
            <w:r w:rsidRPr="0059665A">
              <w:rPr>
                <w:rFonts w:ascii="Arial" w:hAnsi="Arial" w:cs="Arial"/>
              </w:rPr>
              <w:t>10</w:t>
            </w:r>
          </w:p>
          <w:p w:rsidR="00C87FFB" w:rsidRPr="0059665A" w:rsidRDefault="00C87FFB" w:rsidP="00E74B93">
            <w:pPr>
              <w:rPr>
                <w:rFonts w:ascii="Arial" w:hAnsi="Arial" w:cs="Arial"/>
              </w:rPr>
            </w:pPr>
          </w:p>
        </w:tc>
      </w:tr>
      <w:tr w:rsidR="00C87FFB" w:rsidRPr="0059665A" w:rsidTr="004C3248">
        <w:trPr>
          <w:jc w:val="center"/>
        </w:trPr>
        <w:tc>
          <w:tcPr>
            <w:tcW w:w="1182" w:type="dxa"/>
            <w:vMerge/>
            <w:shd w:val="clear" w:color="auto" w:fill="auto"/>
          </w:tcPr>
          <w:p w:rsidR="00C87FFB" w:rsidRPr="0059665A" w:rsidRDefault="00C87FFB" w:rsidP="00E74B93">
            <w:pPr>
              <w:rPr>
                <w:rFonts w:ascii="Arial" w:hAnsi="Arial" w:cs="Arial"/>
              </w:rPr>
            </w:pPr>
          </w:p>
        </w:tc>
        <w:tc>
          <w:tcPr>
            <w:tcW w:w="852" w:type="dxa"/>
          </w:tcPr>
          <w:p w:rsidR="00C87FFB" w:rsidRPr="0059665A" w:rsidRDefault="00C87FFB" w:rsidP="00E74B93">
            <w:pPr>
              <w:jc w:val="center"/>
              <w:rPr>
                <w:rFonts w:ascii="Arial" w:hAnsi="Arial" w:cs="Arial"/>
              </w:rPr>
            </w:pPr>
            <w:r w:rsidRPr="0059665A">
              <w:rPr>
                <w:rFonts w:ascii="Arial" w:hAnsi="Arial" w:cs="Arial"/>
              </w:rPr>
              <w:t>7</w:t>
            </w:r>
          </w:p>
        </w:tc>
        <w:tc>
          <w:tcPr>
            <w:tcW w:w="7513" w:type="dxa"/>
          </w:tcPr>
          <w:p w:rsidR="00C87FFB" w:rsidRPr="0059665A" w:rsidRDefault="00C87FFB">
            <w:pPr>
              <w:rPr>
                <w:rFonts w:ascii="Arial" w:hAnsi="Arial" w:cs="Arial"/>
              </w:rPr>
            </w:pPr>
            <w:r w:rsidRPr="0059665A">
              <w:rPr>
                <w:rStyle w:val="fontstyle01"/>
                <w:rFonts w:ascii="Arial" w:hAnsi="Arial" w:cs="Arial"/>
                <w:sz w:val="22"/>
                <w:szCs w:val="22"/>
              </w:rPr>
              <w:t>SB.7.1.4. İletişim araçlarından yararlanırken haklarını kullanır ve sorumluluklarını yerine getirir.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C87FFB">
        <w:trPr>
          <w:jc w:val="center"/>
        </w:trPr>
        <w:tc>
          <w:tcPr>
            <w:tcW w:w="1182" w:type="dxa"/>
            <w:vMerge w:val="restart"/>
            <w:shd w:val="clear" w:color="auto" w:fill="auto"/>
            <w:textDirection w:val="btLr"/>
          </w:tcPr>
          <w:p w:rsidR="00C87FFB" w:rsidRPr="0059665A" w:rsidRDefault="00C87FFB" w:rsidP="00C87FFB">
            <w:pPr>
              <w:ind w:left="113" w:right="113"/>
              <w:rPr>
                <w:rFonts w:ascii="Arial" w:hAnsi="Arial" w:cs="Arial"/>
                <w:b/>
              </w:rPr>
            </w:pPr>
          </w:p>
          <w:p w:rsidR="00C87FFB" w:rsidRPr="0059665A" w:rsidRDefault="00C87FFB" w:rsidP="00C87FFB">
            <w:pPr>
              <w:ind w:left="113" w:right="113"/>
              <w:jc w:val="center"/>
              <w:rPr>
                <w:rFonts w:ascii="Arial" w:hAnsi="Arial" w:cs="Arial"/>
              </w:rPr>
            </w:pPr>
            <w:r w:rsidRPr="0059665A">
              <w:rPr>
                <w:rFonts w:ascii="Arial" w:hAnsi="Arial" w:cs="Arial"/>
                <w:b/>
              </w:rPr>
              <w:t>KÜLTÜR VE MİRAS</w:t>
            </w:r>
          </w:p>
        </w:tc>
        <w:tc>
          <w:tcPr>
            <w:tcW w:w="852" w:type="dxa"/>
          </w:tcPr>
          <w:p w:rsidR="00C87FFB" w:rsidRPr="0059665A" w:rsidRDefault="00C87FFB" w:rsidP="00E74B93">
            <w:pPr>
              <w:jc w:val="center"/>
              <w:rPr>
                <w:rFonts w:ascii="Arial" w:hAnsi="Arial" w:cs="Arial"/>
              </w:rPr>
            </w:pPr>
            <w:r w:rsidRPr="0059665A">
              <w:rPr>
                <w:rFonts w:ascii="Arial" w:hAnsi="Arial" w:cs="Arial"/>
              </w:rPr>
              <w:t>8</w:t>
            </w:r>
          </w:p>
        </w:tc>
        <w:tc>
          <w:tcPr>
            <w:tcW w:w="7513" w:type="dxa"/>
            <w:vAlign w:val="center"/>
          </w:tcPr>
          <w:p w:rsidR="00C87FFB" w:rsidRPr="0059665A" w:rsidRDefault="00C87FFB" w:rsidP="00507BF8">
            <w:pPr>
              <w:rPr>
                <w:rFonts w:ascii="Arial" w:hAnsi="Arial" w:cs="Arial"/>
              </w:rPr>
            </w:pPr>
            <w:r w:rsidRPr="0059665A">
              <w:rPr>
                <w:rStyle w:val="fontstyle01"/>
                <w:rFonts w:ascii="Arial" w:hAnsi="Arial" w:cs="Arial"/>
                <w:sz w:val="22"/>
                <w:szCs w:val="22"/>
              </w:rPr>
              <w:t>SB.7.2.1. Osmanlı Devleti’nin siyasi güç olarak ortaya çıkış sürecini ve bu süreci etkileyen faktörleri</w:t>
            </w:r>
            <w:r w:rsidRPr="0059665A">
              <w:rPr>
                <w:rFonts w:ascii="Arial" w:hAnsi="Arial" w:cs="Arial"/>
                <w:color w:val="242021"/>
              </w:rPr>
              <w:t xml:space="preserve"> </w:t>
            </w:r>
            <w:r w:rsidRPr="0059665A">
              <w:rPr>
                <w:rStyle w:val="fontstyle01"/>
                <w:rFonts w:ascii="Arial" w:hAnsi="Arial" w:cs="Arial"/>
                <w:sz w:val="22"/>
                <w:szCs w:val="22"/>
              </w:rPr>
              <w:t>açıklar.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9602FE">
        <w:trPr>
          <w:jc w:val="center"/>
        </w:trPr>
        <w:tc>
          <w:tcPr>
            <w:tcW w:w="1182" w:type="dxa"/>
            <w:vMerge/>
            <w:shd w:val="clear" w:color="auto" w:fill="auto"/>
          </w:tcPr>
          <w:p w:rsidR="00C87FFB" w:rsidRPr="0059665A" w:rsidRDefault="00C87FFB" w:rsidP="00E74B93">
            <w:pPr>
              <w:rPr>
                <w:rFonts w:ascii="Arial" w:hAnsi="Arial" w:cs="Arial"/>
              </w:rPr>
            </w:pPr>
          </w:p>
        </w:tc>
        <w:tc>
          <w:tcPr>
            <w:tcW w:w="852" w:type="dxa"/>
          </w:tcPr>
          <w:p w:rsidR="00C87FFB" w:rsidRPr="0059665A" w:rsidRDefault="00C87FFB" w:rsidP="00E74B93">
            <w:pPr>
              <w:jc w:val="center"/>
              <w:rPr>
                <w:rFonts w:ascii="Arial" w:hAnsi="Arial" w:cs="Arial"/>
              </w:rPr>
            </w:pPr>
            <w:r w:rsidRPr="0059665A">
              <w:rPr>
                <w:rFonts w:ascii="Arial" w:hAnsi="Arial" w:cs="Arial"/>
              </w:rPr>
              <w:t>9</w:t>
            </w:r>
          </w:p>
        </w:tc>
        <w:tc>
          <w:tcPr>
            <w:tcW w:w="7513" w:type="dxa"/>
            <w:vAlign w:val="center"/>
          </w:tcPr>
          <w:p w:rsidR="00C87FFB" w:rsidRPr="0059665A" w:rsidRDefault="00C87FFB" w:rsidP="00507BF8">
            <w:pPr>
              <w:rPr>
                <w:rFonts w:ascii="Arial" w:hAnsi="Arial" w:cs="Arial"/>
              </w:rPr>
            </w:pPr>
            <w:r w:rsidRPr="0059665A">
              <w:rPr>
                <w:rStyle w:val="fontstyle01"/>
                <w:rFonts w:ascii="Arial" w:hAnsi="Arial" w:cs="Arial"/>
                <w:sz w:val="22"/>
                <w:szCs w:val="22"/>
              </w:rPr>
              <w:t>SB.7.2.1. Osmanlı Devleti’nin siyasi güç olarak ortaya çıkış sürecini ve bu süreci etkileyen faktörleri</w:t>
            </w:r>
            <w:r w:rsidRPr="0059665A">
              <w:rPr>
                <w:rFonts w:ascii="Arial" w:hAnsi="Arial" w:cs="Arial"/>
                <w:color w:val="242021"/>
              </w:rPr>
              <w:t xml:space="preserve"> </w:t>
            </w:r>
            <w:r w:rsidRPr="0059665A">
              <w:rPr>
                <w:rStyle w:val="fontstyle01"/>
                <w:rFonts w:ascii="Arial" w:hAnsi="Arial" w:cs="Arial"/>
                <w:sz w:val="22"/>
                <w:szCs w:val="22"/>
              </w:rPr>
              <w:t>açıklar.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9602FE">
        <w:trPr>
          <w:jc w:val="center"/>
        </w:trPr>
        <w:tc>
          <w:tcPr>
            <w:tcW w:w="1182" w:type="dxa"/>
            <w:vMerge/>
            <w:shd w:val="clear" w:color="auto" w:fill="auto"/>
          </w:tcPr>
          <w:p w:rsidR="00C87FFB" w:rsidRPr="0059665A" w:rsidRDefault="00C87FFB" w:rsidP="00E74B93">
            <w:pPr>
              <w:rPr>
                <w:rFonts w:ascii="Arial" w:hAnsi="Arial" w:cs="Arial"/>
              </w:rPr>
            </w:pPr>
          </w:p>
        </w:tc>
        <w:tc>
          <w:tcPr>
            <w:tcW w:w="852" w:type="dxa"/>
          </w:tcPr>
          <w:p w:rsidR="00C87FFB" w:rsidRPr="0059665A" w:rsidRDefault="00C87FFB" w:rsidP="00E74B93">
            <w:pPr>
              <w:jc w:val="center"/>
              <w:rPr>
                <w:rFonts w:ascii="Arial" w:hAnsi="Arial" w:cs="Arial"/>
              </w:rPr>
            </w:pPr>
            <w:r w:rsidRPr="0059665A">
              <w:rPr>
                <w:rFonts w:ascii="Arial" w:hAnsi="Arial" w:cs="Arial"/>
              </w:rPr>
              <w:t>10</w:t>
            </w:r>
          </w:p>
        </w:tc>
        <w:tc>
          <w:tcPr>
            <w:tcW w:w="7513" w:type="dxa"/>
            <w:vAlign w:val="center"/>
          </w:tcPr>
          <w:p w:rsidR="00C87FFB" w:rsidRPr="0059665A" w:rsidRDefault="00C87FFB" w:rsidP="00507BF8">
            <w:pPr>
              <w:rPr>
                <w:rFonts w:ascii="Arial" w:hAnsi="Arial" w:cs="Arial"/>
              </w:rPr>
            </w:pPr>
            <w:r w:rsidRPr="0059665A">
              <w:rPr>
                <w:rStyle w:val="fontstyle01"/>
                <w:rFonts w:ascii="Arial" w:hAnsi="Arial" w:cs="Arial"/>
                <w:sz w:val="22"/>
                <w:szCs w:val="22"/>
              </w:rPr>
              <w:t>SB.7.2.1. Osmanlı Devleti’nin siyasi güç olarak ortaya çıkış sürecini ve bu süreci etkileyen faktörleri</w:t>
            </w:r>
            <w:r w:rsidRPr="0059665A">
              <w:rPr>
                <w:rFonts w:ascii="Arial" w:hAnsi="Arial" w:cs="Arial"/>
                <w:color w:val="242021"/>
              </w:rPr>
              <w:t xml:space="preserve"> </w:t>
            </w:r>
            <w:r w:rsidRPr="0059665A">
              <w:rPr>
                <w:rStyle w:val="fontstyle01"/>
                <w:rFonts w:ascii="Arial" w:hAnsi="Arial" w:cs="Arial"/>
                <w:sz w:val="22"/>
                <w:szCs w:val="22"/>
              </w:rPr>
              <w:t>açıklar.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bl>
    <w:p w:rsidR="006752E7" w:rsidRPr="0059665A" w:rsidRDefault="006752E7" w:rsidP="006752E7">
      <w:pPr>
        <w:rPr>
          <w:rFonts w:ascii="Arial" w:hAnsi="Arial" w:cs="Arial"/>
        </w:rPr>
      </w:pPr>
    </w:p>
    <w:p w:rsidR="006752E7" w:rsidRPr="0059665A" w:rsidRDefault="006752E7" w:rsidP="006752E7">
      <w:pPr>
        <w:rPr>
          <w:rFonts w:ascii="Arial" w:hAnsi="Arial" w:cs="Arial"/>
        </w:rPr>
      </w:pPr>
    </w:p>
    <w:p w:rsidR="006752E7" w:rsidRPr="0059665A" w:rsidRDefault="006752E7" w:rsidP="006752E7">
      <w:pPr>
        <w:rPr>
          <w:rFonts w:ascii="Arial" w:hAnsi="Arial" w:cs="Arial"/>
          <w:b/>
        </w:rPr>
      </w:pPr>
    </w:p>
    <w:p w:rsidR="006752E7" w:rsidRPr="0059665A" w:rsidRDefault="006752E7" w:rsidP="006752E7">
      <w:pPr>
        <w:rPr>
          <w:rFonts w:ascii="Arial" w:hAnsi="Arial" w:cs="Arial"/>
          <w:b/>
        </w:rPr>
      </w:pPr>
    </w:p>
    <w:p w:rsidR="006752E7" w:rsidRPr="0059665A" w:rsidRDefault="006752E7" w:rsidP="006752E7">
      <w:pPr>
        <w:rPr>
          <w:rStyle w:val="fontstyle01"/>
          <w:rFonts w:ascii="Arial" w:hAnsi="Arial" w:cs="Arial"/>
          <w:i/>
          <w:sz w:val="22"/>
          <w:szCs w:val="22"/>
        </w:rPr>
      </w:pPr>
    </w:p>
    <w:p w:rsidR="006752E7" w:rsidRPr="0059665A" w:rsidRDefault="006752E7" w:rsidP="009A7C70">
      <w:pPr>
        <w:rPr>
          <w:rFonts w:ascii="Arial" w:hAnsi="Arial" w:cs="Arial"/>
          <w:b/>
        </w:rPr>
      </w:pPr>
    </w:p>
    <w:sectPr w:rsidR="006752E7" w:rsidRPr="0059665A" w:rsidSect="000F2AC8">
      <w:headerReference w:type="even" r:id="rId9"/>
      <w:headerReference w:type="default" r:id="rId10"/>
      <w:headerReference w:type="first" r:id="rId11"/>
      <w:pgSz w:w="11906" w:h="16838"/>
      <w:pgMar w:top="709" w:right="1021" w:bottom="851" w:left="1021"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695" w:rsidRDefault="003A5695" w:rsidP="000F2AC8">
      <w:pPr>
        <w:spacing w:after="0" w:line="240" w:lineRule="auto"/>
      </w:pPr>
      <w:r>
        <w:separator/>
      </w:r>
    </w:p>
  </w:endnote>
  <w:endnote w:type="continuationSeparator" w:id="0">
    <w:p w:rsidR="003A5695" w:rsidRDefault="003A5695" w:rsidP="000F2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CaslonPro-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695" w:rsidRDefault="003A5695" w:rsidP="000F2AC8">
      <w:pPr>
        <w:spacing w:after="0" w:line="240" w:lineRule="auto"/>
      </w:pPr>
      <w:r>
        <w:separator/>
      </w:r>
    </w:p>
  </w:footnote>
  <w:footnote w:type="continuationSeparator" w:id="0">
    <w:p w:rsidR="003A5695" w:rsidRDefault="003A5695" w:rsidP="000F2A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85E56"/>
    <w:multiLevelType w:val="hybridMultilevel"/>
    <w:tmpl w:val="8AD6B8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6456CE"/>
    <w:rsid w:val="00054DF5"/>
    <w:rsid w:val="000F2AC8"/>
    <w:rsid w:val="000F6504"/>
    <w:rsid w:val="001D1B77"/>
    <w:rsid w:val="001D7CAC"/>
    <w:rsid w:val="002B679F"/>
    <w:rsid w:val="002D26EF"/>
    <w:rsid w:val="003A5695"/>
    <w:rsid w:val="00585B65"/>
    <w:rsid w:val="0059665A"/>
    <w:rsid w:val="006456CE"/>
    <w:rsid w:val="006752E7"/>
    <w:rsid w:val="00720751"/>
    <w:rsid w:val="00756BA1"/>
    <w:rsid w:val="00792F3C"/>
    <w:rsid w:val="0079762D"/>
    <w:rsid w:val="007D6BD5"/>
    <w:rsid w:val="007D72A8"/>
    <w:rsid w:val="00800F60"/>
    <w:rsid w:val="008C5A79"/>
    <w:rsid w:val="00951B6E"/>
    <w:rsid w:val="009A7C70"/>
    <w:rsid w:val="009D7CEF"/>
    <w:rsid w:val="00B050BA"/>
    <w:rsid w:val="00B52DE0"/>
    <w:rsid w:val="00B74F42"/>
    <w:rsid w:val="00BB2D4E"/>
    <w:rsid w:val="00C116F8"/>
    <w:rsid w:val="00C87FFB"/>
    <w:rsid w:val="00CB7CBE"/>
    <w:rsid w:val="00E32C98"/>
    <w:rsid w:val="00EB783E"/>
    <w:rsid w:val="00ED1537"/>
    <w:rsid w:val="00F01F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456CE"/>
    <w:rPr>
      <w:rFonts w:ascii="Helveticayildirim" w:hAnsi="Helveticayildirim" w:hint="default"/>
      <w:b w:val="0"/>
      <w:bCs w:val="0"/>
      <w:i w:val="0"/>
      <w:iCs w:val="0"/>
      <w:color w:val="242021"/>
      <w:sz w:val="20"/>
      <w:szCs w:val="20"/>
    </w:rPr>
  </w:style>
  <w:style w:type="paragraph" w:styleId="ListeParagraf">
    <w:name w:val="List Paragraph"/>
    <w:basedOn w:val="Normal"/>
    <w:uiPriority w:val="34"/>
    <w:qFormat/>
    <w:rsid w:val="00B52DE0"/>
    <w:pPr>
      <w:ind w:left="720"/>
      <w:contextualSpacing/>
    </w:pPr>
  </w:style>
  <w:style w:type="paragraph" w:styleId="AralkYok">
    <w:name w:val="No Spacing"/>
    <w:uiPriority w:val="1"/>
    <w:qFormat/>
    <w:rsid w:val="006752E7"/>
    <w:pPr>
      <w:spacing w:after="0" w:line="240" w:lineRule="auto"/>
    </w:pPr>
  </w:style>
  <w:style w:type="table" w:customStyle="1" w:styleId="TabloKlavuzu1">
    <w:name w:val="Tablo Kılavuzu1"/>
    <w:basedOn w:val="NormalTablo"/>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752E7"/>
    <w:rPr>
      <w:color w:val="0000FF" w:themeColor="hyperlink"/>
      <w:u w:val="single"/>
    </w:rPr>
  </w:style>
  <w:style w:type="character" w:customStyle="1" w:styleId="fontstyle21">
    <w:name w:val="fontstyle21"/>
    <w:basedOn w:val="VarsaylanParagrafYazTipi"/>
    <w:rsid w:val="00C116F8"/>
    <w:rPr>
      <w:rFonts w:ascii="CaslonPro-Italic" w:hAnsi="CaslonPro-Italic" w:hint="default"/>
      <w:b w:val="0"/>
      <w:bCs w:val="0"/>
      <w:i/>
      <w:iCs/>
      <w:color w:val="242021"/>
      <w:sz w:val="20"/>
      <w:szCs w:val="20"/>
    </w:rPr>
  </w:style>
  <w:style w:type="paragraph" w:styleId="BalonMetni">
    <w:name w:val="Balloon Text"/>
    <w:basedOn w:val="Normal"/>
    <w:link w:val="BalonMetniChar"/>
    <w:uiPriority w:val="99"/>
    <w:semiHidden/>
    <w:unhideWhenUsed/>
    <w:rsid w:val="007D72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72A8"/>
    <w:rPr>
      <w:rFonts w:ascii="Tahoma" w:hAnsi="Tahoma" w:cs="Tahoma"/>
      <w:sz w:val="16"/>
      <w:szCs w:val="16"/>
    </w:rPr>
  </w:style>
  <w:style w:type="paragraph" w:styleId="stbilgi">
    <w:name w:val="header"/>
    <w:basedOn w:val="Normal"/>
    <w:link w:val="stbilgiChar"/>
    <w:uiPriority w:val="99"/>
    <w:semiHidden/>
    <w:unhideWhenUsed/>
    <w:rsid w:val="000F2AC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F2AC8"/>
  </w:style>
  <w:style w:type="paragraph" w:styleId="Altbilgi">
    <w:name w:val="footer"/>
    <w:basedOn w:val="Normal"/>
    <w:link w:val="AltbilgiChar"/>
    <w:uiPriority w:val="99"/>
    <w:semiHidden/>
    <w:unhideWhenUsed/>
    <w:rsid w:val="000F2AC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F2AC8"/>
  </w:style>
</w:styles>
</file>

<file path=word/webSettings.xml><?xml version="1.0" encoding="utf-8"?>
<w:webSettings xmlns:r="http://schemas.openxmlformats.org/officeDocument/2006/relationships" xmlns:w="http://schemas.openxmlformats.org/wordprocessingml/2006/main">
  <w:divs>
    <w:div w:id="83260638">
      <w:bodyDiv w:val="1"/>
      <w:marLeft w:val="0"/>
      <w:marRight w:val="0"/>
      <w:marTop w:val="0"/>
      <w:marBottom w:val="0"/>
      <w:divBdr>
        <w:top w:val="none" w:sz="0" w:space="0" w:color="auto"/>
        <w:left w:val="none" w:sz="0" w:space="0" w:color="auto"/>
        <w:bottom w:val="none" w:sz="0" w:space="0" w:color="auto"/>
        <w:right w:val="none" w:sz="0" w:space="0" w:color="auto"/>
      </w:divBdr>
    </w:div>
    <w:div w:id="1776830137">
      <w:bodyDiv w:val="1"/>
      <w:marLeft w:val="0"/>
      <w:marRight w:val="0"/>
      <w:marTop w:val="0"/>
      <w:marBottom w:val="0"/>
      <w:divBdr>
        <w:top w:val="none" w:sz="0" w:space="0" w:color="auto"/>
        <w:left w:val="none" w:sz="0" w:space="0" w:color="auto"/>
        <w:bottom w:val="none" w:sz="0" w:space="0" w:color="auto"/>
        <w:right w:val="none" w:sz="0" w:space="0" w:color="auto"/>
      </w:divBdr>
      <w:divsChild>
        <w:div w:id="165482563">
          <w:marLeft w:val="0"/>
          <w:marRight w:val="0"/>
          <w:marTop w:val="0"/>
          <w:marBottom w:val="0"/>
          <w:divBdr>
            <w:top w:val="single" w:sz="6" w:space="0" w:color="CCCCCC"/>
            <w:left w:val="none" w:sz="0" w:space="0" w:color="auto"/>
            <w:bottom w:val="none" w:sz="0" w:space="0" w:color="auto"/>
            <w:right w:val="none" w:sz="0" w:space="0" w:color="auto"/>
          </w:divBdr>
          <w:divsChild>
            <w:div w:id="1327593571">
              <w:marLeft w:val="-225"/>
              <w:marRight w:val="-225"/>
              <w:marTop w:val="0"/>
              <w:marBottom w:val="0"/>
              <w:divBdr>
                <w:top w:val="none" w:sz="0" w:space="0" w:color="auto"/>
                <w:left w:val="none" w:sz="0" w:space="0" w:color="auto"/>
                <w:bottom w:val="none" w:sz="0" w:space="0" w:color="auto"/>
                <w:right w:val="none" w:sz="0" w:space="0" w:color="auto"/>
              </w:divBdr>
              <w:divsChild>
                <w:div w:id="1648783524">
                  <w:marLeft w:val="0"/>
                  <w:marRight w:val="0"/>
                  <w:marTop w:val="0"/>
                  <w:marBottom w:val="0"/>
                  <w:divBdr>
                    <w:top w:val="none" w:sz="0" w:space="0" w:color="auto"/>
                    <w:left w:val="none" w:sz="0" w:space="0" w:color="auto"/>
                    <w:bottom w:val="none" w:sz="0" w:space="0" w:color="auto"/>
                    <w:right w:val="none" w:sz="0" w:space="0" w:color="auto"/>
                  </w:divBdr>
                  <w:divsChild>
                    <w:div w:id="1544487108">
                      <w:marLeft w:val="0"/>
                      <w:marRight w:val="0"/>
                      <w:marTop w:val="0"/>
                      <w:marBottom w:val="0"/>
                      <w:divBdr>
                        <w:top w:val="none" w:sz="0" w:space="0" w:color="auto"/>
                        <w:left w:val="none" w:sz="0" w:space="0" w:color="auto"/>
                        <w:bottom w:val="none" w:sz="0" w:space="0" w:color="auto"/>
                        <w:right w:val="none" w:sz="0" w:space="0" w:color="auto"/>
                      </w:divBdr>
                      <w:divsChild>
                        <w:div w:id="9651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5308">
                  <w:marLeft w:val="0"/>
                  <w:marRight w:val="0"/>
                  <w:marTop w:val="0"/>
                  <w:marBottom w:val="0"/>
                  <w:divBdr>
                    <w:top w:val="none" w:sz="0" w:space="0" w:color="auto"/>
                    <w:left w:val="none" w:sz="0" w:space="0" w:color="auto"/>
                    <w:bottom w:val="none" w:sz="0" w:space="0" w:color="auto"/>
                    <w:right w:val="none" w:sz="0" w:space="0" w:color="auto"/>
                  </w:divBdr>
                  <w:divsChild>
                    <w:div w:id="2038965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022589283">
          <w:marLeft w:val="0"/>
          <w:marRight w:val="0"/>
          <w:marTop w:val="0"/>
          <w:marBottom w:val="0"/>
          <w:divBdr>
            <w:top w:val="single" w:sz="6" w:space="0" w:color="CCCCCC"/>
            <w:left w:val="none" w:sz="0" w:space="0" w:color="auto"/>
            <w:bottom w:val="none" w:sz="0" w:space="0" w:color="auto"/>
            <w:right w:val="none" w:sz="0" w:space="0" w:color="auto"/>
          </w:divBdr>
          <w:divsChild>
            <w:div w:id="740299545">
              <w:marLeft w:val="-225"/>
              <w:marRight w:val="-225"/>
              <w:marTop w:val="0"/>
              <w:marBottom w:val="0"/>
              <w:divBdr>
                <w:top w:val="none" w:sz="0" w:space="0" w:color="auto"/>
                <w:left w:val="none" w:sz="0" w:space="0" w:color="auto"/>
                <w:bottom w:val="none" w:sz="0" w:space="0" w:color="auto"/>
                <w:right w:val="none" w:sz="0" w:space="0" w:color="auto"/>
              </w:divBdr>
              <w:divsChild>
                <w:div w:id="313065523">
                  <w:marLeft w:val="0"/>
                  <w:marRight w:val="0"/>
                  <w:marTop w:val="0"/>
                  <w:marBottom w:val="0"/>
                  <w:divBdr>
                    <w:top w:val="none" w:sz="0" w:space="0" w:color="auto"/>
                    <w:left w:val="none" w:sz="0" w:space="0" w:color="auto"/>
                    <w:bottom w:val="none" w:sz="0" w:space="0" w:color="auto"/>
                    <w:right w:val="none" w:sz="0" w:space="0" w:color="auto"/>
                  </w:divBdr>
                  <w:divsChild>
                    <w:div w:id="1818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85703">
      <w:bodyDiv w:val="1"/>
      <w:marLeft w:val="0"/>
      <w:marRight w:val="0"/>
      <w:marTop w:val="0"/>
      <w:marBottom w:val="0"/>
      <w:divBdr>
        <w:top w:val="none" w:sz="0" w:space="0" w:color="auto"/>
        <w:left w:val="none" w:sz="0" w:space="0" w:color="auto"/>
        <w:bottom w:val="none" w:sz="0" w:space="0" w:color="auto"/>
        <w:right w:val="none" w:sz="0" w:space="0" w:color="auto"/>
      </w:divBdr>
      <w:divsChild>
        <w:div w:id="330186175">
          <w:marLeft w:val="0"/>
          <w:marRight w:val="0"/>
          <w:marTop w:val="0"/>
          <w:marBottom w:val="0"/>
          <w:divBdr>
            <w:top w:val="none" w:sz="0" w:space="0" w:color="auto"/>
            <w:left w:val="none" w:sz="0" w:space="0" w:color="auto"/>
            <w:bottom w:val="none" w:sz="0" w:space="0" w:color="auto"/>
            <w:right w:val="none" w:sz="0" w:space="0" w:color="auto"/>
          </w:divBdr>
        </w:div>
        <w:div w:id="1461144821">
          <w:marLeft w:val="0"/>
          <w:marRight w:val="0"/>
          <w:marTop w:val="0"/>
          <w:marBottom w:val="0"/>
          <w:divBdr>
            <w:top w:val="none" w:sz="0" w:space="0" w:color="auto"/>
            <w:left w:val="none" w:sz="0" w:space="0" w:color="auto"/>
            <w:bottom w:val="none" w:sz="0" w:space="0" w:color="auto"/>
            <w:right w:val="none" w:sz="0" w:space="0" w:color="auto"/>
          </w:divBdr>
        </w:div>
        <w:div w:id="2145345446">
          <w:marLeft w:val="0"/>
          <w:marRight w:val="0"/>
          <w:marTop w:val="0"/>
          <w:marBottom w:val="0"/>
          <w:divBdr>
            <w:top w:val="none" w:sz="0" w:space="0" w:color="auto"/>
            <w:left w:val="none" w:sz="0" w:space="0" w:color="auto"/>
            <w:bottom w:val="none" w:sz="0" w:space="0" w:color="auto"/>
            <w:right w:val="none" w:sz="0" w:space="0" w:color="auto"/>
          </w:divBdr>
        </w:div>
        <w:div w:id="144472698">
          <w:marLeft w:val="0"/>
          <w:marRight w:val="0"/>
          <w:marTop w:val="0"/>
          <w:marBottom w:val="0"/>
          <w:divBdr>
            <w:top w:val="none" w:sz="0" w:space="0" w:color="auto"/>
            <w:left w:val="none" w:sz="0" w:space="0" w:color="auto"/>
            <w:bottom w:val="none" w:sz="0" w:space="0" w:color="auto"/>
            <w:right w:val="none" w:sz="0" w:space="0" w:color="auto"/>
          </w:divBdr>
        </w:div>
        <w:div w:id="1443300875">
          <w:marLeft w:val="0"/>
          <w:marRight w:val="0"/>
          <w:marTop w:val="0"/>
          <w:marBottom w:val="0"/>
          <w:divBdr>
            <w:top w:val="none" w:sz="0" w:space="0" w:color="auto"/>
            <w:left w:val="none" w:sz="0" w:space="0" w:color="auto"/>
            <w:bottom w:val="none" w:sz="0" w:space="0" w:color="auto"/>
            <w:right w:val="none" w:sz="0" w:space="0" w:color="auto"/>
          </w:divBdr>
        </w:div>
        <w:div w:id="159424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3836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2024-10-23T13:05:00Z</cp:lastPrinted>
  <dcterms:created xsi:type="dcterms:W3CDTF">2024-10-23T13:07:00Z</dcterms:created>
  <dcterms:modified xsi:type="dcterms:W3CDTF">2024-10-25T18:08:00Z</dcterms:modified>
</cp:coreProperties>
</file>