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71E69" w:rsidRPr="00C57678" w:rsidTr="004C1C0D">
        <w:trPr>
          <w:jc w:val="center"/>
        </w:trPr>
        <w:tc>
          <w:tcPr>
            <w:tcW w:w="2741" w:type="dxa"/>
          </w:tcPr>
          <w:p w:rsidR="00571E69" w:rsidRPr="00C57678" w:rsidRDefault="00571E69" w:rsidP="004C1C0D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ADI SOYADI:</w:t>
            </w:r>
          </w:p>
          <w:p w:rsidR="00571E69" w:rsidRPr="00C57678" w:rsidRDefault="00571E69" w:rsidP="004C1C0D">
            <w:pPr>
              <w:rPr>
                <w:rFonts w:ascii="Arial" w:hAnsi="Arial" w:cs="Arial"/>
              </w:rPr>
            </w:pPr>
          </w:p>
          <w:p w:rsidR="00571E69" w:rsidRPr="00C57678" w:rsidRDefault="00571E69" w:rsidP="004C1C0D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571E69" w:rsidRPr="00C57678" w:rsidRDefault="00571E69" w:rsidP="004C1C0D">
            <w:pPr>
              <w:jc w:val="center"/>
              <w:rPr>
                <w:rFonts w:ascii="Arial" w:hAnsi="Arial" w:cs="Arial"/>
                <w:b/>
              </w:rPr>
            </w:pPr>
            <w:r w:rsidRPr="00C57678">
              <w:rPr>
                <w:rFonts w:ascii="Arial" w:hAnsi="Arial" w:cs="Arial"/>
              </w:rPr>
              <w:t xml:space="preserve">2024-2025 EĞİTİM ÖĞRETİM YILI </w:t>
            </w:r>
            <w:r w:rsidRPr="00C57678">
              <w:rPr>
                <w:rFonts w:ascii="Arial" w:hAnsi="Arial" w:cs="Arial"/>
              </w:rPr>
              <w:br/>
              <w:t xml:space="preserve">KOVANCILAR BAYRAMYAZI ORTAOKULU </w:t>
            </w:r>
            <w:r w:rsidRPr="00C57678">
              <w:rPr>
                <w:rFonts w:ascii="Arial" w:hAnsi="Arial" w:cs="Arial"/>
              </w:rPr>
              <w:br/>
            </w:r>
            <w:r w:rsidRPr="00C57678">
              <w:rPr>
                <w:rFonts w:ascii="Arial" w:hAnsi="Arial" w:cs="Arial"/>
                <w:b/>
              </w:rPr>
              <w:t>6-7-8.SINIF ÇEVRE EĞİTİMİ VE İKLİM DEĞİŞİKLİĞİ</w:t>
            </w:r>
          </w:p>
          <w:p w:rsidR="00571E69" w:rsidRPr="00C57678" w:rsidRDefault="00571E69" w:rsidP="004C1C0D">
            <w:pPr>
              <w:jc w:val="center"/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571E69" w:rsidRPr="00C57678" w:rsidRDefault="00571E69" w:rsidP="004C1C0D">
            <w:pPr>
              <w:rPr>
                <w:rFonts w:ascii="Arial" w:hAnsi="Arial" w:cs="Arial"/>
              </w:rPr>
            </w:pPr>
          </w:p>
          <w:p w:rsidR="00571E69" w:rsidRPr="00C57678" w:rsidRDefault="00571E69" w:rsidP="004C1C0D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PUAN</w:t>
            </w:r>
          </w:p>
        </w:tc>
      </w:tr>
    </w:tbl>
    <w:p w:rsidR="00571E69" w:rsidRPr="00C57678" w:rsidRDefault="00571E69" w:rsidP="00571E6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  <w:gridCol w:w="1036"/>
      </w:tblGrid>
      <w:tr w:rsidR="00571E69" w:rsidRPr="00C57678" w:rsidTr="004C1C0D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571E69" w:rsidRPr="00C57678" w:rsidRDefault="00571E69" w:rsidP="004C1C0D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C57678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57678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57678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57678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57678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57678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57678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57678">
              <w:rPr>
                <w:rFonts w:ascii="Arial" w:hAnsi="Arial" w:cs="Arial"/>
                <w:b/>
              </w:rPr>
              <w:t>7.SORU</w:t>
            </w:r>
          </w:p>
        </w:tc>
      </w:tr>
      <w:tr w:rsidR="00571E69" w:rsidRPr="00C57678" w:rsidTr="004C1C0D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1</w:t>
            </w:r>
            <w:r w:rsidR="00C57678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1</w:t>
            </w:r>
            <w:r w:rsidR="00C57678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15</w:t>
            </w:r>
          </w:p>
        </w:tc>
      </w:tr>
    </w:tbl>
    <w:p w:rsidR="00CF1E40" w:rsidRPr="00C57678" w:rsidRDefault="00CF1E40" w:rsidP="002729A0">
      <w:pPr>
        <w:rPr>
          <w:rFonts w:ascii="Arial" w:hAnsi="Arial" w:cs="Arial"/>
          <w:b/>
        </w:rPr>
      </w:pPr>
    </w:p>
    <w:p w:rsidR="002729A0" w:rsidRPr="00C57678" w:rsidRDefault="00571E69" w:rsidP="002729A0">
      <w:pPr>
        <w:rPr>
          <w:rFonts w:ascii="Arial" w:hAnsi="Arial" w:cs="Arial"/>
          <w:b/>
        </w:rPr>
      </w:pPr>
      <w:r w:rsidRPr="00C57678">
        <w:rPr>
          <w:rFonts w:ascii="Arial" w:hAnsi="Arial" w:cs="Arial"/>
          <w:b/>
        </w:rPr>
        <w:t xml:space="preserve">SORU 1. </w:t>
      </w:r>
      <w:r w:rsidR="002729A0" w:rsidRPr="00C57678">
        <w:rPr>
          <w:rFonts w:ascii="Arial" w:hAnsi="Arial" w:cs="Arial"/>
          <w:b/>
        </w:rPr>
        <w:t>Doğal çevre nedir? Doğal çevreyi oluşturan unsurlara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57678" w:rsidRPr="00C57678" w:rsidTr="00BC1389">
        <w:trPr>
          <w:trHeight w:val="1275"/>
        </w:trPr>
        <w:tc>
          <w:tcPr>
            <w:tcW w:w="9212" w:type="dxa"/>
          </w:tcPr>
          <w:p w:rsidR="00C57678" w:rsidRDefault="00C57678" w:rsidP="00E16F0A">
            <w:pPr>
              <w:rPr>
                <w:rFonts w:ascii="Arial" w:hAnsi="Arial" w:cs="Arial"/>
                <w:color w:val="FF0000"/>
              </w:rPr>
            </w:pPr>
          </w:p>
          <w:p w:rsidR="00C57678" w:rsidRDefault="00C57678" w:rsidP="006B4E5E">
            <w:pPr>
              <w:rPr>
                <w:rFonts w:ascii="Arial" w:hAnsi="Arial" w:cs="Arial"/>
                <w:color w:val="FF0000"/>
              </w:rPr>
            </w:pPr>
            <w:r w:rsidRPr="00C57678">
              <w:rPr>
                <w:rFonts w:ascii="Arial" w:hAnsi="Arial" w:cs="Arial"/>
                <w:color w:val="FF0000"/>
              </w:rPr>
              <w:t>CEVAP</w:t>
            </w:r>
            <w:r w:rsidR="006B4E5E">
              <w:rPr>
                <w:rFonts w:ascii="Arial" w:hAnsi="Arial" w:cs="Arial"/>
                <w:color w:val="FF0000"/>
              </w:rPr>
              <w:t>:</w:t>
            </w:r>
          </w:p>
          <w:p w:rsidR="006B4E5E" w:rsidRDefault="006B4E5E" w:rsidP="006B4E5E">
            <w:pPr>
              <w:rPr>
                <w:rFonts w:ascii="Arial" w:hAnsi="Arial" w:cs="Arial"/>
                <w:color w:val="FF0000"/>
              </w:rPr>
            </w:pPr>
          </w:p>
          <w:p w:rsidR="006B4E5E" w:rsidRDefault="006B4E5E" w:rsidP="006B4E5E">
            <w:pPr>
              <w:rPr>
                <w:rFonts w:ascii="Arial" w:hAnsi="Arial" w:cs="Arial"/>
                <w:color w:val="FF0000"/>
              </w:rPr>
            </w:pPr>
          </w:p>
          <w:p w:rsidR="006B4E5E" w:rsidRDefault="006B4E5E" w:rsidP="006B4E5E">
            <w:pPr>
              <w:rPr>
                <w:rFonts w:ascii="Arial" w:hAnsi="Arial" w:cs="Arial"/>
                <w:color w:val="FF0000"/>
              </w:rPr>
            </w:pPr>
          </w:p>
          <w:p w:rsidR="006B4E5E" w:rsidRDefault="006B4E5E" w:rsidP="006B4E5E">
            <w:pPr>
              <w:rPr>
                <w:rFonts w:ascii="Arial" w:hAnsi="Arial" w:cs="Arial"/>
                <w:color w:val="FF0000"/>
              </w:rPr>
            </w:pPr>
          </w:p>
          <w:p w:rsidR="006B4E5E" w:rsidRPr="00C57678" w:rsidRDefault="006B4E5E" w:rsidP="006B4E5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8C287C" w:rsidRPr="00C57678" w:rsidRDefault="008C287C" w:rsidP="002729A0">
      <w:pPr>
        <w:rPr>
          <w:rFonts w:ascii="Arial" w:hAnsi="Arial" w:cs="Arial"/>
        </w:rPr>
      </w:pPr>
    </w:p>
    <w:p w:rsidR="008C287C" w:rsidRPr="00C57678" w:rsidRDefault="00571E69" w:rsidP="008C287C">
      <w:pPr>
        <w:rPr>
          <w:rFonts w:ascii="Arial" w:hAnsi="Arial" w:cs="Arial"/>
        </w:rPr>
      </w:pPr>
      <w:r w:rsidRPr="00C57678">
        <w:rPr>
          <w:rFonts w:ascii="Arial" w:hAnsi="Arial" w:cs="Arial"/>
        </w:rPr>
        <w:t xml:space="preserve">SORU 2. </w:t>
      </w:r>
      <w:r w:rsidR="008C287C" w:rsidRPr="00C57678">
        <w:rPr>
          <w:rFonts w:ascii="Arial" w:hAnsi="Arial" w:cs="Arial"/>
        </w:rPr>
        <w:t>İnsan ve doğa arasındaki etkileşimin hem olumlu hem de olumsuz yanları vardır. Olumlu etkileşime</w:t>
      </w:r>
      <w:r w:rsidRPr="00C57678">
        <w:rPr>
          <w:rFonts w:ascii="Arial" w:hAnsi="Arial" w:cs="Arial"/>
        </w:rPr>
        <w:t xml:space="preserve"> </w:t>
      </w:r>
      <w:r w:rsidR="008C287C" w:rsidRPr="00C57678">
        <w:rPr>
          <w:rFonts w:ascii="Arial" w:hAnsi="Arial" w:cs="Arial"/>
        </w:rPr>
        <w:t>örnek olarak doğanın insanın beslenme, barınma, güvenlik gibi ihtiyaçlarını karşılamasını verebiliriz.</w:t>
      </w:r>
    </w:p>
    <w:p w:rsidR="008C287C" w:rsidRPr="00C57678" w:rsidRDefault="008C287C" w:rsidP="008C287C">
      <w:pPr>
        <w:rPr>
          <w:rFonts w:ascii="Arial" w:hAnsi="Arial" w:cs="Arial"/>
          <w:b/>
        </w:rPr>
      </w:pPr>
      <w:r w:rsidRPr="00C57678">
        <w:rPr>
          <w:rFonts w:ascii="Arial" w:hAnsi="Arial" w:cs="Arial"/>
          <w:b/>
        </w:rPr>
        <w:t>Buna göre insanın doğa üzerindeki olumsuz etkisine bir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57678" w:rsidRPr="00C57678" w:rsidTr="00C57678">
        <w:tc>
          <w:tcPr>
            <w:tcW w:w="9212" w:type="dxa"/>
          </w:tcPr>
          <w:p w:rsidR="00C57678" w:rsidRDefault="00C57678" w:rsidP="00085D0A">
            <w:pPr>
              <w:rPr>
                <w:rFonts w:ascii="Arial" w:hAnsi="Arial" w:cs="Arial"/>
                <w:color w:val="FF0000"/>
              </w:rPr>
            </w:pPr>
          </w:p>
          <w:p w:rsidR="00C57678" w:rsidRDefault="00C57678" w:rsidP="006B4E5E">
            <w:pPr>
              <w:rPr>
                <w:rFonts w:ascii="Arial" w:hAnsi="Arial" w:cs="Arial"/>
                <w:color w:val="FF0000"/>
              </w:rPr>
            </w:pPr>
            <w:r w:rsidRPr="00C57678">
              <w:rPr>
                <w:rFonts w:ascii="Arial" w:hAnsi="Arial" w:cs="Arial"/>
                <w:color w:val="FF0000"/>
              </w:rPr>
              <w:t>CEVAP:</w:t>
            </w:r>
            <w:r w:rsidRPr="00C57678">
              <w:rPr>
                <w:rFonts w:ascii="Arial" w:hAnsi="Arial" w:cs="Arial"/>
                <w:color w:val="FF0000"/>
              </w:rPr>
              <w:br/>
            </w:r>
          </w:p>
          <w:p w:rsidR="006B4E5E" w:rsidRDefault="006B4E5E" w:rsidP="006B4E5E">
            <w:pPr>
              <w:rPr>
                <w:rFonts w:ascii="Arial" w:hAnsi="Arial" w:cs="Arial"/>
                <w:color w:val="FF0000"/>
              </w:rPr>
            </w:pPr>
          </w:p>
          <w:p w:rsidR="006B4E5E" w:rsidRDefault="006B4E5E" w:rsidP="006B4E5E">
            <w:pPr>
              <w:rPr>
                <w:rFonts w:ascii="Arial" w:hAnsi="Arial" w:cs="Arial"/>
                <w:color w:val="FF0000"/>
              </w:rPr>
            </w:pPr>
          </w:p>
          <w:p w:rsidR="006B4E5E" w:rsidRPr="00C57678" w:rsidRDefault="006B4E5E" w:rsidP="006B4E5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870B26" w:rsidRPr="00C57678" w:rsidRDefault="00870B26" w:rsidP="008C287C">
      <w:pPr>
        <w:rPr>
          <w:rFonts w:ascii="Arial" w:hAnsi="Arial" w:cs="Arial"/>
          <w:color w:val="FF0000"/>
        </w:rPr>
      </w:pPr>
    </w:p>
    <w:p w:rsidR="00CF1E40" w:rsidRPr="00C57678" w:rsidRDefault="00571E69" w:rsidP="008C287C">
      <w:pPr>
        <w:rPr>
          <w:rFonts w:ascii="Arial" w:hAnsi="Arial" w:cs="Arial"/>
          <w:b/>
        </w:rPr>
      </w:pPr>
      <w:r w:rsidRPr="00C57678">
        <w:rPr>
          <w:rFonts w:ascii="Arial" w:hAnsi="Arial" w:cs="Arial"/>
          <w:b/>
        </w:rPr>
        <w:t xml:space="preserve">SORU 3. </w:t>
      </w:r>
      <w:r w:rsidR="00CF1E40" w:rsidRPr="00C57678">
        <w:rPr>
          <w:rFonts w:ascii="Arial" w:hAnsi="Arial" w:cs="Arial"/>
          <w:b/>
        </w:rPr>
        <w:t>Çevremizdeki canlı ve cansız varlıklar arasındaki etkileşime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57678" w:rsidRPr="00C57678" w:rsidTr="00C60B82">
        <w:trPr>
          <w:trHeight w:val="1275"/>
        </w:trPr>
        <w:tc>
          <w:tcPr>
            <w:tcW w:w="9212" w:type="dxa"/>
          </w:tcPr>
          <w:p w:rsidR="00C57678" w:rsidRDefault="00C57678" w:rsidP="007B2111">
            <w:pPr>
              <w:rPr>
                <w:rFonts w:ascii="Arial" w:hAnsi="Arial" w:cs="Arial"/>
                <w:color w:val="FF0000"/>
              </w:rPr>
            </w:pPr>
          </w:p>
          <w:p w:rsidR="00C57678" w:rsidRDefault="00C57678" w:rsidP="006B4E5E">
            <w:pPr>
              <w:rPr>
                <w:rFonts w:ascii="Arial" w:hAnsi="Arial" w:cs="Arial"/>
                <w:color w:val="FF0000"/>
              </w:rPr>
            </w:pPr>
            <w:r w:rsidRPr="00C57678">
              <w:rPr>
                <w:rFonts w:ascii="Arial" w:hAnsi="Arial" w:cs="Arial"/>
                <w:color w:val="FF0000"/>
              </w:rPr>
              <w:t>CEVAP.</w:t>
            </w:r>
            <w:r w:rsidRPr="00C57678">
              <w:rPr>
                <w:rFonts w:ascii="Arial" w:hAnsi="Arial" w:cs="Arial"/>
                <w:color w:val="FF0000"/>
              </w:rPr>
              <w:br/>
            </w:r>
          </w:p>
          <w:p w:rsidR="006B4E5E" w:rsidRDefault="006B4E5E" w:rsidP="006B4E5E">
            <w:pPr>
              <w:rPr>
                <w:rFonts w:ascii="Arial" w:hAnsi="Arial" w:cs="Arial"/>
                <w:color w:val="FF0000"/>
              </w:rPr>
            </w:pPr>
          </w:p>
          <w:p w:rsidR="006B4E5E" w:rsidRDefault="006B4E5E" w:rsidP="006B4E5E">
            <w:pPr>
              <w:rPr>
                <w:rFonts w:ascii="Arial" w:hAnsi="Arial" w:cs="Arial"/>
                <w:color w:val="FF0000"/>
              </w:rPr>
            </w:pPr>
          </w:p>
          <w:p w:rsidR="006B4E5E" w:rsidRDefault="006B4E5E" w:rsidP="006B4E5E">
            <w:pPr>
              <w:rPr>
                <w:rFonts w:ascii="Arial" w:hAnsi="Arial" w:cs="Arial"/>
                <w:color w:val="FF0000"/>
              </w:rPr>
            </w:pPr>
          </w:p>
          <w:p w:rsidR="006B4E5E" w:rsidRDefault="006B4E5E" w:rsidP="006B4E5E">
            <w:pPr>
              <w:rPr>
                <w:rFonts w:ascii="Arial" w:hAnsi="Arial" w:cs="Arial"/>
                <w:color w:val="FF0000"/>
              </w:rPr>
            </w:pPr>
          </w:p>
          <w:p w:rsidR="006B4E5E" w:rsidRPr="00C57678" w:rsidRDefault="006B4E5E" w:rsidP="006B4E5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CF1E40" w:rsidRPr="00C57678" w:rsidRDefault="00CF1E40" w:rsidP="008C287C">
      <w:pPr>
        <w:rPr>
          <w:rFonts w:ascii="Arial" w:hAnsi="Arial" w:cs="Arial"/>
          <w:b/>
        </w:rPr>
      </w:pPr>
    </w:p>
    <w:p w:rsidR="00D4615F" w:rsidRPr="00C57678" w:rsidRDefault="00D4615F" w:rsidP="008C287C">
      <w:pPr>
        <w:rPr>
          <w:rFonts w:ascii="Arial" w:hAnsi="Arial" w:cs="Arial"/>
          <w:b/>
        </w:rPr>
      </w:pPr>
    </w:p>
    <w:p w:rsidR="00870B26" w:rsidRPr="00C57678" w:rsidRDefault="00571E69" w:rsidP="008C287C">
      <w:pPr>
        <w:rPr>
          <w:rFonts w:ascii="Arial" w:hAnsi="Arial" w:cs="Arial"/>
          <w:b/>
        </w:rPr>
      </w:pPr>
      <w:r w:rsidRPr="00C57678">
        <w:rPr>
          <w:rFonts w:ascii="Arial" w:hAnsi="Arial" w:cs="Arial"/>
          <w:b/>
        </w:rPr>
        <w:t xml:space="preserve">SORU 4. </w:t>
      </w:r>
      <w:r w:rsidR="00870B26" w:rsidRPr="00C57678">
        <w:rPr>
          <w:rFonts w:ascii="Arial" w:hAnsi="Arial" w:cs="Arial"/>
          <w:b/>
        </w:rPr>
        <w:t>Doğal dengenin bozulmasına neden olan faktörler nelerdir? 3 tanesini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57678" w:rsidRPr="00C57678" w:rsidTr="00C57678">
        <w:tc>
          <w:tcPr>
            <w:tcW w:w="9212" w:type="dxa"/>
          </w:tcPr>
          <w:p w:rsidR="00C57678" w:rsidRDefault="00C57678" w:rsidP="0013487E">
            <w:pPr>
              <w:rPr>
                <w:rFonts w:ascii="Arial" w:hAnsi="Arial" w:cs="Arial"/>
                <w:color w:val="FF0000"/>
              </w:rPr>
            </w:pPr>
          </w:p>
          <w:p w:rsidR="00C57678" w:rsidRDefault="00C57678" w:rsidP="006B4E5E">
            <w:pPr>
              <w:rPr>
                <w:rFonts w:ascii="Arial" w:hAnsi="Arial" w:cs="Arial"/>
                <w:color w:val="FF0000"/>
              </w:rPr>
            </w:pPr>
            <w:r w:rsidRPr="00C57678">
              <w:rPr>
                <w:rFonts w:ascii="Arial" w:hAnsi="Arial" w:cs="Arial"/>
                <w:color w:val="FF0000"/>
              </w:rPr>
              <w:t>CEVAP:</w:t>
            </w:r>
            <w:r w:rsidRPr="00C57678">
              <w:rPr>
                <w:rFonts w:ascii="Arial" w:hAnsi="Arial" w:cs="Arial"/>
                <w:color w:val="FF0000"/>
              </w:rPr>
              <w:br/>
            </w:r>
          </w:p>
          <w:p w:rsidR="006B4E5E" w:rsidRDefault="006B4E5E" w:rsidP="006B4E5E">
            <w:pPr>
              <w:rPr>
                <w:rFonts w:ascii="Arial" w:hAnsi="Arial" w:cs="Arial"/>
                <w:color w:val="FF0000"/>
              </w:rPr>
            </w:pPr>
          </w:p>
          <w:p w:rsidR="006B4E5E" w:rsidRDefault="006B4E5E" w:rsidP="006B4E5E">
            <w:pPr>
              <w:rPr>
                <w:rFonts w:ascii="Arial" w:hAnsi="Arial" w:cs="Arial"/>
                <w:color w:val="FF0000"/>
              </w:rPr>
            </w:pPr>
          </w:p>
          <w:p w:rsidR="006B4E5E" w:rsidRPr="00C57678" w:rsidRDefault="006B4E5E" w:rsidP="006B4E5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870B26" w:rsidRPr="00C57678" w:rsidRDefault="00870B26" w:rsidP="008C287C">
      <w:pPr>
        <w:rPr>
          <w:rFonts w:ascii="Arial" w:hAnsi="Arial" w:cs="Arial"/>
        </w:rPr>
      </w:pPr>
    </w:p>
    <w:p w:rsidR="00C57678" w:rsidRDefault="00C57678" w:rsidP="008C287C">
      <w:pPr>
        <w:rPr>
          <w:rFonts w:ascii="Arial" w:hAnsi="Arial" w:cs="Arial"/>
          <w:b/>
        </w:rPr>
      </w:pPr>
    </w:p>
    <w:p w:rsidR="000A0FB5" w:rsidRPr="00C57678" w:rsidRDefault="00571E69" w:rsidP="008C287C">
      <w:pPr>
        <w:rPr>
          <w:rFonts w:ascii="Arial" w:hAnsi="Arial" w:cs="Arial"/>
          <w:b/>
        </w:rPr>
      </w:pPr>
      <w:r w:rsidRPr="00C57678">
        <w:rPr>
          <w:rFonts w:ascii="Arial" w:hAnsi="Arial" w:cs="Arial"/>
          <w:b/>
        </w:rPr>
        <w:t xml:space="preserve">SORU 5. </w:t>
      </w:r>
      <w:r w:rsidR="00D4615F" w:rsidRPr="00C57678">
        <w:rPr>
          <w:rFonts w:ascii="Arial" w:hAnsi="Arial" w:cs="Arial"/>
          <w:b/>
        </w:rPr>
        <w:t>Doğal dengeyi korumak iç</w:t>
      </w:r>
      <w:r w:rsidR="000A0FB5" w:rsidRPr="00C57678">
        <w:rPr>
          <w:rFonts w:ascii="Arial" w:hAnsi="Arial" w:cs="Arial"/>
          <w:b/>
        </w:rPr>
        <w:t>in neler yapılabilir?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57678" w:rsidRPr="00C57678" w:rsidTr="00C57678">
        <w:tc>
          <w:tcPr>
            <w:tcW w:w="9212" w:type="dxa"/>
          </w:tcPr>
          <w:p w:rsidR="00C57678" w:rsidRDefault="00C57678" w:rsidP="0071314D">
            <w:pPr>
              <w:rPr>
                <w:rFonts w:ascii="Arial" w:hAnsi="Arial" w:cs="Arial"/>
                <w:color w:val="FF0000"/>
              </w:rPr>
            </w:pPr>
          </w:p>
          <w:p w:rsidR="00C57678" w:rsidRDefault="00C57678" w:rsidP="0071314D">
            <w:pPr>
              <w:rPr>
                <w:rFonts w:ascii="Arial" w:hAnsi="Arial" w:cs="Arial"/>
                <w:color w:val="FF0000"/>
              </w:rPr>
            </w:pPr>
            <w:r w:rsidRPr="00C57678">
              <w:rPr>
                <w:rFonts w:ascii="Arial" w:hAnsi="Arial" w:cs="Arial"/>
                <w:color w:val="FF0000"/>
              </w:rPr>
              <w:t>CEVAP:</w:t>
            </w:r>
            <w:r w:rsidRPr="00C57678">
              <w:rPr>
                <w:rFonts w:ascii="Arial" w:hAnsi="Arial" w:cs="Arial"/>
                <w:color w:val="FF0000"/>
              </w:rPr>
              <w:br/>
            </w:r>
          </w:p>
          <w:p w:rsidR="006B4E5E" w:rsidRDefault="006B4E5E" w:rsidP="0071314D">
            <w:pPr>
              <w:rPr>
                <w:rFonts w:ascii="Arial" w:hAnsi="Arial" w:cs="Arial"/>
                <w:color w:val="FF0000"/>
              </w:rPr>
            </w:pPr>
          </w:p>
          <w:p w:rsidR="006B4E5E" w:rsidRDefault="006B4E5E" w:rsidP="0071314D">
            <w:pPr>
              <w:rPr>
                <w:rFonts w:ascii="Arial" w:hAnsi="Arial" w:cs="Arial"/>
                <w:color w:val="FF0000"/>
              </w:rPr>
            </w:pPr>
          </w:p>
          <w:p w:rsidR="006B4E5E" w:rsidRDefault="006B4E5E" w:rsidP="0071314D">
            <w:pPr>
              <w:rPr>
                <w:rFonts w:ascii="Arial" w:hAnsi="Arial" w:cs="Arial"/>
                <w:color w:val="FF0000"/>
              </w:rPr>
            </w:pPr>
          </w:p>
          <w:p w:rsidR="00C57678" w:rsidRPr="00C57678" w:rsidRDefault="00C57678" w:rsidP="0071314D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5F3675" w:rsidRPr="00C57678" w:rsidRDefault="005F3675" w:rsidP="008C287C">
      <w:pPr>
        <w:rPr>
          <w:rFonts w:ascii="Arial" w:hAnsi="Arial" w:cs="Arial"/>
        </w:rPr>
      </w:pPr>
    </w:p>
    <w:p w:rsidR="00D4615F" w:rsidRPr="00C57678" w:rsidRDefault="00571E69" w:rsidP="00D4615F">
      <w:pPr>
        <w:rPr>
          <w:rFonts w:ascii="Arial" w:eastAsia="Arial" w:hAnsi="Arial" w:cs="Arial"/>
          <w:b/>
        </w:rPr>
      </w:pPr>
      <w:r w:rsidRPr="00C57678">
        <w:rPr>
          <w:rFonts w:ascii="Arial" w:eastAsia="Arial" w:hAnsi="Arial" w:cs="Arial"/>
          <w:b/>
        </w:rPr>
        <w:t xml:space="preserve">SORU 6. </w:t>
      </w:r>
      <w:r w:rsidR="00D4615F" w:rsidRPr="00C57678">
        <w:rPr>
          <w:rFonts w:ascii="Arial" w:eastAsia="Arial" w:hAnsi="Arial" w:cs="Arial"/>
          <w:b/>
        </w:rPr>
        <w:t>Doğal kaynak nedir? Yakın çevremizdeki doğal kaynaklara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57678" w:rsidRPr="00C57678" w:rsidTr="00624998">
        <w:trPr>
          <w:trHeight w:val="1022"/>
        </w:trPr>
        <w:tc>
          <w:tcPr>
            <w:tcW w:w="9212" w:type="dxa"/>
          </w:tcPr>
          <w:p w:rsidR="00C57678" w:rsidRDefault="00C57678" w:rsidP="00F11441">
            <w:pPr>
              <w:rPr>
                <w:rFonts w:ascii="Arial" w:eastAsia="Times New Roman" w:hAnsi="Arial" w:cs="Arial"/>
                <w:color w:val="FF0000"/>
              </w:rPr>
            </w:pPr>
          </w:p>
          <w:p w:rsidR="00C57678" w:rsidRDefault="00C57678" w:rsidP="006B4E5E">
            <w:pPr>
              <w:rPr>
                <w:rFonts w:ascii="Arial" w:eastAsia="Times New Roman" w:hAnsi="Arial" w:cs="Arial"/>
                <w:color w:val="FF0000"/>
              </w:rPr>
            </w:pPr>
            <w:r w:rsidRPr="00C57678">
              <w:rPr>
                <w:rFonts w:ascii="Arial" w:eastAsia="Times New Roman" w:hAnsi="Arial" w:cs="Arial"/>
                <w:color w:val="FF0000"/>
              </w:rPr>
              <w:t>CEVAP:</w:t>
            </w:r>
            <w:r w:rsidRPr="00C57678">
              <w:rPr>
                <w:rFonts w:ascii="Arial" w:eastAsia="Times New Roman" w:hAnsi="Arial" w:cs="Arial"/>
                <w:color w:val="FF0000"/>
              </w:rPr>
              <w:br/>
            </w:r>
          </w:p>
          <w:p w:rsidR="006B4E5E" w:rsidRDefault="006B4E5E" w:rsidP="006B4E5E">
            <w:pPr>
              <w:rPr>
                <w:rFonts w:ascii="Arial" w:eastAsia="Times New Roman" w:hAnsi="Arial" w:cs="Arial"/>
                <w:color w:val="FF0000"/>
              </w:rPr>
            </w:pPr>
          </w:p>
          <w:p w:rsidR="006B4E5E" w:rsidRDefault="006B4E5E" w:rsidP="006B4E5E">
            <w:pPr>
              <w:rPr>
                <w:rFonts w:ascii="Arial" w:eastAsia="Times New Roman" w:hAnsi="Arial" w:cs="Arial"/>
                <w:color w:val="FF0000"/>
              </w:rPr>
            </w:pPr>
          </w:p>
          <w:p w:rsidR="006B4E5E" w:rsidRDefault="006B4E5E" w:rsidP="006B4E5E">
            <w:pPr>
              <w:rPr>
                <w:rFonts w:ascii="Arial" w:eastAsia="Times New Roman" w:hAnsi="Arial" w:cs="Arial"/>
                <w:color w:val="FF0000"/>
              </w:rPr>
            </w:pPr>
          </w:p>
          <w:p w:rsidR="006B4E5E" w:rsidRDefault="006B4E5E" w:rsidP="006B4E5E">
            <w:pPr>
              <w:rPr>
                <w:rFonts w:ascii="Arial" w:eastAsia="Times New Roman" w:hAnsi="Arial" w:cs="Arial"/>
                <w:color w:val="FF0000"/>
              </w:rPr>
            </w:pPr>
          </w:p>
          <w:p w:rsidR="00C57678" w:rsidRDefault="00C57678" w:rsidP="00F11441">
            <w:pPr>
              <w:rPr>
                <w:rFonts w:ascii="Arial" w:eastAsia="Times New Roman" w:hAnsi="Arial" w:cs="Arial"/>
                <w:color w:val="FF0000"/>
              </w:rPr>
            </w:pPr>
          </w:p>
          <w:p w:rsidR="00C57678" w:rsidRPr="00C57678" w:rsidRDefault="00C57678" w:rsidP="00F11441">
            <w:pPr>
              <w:rPr>
                <w:rFonts w:ascii="Arial" w:eastAsia="Times New Roman" w:hAnsi="Arial" w:cs="Arial"/>
                <w:color w:val="FF0000"/>
              </w:rPr>
            </w:pPr>
          </w:p>
        </w:tc>
      </w:tr>
    </w:tbl>
    <w:p w:rsidR="005F3675" w:rsidRPr="00C57678" w:rsidRDefault="005F3675" w:rsidP="008C287C">
      <w:pPr>
        <w:rPr>
          <w:rFonts w:ascii="Arial" w:hAnsi="Arial" w:cs="Arial"/>
          <w:color w:val="FF0000"/>
        </w:rPr>
      </w:pPr>
    </w:p>
    <w:p w:rsidR="00571E69" w:rsidRPr="00C57678" w:rsidRDefault="00571E69" w:rsidP="008C287C">
      <w:pPr>
        <w:rPr>
          <w:rFonts w:ascii="Arial" w:hAnsi="Arial" w:cs="Arial"/>
          <w:b/>
        </w:rPr>
      </w:pPr>
      <w:r w:rsidRPr="00C57678">
        <w:rPr>
          <w:rFonts w:ascii="Arial" w:hAnsi="Arial" w:cs="Arial"/>
          <w:b/>
        </w:rPr>
        <w:t>SORU 7. Yenilenebilir doğal kaynaklar nelerdir?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57678" w:rsidRPr="00C57678" w:rsidTr="00C57678">
        <w:tc>
          <w:tcPr>
            <w:tcW w:w="9212" w:type="dxa"/>
          </w:tcPr>
          <w:p w:rsidR="00C57678" w:rsidRDefault="00C57678" w:rsidP="00075A9F">
            <w:pPr>
              <w:rPr>
                <w:rFonts w:ascii="Arial" w:hAnsi="Arial" w:cs="Arial"/>
                <w:color w:val="FF0000"/>
              </w:rPr>
            </w:pPr>
          </w:p>
          <w:p w:rsidR="00C57678" w:rsidRDefault="00C57678" w:rsidP="00075A9F">
            <w:pPr>
              <w:rPr>
                <w:rFonts w:ascii="Arial" w:hAnsi="Arial" w:cs="Arial"/>
                <w:color w:val="FF0000"/>
              </w:rPr>
            </w:pPr>
            <w:r w:rsidRPr="00C57678">
              <w:rPr>
                <w:rFonts w:ascii="Arial" w:hAnsi="Arial" w:cs="Arial"/>
                <w:color w:val="FF0000"/>
              </w:rPr>
              <w:t>CEVAP.</w:t>
            </w:r>
            <w:r w:rsidRPr="00C57678">
              <w:rPr>
                <w:rFonts w:ascii="Arial" w:hAnsi="Arial" w:cs="Arial"/>
                <w:color w:val="FF0000"/>
              </w:rPr>
              <w:br/>
            </w:r>
          </w:p>
          <w:p w:rsidR="006B4E5E" w:rsidRDefault="006B4E5E" w:rsidP="00075A9F">
            <w:pPr>
              <w:rPr>
                <w:rFonts w:ascii="Arial" w:hAnsi="Arial" w:cs="Arial"/>
                <w:color w:val="FF0000"/>
              </w:rPr>
            </w:pPr>
          </w:p>
          <w:p w:rsidR="006B4E5E" w:rsidRDefault="006B4E5E" w:rsidP="00075A9F">
            <w:pPr>
              <w:rPr>
                <w:rFonts w:ascii="Arial" w:hAnsi="Arial" w:cs="Arial"/>
                <w:color w:val="FF0000"/>
              </w:rPr>
            </w:pPr>
          </w:p>
          <w:p w:rsidR="006B4E5E" w:rsidRDefault="006B4E5E" w:rsidP="00075A9F">
            <w:pPr>
              <w:rPr>
                <w:rFonts w:ascii="Arial" w:hAnsi="Arial" w:cs="Arial"/>
                <w:color w:val="FF0000"/>
              </w:rPr>
            </w:pPr>
          </w:p>
          <w:p w:rsidR="006B4E5E" w:rsidRDefault="006B4E5E" w:rsidP="00075A9F">
            <w:pPr>
              <w:rPr>
                <w:rFonts w:ascii="Arial" w:hAnsi="Arial" w:cs="Arial"/>
                <w:color w:val="FF0000"/>
              </w:rPr>
            </w:pPr>
          </w:p>
          <w:p w:rsidR="00C57678" w:rsidRPr="00C57678" w:rsidRDefault="00C57678" w:rsidP="00075A9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571E69" w:rsidRDefault="00571E69" w:rsidP="008C287C">
      <w:pPr>
        <w:rPr>
          <w:color w:val="FF0000"/>
        </w:rPr>
      </w:pPr>
    </w:p>
    <w:p w:rsidR="00571E69" w:rsidRPr="00DE26C9" w:rsidRDefault="00571E69" w:rsidP="00571E69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DE26C9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DE26C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DE26C9">
        <w:rPr>
          <w:rFonts w:ascii="Arial" w:eastAsia="Calibri" w:hAnsi="Arial" w:cs="Arial"/>
          <w:i/>
        </w:rPr>
        <w:br/>
        <w:t>BAŞARILAR</w:t>
      </w:r>
      <w:proofErr w:type="gramStart"/>
      <w:r w:rsidRPr="00DE26C9">
        <w:rPr>
          <w:rFonts w:ascii="Arial" w:eastAsia="Calibri" w:hAnsi="Arial" w:cs="Arial"/>
          <w:i/>
        </w:rPr>
        <w:t>....</w:t>
      </w:r>
      <w:proofErr w:type="gramEnd"/>
    </w:p>
    <w:p w:rsidR="00571E69" w:rsidRPr="00DE26C9" w:rsidRDefault="00571E69" w:rsidP="00571E69">
      <w:pPr>
        <w:pStyle w:val="AralkYok"/>
        <w:rPr>
          <w:rFonts w:ascii="Arial" w:hAnsi="Arial" w:cs="Arial"/>
          <w:b/>
        </w:rPr>
      </w:pPr>
    </w:p>
    <w:p w:rsidR="00571E69" w:rsidRPr="00DE26C9" w:rsidRDefault="00571E69" w:rsidP="00571E6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Default="00571E69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Pr="00DE26C9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571E69" w:rsidRPr="00DE26C9" w:rsidRDefault="00571E69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571E69" w:rsidP="00571E69">
      <w:pPr>
        <w:spacing w:after="0" w:line="240" w:lineRule="auto"/>
        <w:jc w:val="center"/>
        <w:rPr>
          <w:rFonts w:ascii="Arial" w:hAnsi="Arial" w:cs="Arial"/>
          <w:b/>
        </w:rPr>
      </w:pPr>
      <w:r w:rsidRPr="00DE26C9">
        <w:rPr>
          <w:rFonts w:ascii="Arial" w:hAnsi="Arial" w:cs="Arial"/>
          <w:b/>
        </w:rPr>
        <w:t xml:space="preserve">6-7-8. SINIF </w:t>
      </w:r>
      <w:r w:rsidR="00C57678" w:rsidRPr="00C57678">
        <w:rPr>
          <w:rFonts w:ascii="Arial" w:hAnsi="Arial" w:cs="Arial"/>
          <w:b/>
        </w:rPr>
        <w:t>ÇEVRE EĞİTİMİ VE İKLİM DEĞİŞİKLİĞİ</w:t>
      </w:r>
      <w:r w:rsidR="00C57678" w:rsidRPr="00DE26C9">
        <w:rPr>
          <w:rFonts w:ascii="Arial" w:hAnsi="Arial" w:cs="Arial"/>
          <w:b/>
        </w:rPr>
        <w:t xml:space="preserve"> </w:t>
      </w:r>
    </w:p>
    <w:p w:rsidR="00571E69" w:rsidRPr="00DE26C9" w:rsidRDefault="00571E69" w:rsidP="00571E69">
      <w:pPr>
        <w:spacing w:after="0" w:line="240" w:lineRule="auto"/>
        <w:jc w:val="center"/>
        <w:rPr>
          <w:rFonts w:ascii="Arial" w:hAnsi="Arial" w:cs="Arial"/>
          <w:b/>
        </w:rPr>
      </w:pPr>
      <w:r w:rsidRPr="00DE26C9">
        <w:rPr>
          <w:rFonts w:ascii="Arial" w:hAnsi="Arial" w:cs="Arial"/>
          <w:b/>
        </w:rPr>
        <w:t>1. DÖNEM 1. ORTAK YAZILI KONU SORU DAĞILIM TABLOSU</w:t>
      </w:r>
    </w:p>
    <w:p w:rsidR="00571E69" w:rsidRPr="00DE26C9" w:rsidRDefault="00571E69" w:rsidP="00571E69">
      <w:pPr>
        <w:spacing w:after="0" w:line="240" w:lineRule="auto"/>
        <w:jc w:val="center"/>
        <w:rPr>
          <w:rFonts w:ascii="Arial" w:hAnsi="Arial" w:cs="Arial"/>
          <w:b/>
        </w:rPr>
      </w:pPr>
      <w:r w:rsidRPr="00DE26C9">
        <w:rPr>
          <w:rFonts w:ascii="Arial" w:hAnsi="Arial" w:cs="Arial"/>
          <w:b/>
        </w:rPr>
        <w:t>SENARYO 1</w:t>
      </w:r>
    </w:p>
    <w:p w:rsidR="00571E69" w:rsidRPr="00DE26C9" w:rsidRDefault="00571E69" w:rsidP="00571E69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463"/>
        <w:gridCol w:w="852"/>
        <w:gridCol w:w="6453"/>
        <w:gridCol w:w="1060"/>
      </w:tblGrid>
      <w:tr w:rsidR="00571E69" w:rsidRPr="00DE26C9" w:rsidTr="004C1C0D">
        <w:trPr>
          <w:jc w:val="center"/>
        </w:trPr>
        <w:tc>
          <w:tcPr>
            <w:tcW w:w="1365" w:type="dxa"/>
            <w:shd w:val="clear" w:color="auto" w:fill="auto"/>
          </w:tcPr>
          <w:p w:rsidR="00571E69" w:rsidRPr="00DE26C9" w:rsidRDefault="00571E69" w:rsidP="004C1C0D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52" w:type="dxa"/>
          </w:tcPr>
          <w:p w:rsidR="00571E69" w:rsidRPr="00DE26C9" w:rsidRDefault="00571E69" w:rsidP="004C1C0D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551" w:type="dxa"/>
          </w:tcPr>
          <w:p w:rsidR="00571E69" w:rsidRPr="00DE26C9" w:rsidRDefault="00571E69" w:rsidP="004C1C0D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571E69" w:rsidRPr="00DE26C9" w:rsidRDefault="00571E69" w:rsidP="004C1C0D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PUAN DEĞERİ</w:t>
            </w:r>
          </w:p>
        </w:tc>
      </w:tr>
      <w:tr w:rsidR="00C57678" w:rsidRPr="00DE26C9" w:rsidTr="004C1C0D">
        <w:trPr>
          <w:jc w:val="center"/>
        </w:trPr>
        <w:tc>
          <w:tcPr>
            <w:tcW w:w="1365" w:type="dxa"/>
            <w:vMerge w:val="restart"/>
            <w:shd w:val="clear" w:color="auto" w:fill="auto"/>
          </w:tcPr>
          <w:p w:rsidR="00C57678" w:rsidRPr="00DE26C9" w:rsidRDefault="00C57678" w:rsidP="004C1C0D">
            <w:pPr>
              <w:jc w:val="center"/>
              <w:rPr>
                <w:rFonts w:ascii="Arial" w:hAnsi="Arial" w:cs="Arial"/>
                <w:b/>
              </w:rPr>
            </w:pPr>
          </w:p>
          <w:p w:rsidR="00C57678" w:rsidRPr="00DE26C9" w:rsidRDefault="00C57678" w:rsidP="004C1C0D">
            <w:pPr>
              <w:jc w:val="center"/>
              <w:rPr>
                <w:rFonts w:ascii="Arial" w:hAnsi="Arial" w:cs="Arial"/>
                <w:b/>
              </w:rPr>
            </w:pPr>
          </w:p>
          <w:p w:rsidR="00C57678" w:rsidRPr="00DE26C9" w:rsidRDefault="00C57678" w:rsidP="004C1C0D">
            <w:pPr>
              <w:jc w:val="center"/>
              <w:rPr>
                <w:rFonts w:ascii="Arial" w:hAnsi="Arial" w:cs="Arial"/>
                <w:b/>
              </w:rPr>
            </w:pPr>
          </w:p>
          <w:p w:rsidR="00C57678" w:rsidRPr="00DE26C9" w:rsidRDefault="00C57678" w:rsidP="004C1C0D">
            <w:pPr>
              <w:jc w:val="center"/>
              <w:rPr>
                <w:rFonts w:ascii="Arial" w:hAnsi="Arial" w:cs="Arial"/>
                <w:b/>
              </w:rPr>
            </w:pPr>
          </w:p>
          <w:p w:rsidR="00C57678" w:rsidRPr="00DE26C9" w:rsidRDefault="00C57678" w:rsidP="004C1C0D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1.ÜNİTE</w:t>
            </w:r>
          </w:p>
          <w:p w:rsidR="00C57678" w:rsidRPr="00DE26C9" w:rsidRDefault="00C57678" w:rsidP="004C1C0D">
            <w:pPr>
              <w:jc w:val="center"/>
              <w:rPr>
                <w:rFonts w:ascii="Arial" w:hAnsi="Arial" w:cs="Arial"/>
                <w:b/>
              </w:rPr>
            </w:pPr>
          </w:p>
          <w:p w:rsidR="00C57678" w:rsidRPr="00DE26C9" w:rsidRDefault="00C57678" w:rsidP="00C57678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İ</w:t>
            </w:r>
            <w:r>
              <w:rPr>
                <w:rFonts w:ascii="Arial" w:hAnsi="Arial" w:cs="Arial"/>
                <w:b/>
              </w:rPr>
              <w:t>NSAN VE DOĞA</w:t>
            </w:r>
          </w:p>
        </w:tc>
        <w:tc>
          <w:tcPr>
            <w:tcW w:w="852" w:type="dxa"/>
          </w:tcPr>
          <w:p w:rsidR="00C57678" w:rsidRPr="00DE26C9" w:rsidRDefault="00C57678" w:rsidP="004C1C0D">
            <w:pPr>
              <w:jc w:val="center"/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</w:t>
            </w:r>
          </w:p>
        </w:tc>
        <w:tc>
          <w:tcPr>
            <w:tcW w:w="6551" w:type="dxa"/>
          </w:tcPr>
          <w:p w:rsidR="00C57678" w:rsidRPr="00C57678" w:rsidRDefault="00C57678" w:rsidP="0072262F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ÇEİD.</w:t>
            </w:r>
            <w:proofErr w:type="gramStart"/>
            <w:r w:rsidRPr="00C57678">
              <w:rPr>
                <w:rFonts w:ascii="Arial" w:hAnsi="Arial" w:cs="Arial"/>
              </w:rPr>
              <w:t>1.1</w:t>
            </w:r>
            <w:proofErr w:type="gramEnd"/>
            <w:r w:rsidRPr="00C57678">
              <w:rPr>
                <w:rFonts w:ascii="Arial" w:hAnsi="Arial" w:cs="Arial"/>
              </w:rPr>
              <w:t>. Yaşadığı çevrenin bir parçası olduğunu gözlemlerine dayanarak fark eder.</w:t>
            </w:r>
          </w:p>
        </w:tc>
        <w:tc>
          <w:tcPr>
            <w:tcW w:w="1060" w:type="dxa"/>
          </w:tcPr>
          <w:p w:rsidR="00C57678" w:rsidRPr="00DE26C9" w:rsidRDefault="00C57678" w:rsidP="004C1C0D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C57678" w:rsidRPr="00DE26C9" w:rsidTr="004C1C0D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C57678" w:rsidRPr="00DE26C9" w:rsidRDefault="00C57678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C57678" w:rsidRPr="00DE26C9" w:rsidRDefault="00C57678" w:rsidP="004C1C0D">
            <w:pPr>
              <w:jc w:val="center"/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2</w:t>
            </w:r>
          </w:p>
        </w:tc>
        <w:tc>
          <w:tcPr>
            <w:tcW w:w="6551" w:type="dxa"/>
          </w:tcPr>
          <w:p w:rsidR="00C57678" w:rsidRPr="00C57678" w:rsidRDefault="00C57678" w:rsidP="0072262F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ÇEİD.</w:t>
            </w:r>
            <w:proofErr w:type="gramStart"/>
            <w:r w:rsidRPr="00C57678">
              <w:rPr>
                <w:rFonts w:ascii="Arial" w:hAnsi="Arial" w:cs="Arial"/>
              </w:rPr>
              <w:t>1.2</w:t>
            </w:r>
            <w:proofErr w:type="gramEnd"/>
            <w:r w:rsidRPr="00C57678">
              <w:rPr>
                <w:rFonts w:ascii="Arial" w:hAnsi="Arial" w:cs="Arial"/>
              </w:rPr>
              <w:t>. İnsan ve doğa arasındaki etkileşimin olumlu ve olumsuz yönlerini tartışır.</w:t>
            </w:r>
          </w:p>
        </w:tc>
        <w:tc>
          <w:tcPr>
            <w:tcW w:w="1060" w:type="dxa"/>
          </w:tcPr>
          <w:p w:rsidR="00C57678" w:rsidRPr="00DE26C9" w:rsidRDefault="00C57678" w:rsidP="004C1C0D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15</w:t>
            </w:r>
          </w:p>
        </w:tc>
      </w:tr>
      <w:tr w:rsidR="00C57678" w:rsidRPr="00DE26C9" w:rsidTr="004C1C0D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C57678" w:rsidRPr="00DE26C9" w:rsidRDefault="00C57678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C57678" w:rsidRPr="00DE26C9" w:rsidRDefault="00C57678" w:rsidP="004C1C0D">
            <w:pPr>
              <w:jc w:val="center"/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3</w:t>
            </w:r>
          </w:p>
        </w:tc>
        <w:tc>
          <w:tcPr>
            <w:tcW w:w="6551" w:type="dxa"/>
          </w:tcPr>
          <w:p w:rsidR="00C57678" w:rsidRPr="00C57678" w:rsidRDefault="00C57678" w:rsidP="0072262F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ÇEİD.</w:t>
            </w:r>
            <w:proofErr w:type="gramStart"/>
            <w:r w:rsidRPr="00C57678">
              <w:rPr>
                <w:rFonts w:ascii="Arial" w:hAnsi="Arial" w:cs="Arial"/>
              </w:rPr>
              <w:t>1.3</w:t>
            </w:r>
            <w:proofErr w:type="gramEnd"/>
            <w:r w:rsidRPr="00C57678">
              <w:rPr>
                <w:rFonts w:ascii="Arial" w:hAnsi="Arial" w:cs="Arial"/>
              </w:rPr>
              <w:t>. Yaşadığı çevrede canlı ve cansız varlıklar arasındaki sürekli etkileşime örnekler verir.</w:t>
            </w:r>
          </w:p>
        </w:tc>
        <w:tc>
          <w:tcPr>
            <w:tcW w:w="1060" w:type="dxa"/>
          </w:tcPr>
          <w:p w:rsidR="00C57678" w:rsidRPr="00DE26C9" w:rsidRDefault="00C57678" w:rsidP="004C1C0D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15</w:t>
            </w:r>
          </w:p>
        </w:tc>
      </w:tr>
      <w:tr w:rsidR="00C57678" w:rsidRPr="00DE26C9" w:rsidTr="004C1C0D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C57678" w:rsidRPr="00DE26C9" w:rsidRDefault="00C57678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C57678" w:rsidRPr="00DE26C9" w:rsidRDefault="00C57678" w:rsidP="004C1C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551" w:type="dxa"/>
          </w:tcPr>
          <w:p w:rsidR="00C57678" w:rsidRPr="00C57678" w:rsidRDefault="00C57678" w:rsidP="0072262F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ÇEİD.</w:t>
            </w:r>
            <w:proofErr w:type="gramStart"/>
            <w:r w:rsidRPr="00C57678">
              <w:rPr>
                <w:rFonts w:ascii="Arial" w:hAnsi="Arial" w:cs="Arial"/>
              </w:rPr>
              <w:t>1.4</w:t>
            </w:r>
            <w:proofErr w:type="gramEnd"/>
            <w:r w:rsidRPr="00C57678">
              <w:rPr>
                <w:rFonts w:ascii="Arial" w:hAnsi="Arial" w:cs="Arial"/>
              </w:rPr>
              <w:t>. Doğanın hassas bir dengeye sahip olduğu ile ilgili çıkarım yapar.</w:t>
            </w:r>
          </w:p>
        </w:tc>
        <w:tc>
          <w:tcPr>
            <w:tcW w:w="1060" w:type="dxa"/>
          </w:tcPr>
          <w:p w:rsidR="00C57678" w:rsidRPr="00DE26C9" w:rsidRDefault="00C57678" w:rsidP="004C1C0D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15</w:t>
            </w:r>
          </w:p>
          <w:p w:rsidR="00C57678" w:rsidRPr="00DE26C9" w:rsidRDefault="00C57678" w:rsidP="004C1C0D">
            <w:pPr>
              <w:rPr>
                <w:rFonts w:ascii="Arial" w:hAnsi="Arial" w:cs="Arial"/>
              </w:rPr>
            </w:pPr>
          </w:p>
        </w:tc>
      </w:tr>
      <w:tr w:rsidR="00571E69" w:rsidRPr="00DE26C9" w:rsidTr="004C1C0D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571E69" w:rsidRPr="00DE26C9" w:rsidRDefault="00571E69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71E69" w:rsidRPr="00DE26C9" w:rsidRDefault="00C57678" w:rsidP="004C1C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551" w:type="dxa"/>
          </w:tcPr>
          <w:p w:rsidR="00571E69" w:rsidRPr="00C57678" w:rsidRDefault="00C57678" w:rsidP="004C1C0D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ÇEİD.</w:t>
            </w:r>
            <w:proofErr w:type="gramStart"/>
            <w:r w:rsidRPr="00C57678">
              <w:rPr>
                <w:rFonts w:ascii="Arial" w:hAnsi="Arial" w:cs="Arial"/>
              </w:rPr>
              <w:t>1.6</w:t>
            </w:r>
            <w:proofErr w:type="gramEnd"/>
            <w:r w:rsidRPr="00C57678">
              <w:rPr>
                <w:rFonts w:ascii="Arial" w:hAnsi="Arial" w:cs="Arial"/>
              </w:rPr>
              <w:t>. Doğal dengeyi olumsuz etkileyecek davranışları güncel örnekler üzerinden tartışır</w:t>
            </w:r>
          </w:p>
        </w:tc>
        <w:tc>
          <w:tcPr>
            <w:tcW w:w="1060" w:type="dxa"/>
          </w:tcPr>
          <w:p w:rsidR="00571E69" w:rsidRPr="00DE26C9" w:rsidRDefault="00571E69" w:rsidP="004C1C0D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15</w:t>
            </w:r>
          </w:p>
          <w:p w:rsidR="00571E69" w:rsidRPr="00DE26C9" w:rsidRDefault="00571E69" w:rsidP="004C1C0D">
            <w:pPr>
              <w:rPr>
                <w:rFonts w:ascii="Arial" w:hAnsi="Arial" w:cs="Arial"/>
              </w:rPr>
            </w:pPr>
          </w:p>
        </w:tc>
      </w:tr>
      <w:tr w:rsidR="00C57678" w:rsidRPr="00DE26C9" w:rsidTr="004C1C0D">
        <w:trPr>
          <w:jc w:val="center"/>
        </w:trPr>
        <w:tc>
          <w:tcPr>
            <w:tcW w:w="1365" w:type="dxa"/>
            <w:vMerge w:val="restart"/>
            <w:shd w:val="clear" w:color="auto" w:fill="auto"/>
          </w:tcPr>
          <w:p w:rsidR="00C57678" w:rsidRDefault="00C57678" w:rsidP="004C1C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2.ÜNİTE</w:t>
            </w:r>
          </w:p>
          <w:p w:rsidR="00C57678" w:rsidRPr="00DE26C9" w:rsidRDefault="00C57678" w:rsidP="004C1C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DÖNGÜSEL DOĞA</w:t>
            </w:r>
          </w:p>
        </w:tc>
        <w:tc>
          <w:tcPr>
            <w:tcW w:w="852" w:type="dxa"/>
          </w:tcPr>
          <w:p w:rsidR="00C57678" w:rsidRPr="00DE26C9" w:rsidRDefault="00C57678" w:rsidP="004C1C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551" w:type="dxa"/>
          </w:tcPr>
          <w:p w:rsidR="00C57678" w:rsidRPr="00C57678" w:rsidRDefault="00C57678" w:rsidP="00F32B89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ÇEİD.</w:t>
            </w:r>
            <w:proofErr w:type="gramStart"/>
            <w:r w:rsidRPr="00C57678">
              <w:rPr>
                <w:rFonts w:ascii="Arial" w:hAnsi="Arial" w:cs="Arial"/>
              </w:rPr>
              <w:t>2.1</w:t>
            </w:r>
            <w:proofErr w:type="gramEnd"/>
            <w:r w:rsidRPr="00C57678">
              <w:rPr>
                <w:rFonts w:ascii="Arial" w:hAnsi="Arial" w:cs="Arial"/>
              </w:rPr>
              <w:t>. Yakın çevresindeki doğal kaynaklara gözlem sonuçlarından faydalanarak örnek verir.</w:t>
            </w:r>
          </w:p>
        </w:tc>
        <w:tc>
          <w:tcPr>
            <w:tcW w:w="1060" w:type="dxa"/>
          </w:tcPr>
          <w:p w:rsidR="00C57678" w:rsidRPr="00DE26C9" w:rsidRDefault="00C57678" w:rsidP="004C1C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57678" w:rsidRPr="00DE26C9" w:rsidTr="004C1C0D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C57678" w:rsidRPr="00DE26C9" w:rsidRDefault="00C57678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C57678" w:rsidRPr="00DE26C9" w:rsidRDefault="00C57678" w:rsidP="004C1C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551" w:type="dxa"/>
          </w:tcPr>
          <w:p w:rsidR="00C57678" w:rsidRPr="00C57678" w:rsidRDefault="00C57678" w:rsidP="00F32B89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ÇEİD.</w:t>
            </w:r>
            <w:proofErr w:type="gramStart"/>
            <w:r w:rsidRPr="00C57678">
              <w:rPr>
                <w:rFonts w:ascii="Arial" w:hAnsi="Arial" w:cs="Arial"/>
              </w:rPr>
              <w:t>2.2</w:t>
            </w:r>
            <w:proofErr w:type="gramEnd"/>
            <w:r w:rsidRPr="00C57678">
              <w:rPr>
                <w:rFonts w:ascii="Arial" w:hAnsi="Arial" w:cs="Arial"/>
              </w:rPr>
              <w:t>. Yeryüzündeki doğal kaynakları yaptığı araştırma sonuçlarına dayanarak gruplandırır.</w:t>
            </w:r>
          </w:p>
        </w:tc>
        <w:tc>
          <w:tcPr>
            <w:tcW w:w="1060" w:type="dxa"/>
          </w:tcPr>
          <w:p w:rsidR="00C57678" w:rsidRPr="00DE26C9" w:rsidRDefault="00C57678" w:rsidP="004C1C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571E69" w:rsidRPr="00DE26C9" w:rsidRDefault="00571E69" w:rsidP="00571E69">
      <w:pPr>
        <w:rPr>
          <w:rFonts w:ascii="Arial" w:hAnsi="Arial" w:cs="Arial"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Pr="00571E69" w:rsidRDefault="00571E69" w:rsidP="008C287C">
      <w:pPr>
        <w:rPr>
          <w:color w:val="FF0000"/>
        </w:rPr>
      </w:pPr>
    </w:p>
    <w:sectPr w:rsidR="00571E69" w:rsidRPr="00571E69" w:rsidSect="00571E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E91" w:rsidRDefault="00257E91" w:rsidP="00C57678">
      <w:pPr>
        <w:spacing w:after="0" w:line="240" w:lineRule="auto"/>
      </w:pPr>
      <w:r>
        <w:separator/>
      </w:r>
    </w:p>
  </w:endnote>
  <w:endnote w:type="continuationSeparator" w:id="0">
    <w:p w:rsidR="00257E91" w:rsidRDefault="00257E91" w:rsidP="00C5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E91" w:rsidRDefault="00257E91" w:rsidP="00C57678">
      <w:pPr>
        <w:spacing w:after="0" w:line="240" w:lineRule="auto"/>
      </w:pPr>
      <w:r>
        <w:separator/>
      </w:r>
    </w:p>
  </w:footnote>
  <w:footnote w:type="continuationSeparator" w:id="0">
    <w:p w:rsidR="00257E91" w:rsidRDefault="00257E91" w:rsidP="00C5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729A0"/>
    <w:rsid w:val="000A0FB5"/>
    <w:rsid w:val="000D4B30"/>
    <w:rsid w:val="00257E91"/>
    <w:rsid w:val="002729A0"/>
    <w:rsid w:val="00571E69"/>
    <w:rsid w:val="005F3675"/>
    <w:rsid w:val="006B4E5E"/>
    <w:rsid w:val="00870B26"/>
    <w:rsid w:val="008C287C"/>
    <w:rsid w:val="00A047BC"/>
    <w:rsid w:val="00C57678"/>
    <w:rsid w:val="00CF1E40"/>
    <w:rsid w:val="00D46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71E69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71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71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71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71E69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C57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C57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57678"/>
  </w:style>
  <w:style w:type="paragraph" w:styleId="Altbilgi">
    <w:name w:val="footer"/>
    <w:basedOn w:val="Normal"/>
    <w:link w:val="AltbilgiChar"/>
    <w:uiPriority w:val="99"/>
    <w:semiHidden/>
    <w:unhideWhenUsed/>
    <w:rsid w:val="00C57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57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Zeki</cp:lastModifiedBy>
  <cp:revision>2</cp:revision>
  <cp:lastPrinted>2024-10-24T17:13:00Z</cp:lastPrinted>
  <dcterms:created xsi:type="dcterms:W3CDTF">2024-10-24T17:14:00Z</dcterms:created>
  <dcterms:modified xsi:type="dcterms:W3CDTF">2024-10-24T17:14:00Z</dcterms:modified>
</cp:coreProperties>
</file>