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r w:rsidR="00A80326">
              <w:rPr>
                <w:rFonts w:ascii="Times New Roman" w:hAnsi="Times New Roman" w:cs="Times New Roman"/>
              </w:rPr>
              <w:t>IN YAPI UNSURLARI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8032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80326" w:rsidP="000A2123">
            <w:pPr>
              <w:tabs>
                <w:tab w:val="left" w:pos="82"/>
              </w:tabs>
              <w:spacing w:after="0" w:line="256" w:lineRule="auto"/>
              <w:ind w:left="54" w:firstLine="2"/>
              <w:rPr>
                <w:rFonts w:ascii="Times New Roman" w:eastAsia="Arial" w:hAnsi="Times New Roman" w:cs="Times New Roman"/>
                <w:b/>
              </w:rPr>
            </w:pPr>
            <w:r w:rsidRPr="00A80326">
              <w:rPr>
                <w:rFonts w:ascii="Times New Roman" w:eastAsia="Arial" w:hAnsi="Times New Roman" w:cs="Times New Roman"/>
                <w:b/>
              </w:rPr>
              <w:t>MD.1.1.3. Masalın yapı unsurlarını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80326" w:rsidRDefault="00A80326" w:rsidP="00A80326">
            <w:pPr>
              <w:pStyle w:val="NormalWeb"/>
            </w:pPr>
            <w:r>
              <w:t xml:space="preserve">Masallar, edebi bir tür olarak belirli yapı unsurlarına sahiptir. Bu yapı unsurları, masalın iskeletini oluşturan ve onun anlaşılmasını, akışını sağlayan temel </w:t>
            </w:r>
            <w:proofErr w:type="spellStart"/>
            <w:r>
              <w:t>ögelerdir</w:t>
            </w:r>
            <w:proofErr w:type="spellEnd"/>
            <w:r>
              <w:t>. Masalların yapı unsurları şu şekilde sıralanabilir:</w:t>
            </w:r>
          </w:p>
          <w:p w:rsidR="00A80326" w:rsidRDefault="00A80326" w:rsidP="00A80326">
            <w:pPr>
              <w:pStyle w:val="NormalWeb"/>
            </w:pPr>
            <w:r w:rsidRPr="00A80326">
              <w:rPr>
                <w:b/>
              </w:rPr>
              <w:t xml:space="preserve">1. </w:t>
            </w:r>
            <w:r w:rsidRPr="00A80326">
              <w:rPr>
                <w:rStyle w:val="Gl"/>
                <w:b w:val="0"/>
                <w:bCs w:val="0"/>
              </w:rPr>
              <w:t>Konu</w:t>
            </w:r>
            <w:r>
              <w:br/>
              <w:t xml:space="preserve">Masalın temel yapısı, anlatılmak istenen </w:t>
            </w:r>
            <w:proofErr w:type="gramStart"/>
            <w:r>
              <w:t>hikayenin</w:t>
            </w:r>
            <w:proofErr w:type="gramEnd"/>
            <w:r>
              <w:t xml:space="preserve"> ana temasını oluşturur. Masallarda genellikle iyilik-kötülük, doğruluk-haksızlık, cesaret-korkaklık gibi evrensel konular işlenir. Masallar, olağanüstü olaylar ve kişiler aracılığıyla bu konuları işler.</w:t>
            </w:r>
          </w:p>
          <w:p w:rsidR="00A80326" w:rsidRDefault="00A80326" w:rsidP="00A80326">
            <w:pPr>
              <w:pStyle w:val="Balk3"/>
            </w:pPr>
            <w:r>
              <w:t xml:space="preserve">2. </w:t>
            </w:r>
            <w:r>
              <w:rPr>
                <w:rStyle w:val="Gl"/>
                <w:b/>
                <w:bCs/>
              </w:rPr>
              <w:t>Kişiler</w:t>
            </w:r>
          </w:p>
          <w:p w:rsidR="00A80326" w:rsidRDefault="00A80326" w:rsidP="00A80326">
            <w:pPr>
              <w:pStyle w:val="NormalWeb"/>
            </w:pPr>
            <w:r>
              <w:t xml:space="preserve">Masalların karakterleri çoğunlukla iki zıt gruba ayrılır: iyiler ve kötüler. Masallarda iyiler genellikle </w:t>
            </w:r>
            <w:proofErr w:type="gramStart"/>
            <w:r>
              <w:t>baş kahramanlar</w:t>
            </w:r>
            <w:proofErr w:type="gramEnd"/>
            <w:r>
              <w:t xml:space="preserve"> olup, dürüst, cesur ve fedakâr özelliklere sahiptir. Kötü karakterler ise genelde hilekâr, zalim ya da korkunç varlıklar olarak tasvir edilir. Kişiler, bazen insanlar bazen de hayvanlar ya da olağanüstü varlıklar olabilir:</w:t>
            </w:r>
          </w:p>
          <w:p w:rsidR="00A80326" w:rsidRDefault="00A80326" w:rsidP="00A80326">
            <w:pPr>
              <w:numPr>
                <w:ilvl w:val="0"/>
                <w:numId w:val="13"/>
              </w:numPr>
              <w:spacing w:before="100" w:beforeAutospacing="1" w:after="100" w:afterAutospacing="1" w:line="240" w:lineRule="auto"/>
            </w:pPr>
            <w:r>
              <w:rPr>
                <w:rStyle w:val="Gl"/>
              </w:rPr>
              <w:t>Başkahraman</w:t>
            </w:r>
            <w:r>
              <w:t>: Masalın ana karakteridir. Çoğunlukla sıradan bir kişi olarak başlar, ancak olağanüstü başarılar elde eder.</w:t>
            </w:r>
          </w:p>
          <w:p w:rsidR="00A80326" w:rsidRDefault="00A80326" w:rsidP="00A80326">
            <w:pPr>
              <w:numPr>
                <w:ilvl w:val="0"/>
                <w:numId w:val="13"/>
              </w:numPr>
              <w:spacing w:before="100" w:beforeAutospacing="1" w:after="100" w:afterAutospacing="1" w:line="240" w:lineRule="auto"/>
            </w:pPr>
            <w:r>
              <w:rPr>
                <w:rStyle w:val="Gl"/>
              </w:rPr>
              <w:t>Yardımcı Karakterler</w:t>
            </w:r>
            <w:r>
              <w:t>: Başkahramana yardım eden kişiler veya büyülü varlıklardır. Masallarda bilge kişiler, periler, sihirli hayvanlar sıkça yardım eden karakterler arasında yer alır.</w:t>
            </w:r>
          </w:p>
          <w:p w:rsidR="00A80326" w:rsidRDefault="00A80326" w:rsidP="00A80326">
            <w:pPr>
              <w:numPr>
                <w:ilvl w:val="0"/>
                <w:numId w:val="13"/>
              </w:numPr>
              <w:spacing w:before="100" w:beforeAutospacing="1" w:after="100" w:afterAutospacing="1" w:line="240" w:lineRule="auto"/>
            </w:pPr>
            <w:r>
              <w:rPr>
                <w:rStyle w:val="Gl"/>
              </w:rPr>
              <w:t>Karşıt Karakterler (Kötü Kişiler)</w:t>
            </w:r>
            <w:r>
              <w:t>: Başkahramana engel olan ya da ona zarar vermek isteyen kişiler ya da varlıklardır. Cadılar, devler, kötü krallar, kötü kalpli üvey anneler bunlara örnek olabilir.</w:t>
            </w:r>
          </w:p>
          <w:p w:rsidR="00A80326" w:rsidRDefault="00A80326" w:rsidP="00A80326">
            <w:pPr>
              <w:pStyle w:val="Balk3"/>
            </w:pPr>
            <w:r>
              <w:t xml:space="preserve">3. </w:t>
            </w:r>
            <w:r>
              <w:rPr>
                <w:rStyle w:val="Gl"/>
                <w:b/>
                <w:bCs/>
              </w:rPr>
              <w:t>Olay</w:t>
            </w:r>
          </w:p>
          <w:p w:rsidR="00A80326" w:rsidRDefault="00A80326" w:rsidP="00A80326">
            <w:pPr>
              <w:pStyle w:val="NormalWeb"/>
            </w:pPr>
            <w:r>
              <w:t>Masalların olay örgüsü, belirli bir amaca yönelik gelişir. Olaylar, kahramanın karşılaştığı zorluklar, maceralar ve bu zorlukları nasıl aştığına dair anlatılardan oluşur. Bu olaylar genellikle basit bir şekilde gelişir ve çözülür. Olayların kurgusu, olağanüstü nitelikler taşır; bu nedenle gerçek dışıdır ve fantastik unsurlar içerir.</w:t>
            </w:r>
          </w:p>
          <w:p w:rsidR="00A80326" w:rsidRDefault="00A80326" w:rsidP="00A80326">
            <w:pPr>
              <w:pStyle w:val="Balk3"/>
            </w:pPr>
            <w:r>
              <w:t xml:space="preserve">4. </w:t>
            </w:r>
            <w:r>
              <w:rPr>
                <w:rStyle w:val="Gl"/>
                <w:b/>
                <w:bCs/>
              </w:rPr>
              <w:t>Zaman</w:t>
            </w:r>
          </w:p>
          <w:p w:rsidR="00A80326" w:rsidRDefault="00A80326" w:rsidP="00A80326">
            <w:pPr>
              <w:pStyle w:val="NormalWeb"/>
            </w:pPr>
            <w:r>
              <w:lastRenderedPageBreak/>
              <w:t>Masallarda zaman belirsizdir. "Bir varmış, bir yokmuş" ya da "Evvel zaman içinde" gibi ifadelerle başlar ve bu, zamanın belirsiz ve soyut olduğunu gösterir. Masal zamanında kesin bir kronoloji ya da tarih yoktur, anlatılanlar herhangi bir dönemde geçmiş olabilir.</w:t>
            </w:r>
          </w:p>
          <w:p w:rsidR="00A80326" w:rsidRDefault="00A80326" w:rsidP="00A80326">
            <w:pPr>
              <w:pStyle w:val="Balk3"/>
            </w:pPr>
            <w:r>
              <w:t xml:space="preserve">5. </w:t>
            </w:r>
            <w:r>
              <w:rPr>
                <w:rStyle w:val="Gl"/>
                <w:b/>
                <w:bCs/>
              </w:rPr>
              <w:t>Mekân</w:t>
            </w:r>
          </w:p>
          <w:p w:rsidR="00A80326" w:rsidRDefault="00A80326" w:rsidP="00A80326">
            <w:pPr>
              <w:pStyle w:val="NormalWeb"/>
            </w:pPr>
            <w:r>
              <w:t>Masallarda mekân da genellikle belirsizdir. "Kaf Dağı'nın ardı", "uzak bir ülke" ya da "peri padişahının sarayı" gibi tanımlamalarla masalsı, hayali mekânlar işlenir. Bu mekânlar, olayın geçtiği yerleri fantastik bir şekilde tasvir eder ve gerçek dünyadan uzak, büyülü bir atmosfer yaratır.</w:t>
            </w:r>
          </w:p>
          <w:p w:rsidR="00A80326" w:rsidRDefault="00A80326" w:rsidP="00A80326">
            <w:pPr>
              <w:pStyle w:val="Balk3"/>
            </w:pPr>
            <w:r>
              <w:t xml:space="preserve">6. </w:t>
            </w:r>
            <w:r>
              <w:rPr>
                <w:rStyle w:val="Gl"/>
                <w:b/>
                <w:bCs/>
              </w:rPr>
              <w:t>Dil ve Üslup</w:t>
            </w:r>
          </w:p>
          <w:p w:rsidR="00A80326" w:rsidRDefault="00A80326" w:rsidP="00A80326">
            <w:pPr>
              <w:pStyle w:val="NormalWeb"/>
            </w:pPr>
            <w:r>
              <w:t>Masallar genellikle sade, anlaşılır ve akıcı bir dille anlatılır. Masalın üslubu halk arasında söylenebilir olmasına uygun olarak genellikle doğrudandır ve süsten uzaktır. Masallarda tekrarlayan motifler, kalıplaşmış ifadeler (örn. "Bir varmış, bir yokmuş", "Az gittim uz gittim, dere tepe düz gittim") sıkça kullanılır. Bu dil ve üslup, masalın anlatımını hem akıcı hem de hafızada kalıcı kılar.</w:t>
            </w:r>
          </w:p>
          <w:p w:rsidR="00A80326" w:rsidRDefault="00A80326" w:rsidP="00A80326">
            <w:pPr>
              <w:pStyle w:val="Balk3"/>
            </w:pPr>
            <w:r>
              <w:t xml:space="preserve">7. </w:t>
            </w:r>
            <w:r>
              <w:rPr>
                <w:rStyle w:val="Gl"/>
                <w:b/>
                <w:bCs/>
              </w:rPr>
              <w:t>Tema</w:t>
            </w:r>
          </w:p>
          <w:p w:rsidR="00A80326" w:rsidRDefault="00A80326" w:rsidP="00A80326">
            <w:pPr>
              <w:pStyle w:val="NormalWeb"/>
            </w:pPr>
            <w:r>
              <w:t>Masalın işlediği ana düşünce ya da temel mesajdır. Masallar genellikle iyi-kötü mücadelesini işler ve sonunda iyilerin kazandığı, kötülerin ise cezalandırıldığı görülür. Tema, evrensel insan değerlerine dayalıdır: adalet, doğruluk, cesaret, dostluk, yardımseverlik gibi erdemler genellikle masalların ana temasını oluşturur.</w:t>
            </w:r>
          </w:p>
          <w:p w:rsidR="00A80326" w:rsidRDefault="00A80326" w:rsidP="00A80326">
            <w:pPr>
              <w:pStyle w:val="Balk3"/>
            </w:pPr>
            <w:r>
              <w:t xml:space="preserve">8. </w:t>
            </w:r>
            <w:r>
              <w:rPr>
                <w:rStyle w:val="Gl"/>
                <w:b/>
                <w:bCs/>
              </w:rPr>
              <w:t>Olağanüstü Unsurlar</w:t>
            </w:r>
          </w:p>
          <w:p w:rsidR="00A80326" w:rsidRDefault="00A80326" w:rsidP="00A80326">
            <w:pPr>
              <w:pStyle w:val="NormalWeb"/>
            </w:pPr>
            <w:r>
              <w:t>Masalların en belirgin özelliklerinden biri de olağanüstü varlıklar ve olayların yer almasıdır. Devler, periler, cinler, konuşan hayvanlar, sihirli nesneler masallarda sıkça karşımıza çıkar. Bu unsurlar, masalı fantastik kılar ve gerçek dünyadan ayırır.</w:t>
            </w:r>
          </w:p>
          <w:p w:rsidR="00A80326" w:rsidRDefault="00A80326" w:rsidP="00A80326">
            <w:pPr>
              <w:pStyle w:val="Balk3"/>
            </w:pPr>
            <w:r>
              <w:t xml:space="preserve">9. </w:t>
            </w:r>
            <w:r>
              <w:rPr>
                <w:rStyle w:val="Gl"/>
                <w:b/>
                <w:bCs/>
              </w:rPr>
              <w:t>Evrensel Değerler ve Simgeler</w:t>
            </w:r>
          </w:p>
          <w:p w:rsidR="00A80326" w:rsidRDefault="00A80326" w:rsidP="00A80326">
            <w:pPr>
              <w:pStyle w:val="NormalWeb"/>
            </w:pPr>
            <w:r>
              <w:t>Masalların çoğu, evrensel değerlere dayanan simgeler ve semboller içerir. İyilik-kötülük, adalet-haksızlık gibi temalar, sembolik karakterlerle ve olaylarla işlenir. Masal kahramanları genellikle bir sınavdan geçer, bu sınavlar evrensel insan deneyimlerini simgeler.</w:t>
            </w:r>
          </w:p>
          <w:p w:rsidR="00A80326" w:rsidRDefault="00A80326" w:rsidP="00A80326">
            <w:pPr>
              <w:pStyle w:val="Balk3"/>
            </w:pPr>
            <w:r>
              <w:t xml:space="preserve">10. </w:t>
            </w:r>
            <w:r>
              <w:rPr>
                <w:rStyle w:val="Gl"/>
                <w:b/>
                <w:bCs/>
              </w:rPr>
              <w:t>Sonuç</w:t>
            </w:r>
          </w:p>
          <w:p w:rsidR="00546C2D" w:rsidRPr="00D43C7E" w:rsidRDefault="00A80326" w:rsidP="00A80326">
            <w:pPr>
              <w:pStyle w:val="NormalWeb"/>
            </w:pPr>
            <w:r>
              <w:t>Masallar genellikle mutlu sonla biter. İyiler ödüllendirilir, kötüler ise cezalandırılır. Bu son, dinleyicilere ya da okuyuculara ahlaki bir ders verir ve iyiliğin her zaman kazanacağına dair bir umut aşılar.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8032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Masal</w:t>
            </w:r>
            <w:r w:rsidR="00A80326">
              <w:rPr>
                <w:rFonts w:ascii="Times New Roman" w:hAnsi="Times New Roman" w:cs="Times New Roman"/>
              </w:rPr>
              <w:t>ın yapı unsurları nelerdir?</w:t>
            </w:r>
            <w:r w:rsidR="003220F5">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5"/>
  </w:num>
  <w:num w:numId="8">
    <w:abstractNumId w:val="4"/>
  </w:num>
  <w:num w:numId="9">
    <w:abstractNumId w:val="3"/>
  </w:num>
  <w:num w:numId="10">
    <w:abstractNumId w:val="11"/>
  </w:num>
  <w:num w:numId="11">
    <w:abstractNumId w:val="6"/>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80326"/>
    <w:rsid w:val="00AB1558"/>
    <w:rsid w:val="00AB6B16"/>
    <w:rsid w:val="00AC6A1A"/>
    <w:rsid w:val="00B01814"/>
    <w:rsid w:val="00B33D02"/>
    <w:rsid w:val="00B410C2"/>
    <w:rsid w:val="00B41456"/>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784</Words>
  <Characters>4472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2024-09-20T16:38:00Z</dcterms:created>
  <dcterms:modified xsi:type="dcterms:W3CDTF">2024-09-20T16:38:00Z</dcterms:modified>
</cp:coreProperties>
</file>