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2B6296">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643B1"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İNSAN İLİŞKİLERİ</w:t>
            </w:r>
            <w:r w:rsidRPr="005643B1">
              <w:rPr>
                <w:rFonts w:ascii="Times New Roman" w:hAnsi="Times New Roman" w:cs="Times New Roman"/>
              </w:rPr>
              <w:t xml:space="preserve"> VE İLETİŞİMDEKİ </w:t>
            </w:r>
            <w:r w:rsidR="00F065F6">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B6296"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5643B1">
              <w:rPr>
                <w:rFonts w:ascii="Times New Roman" w:hAnsi="Times New Roman" w:cs="Times New Roman"/>
              </w:rPr>
              <w:t>6-20</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B6296" w:rsidP="003D0CE3">
            <w:pPr>
              <w:pStyle w:val="AralkYok"/>
              <w:rPr>
                <w:rFonts w:ascii="Times New Roman" w:hAnsi="Times New Roman" w:cs="Times New Roman"/>
                <w:b/>
              </w:rPr>
            </w:pPr>
            <w:r>
              <w:rPr>
                <w:rFonts w:ascii="Arial-BoldMT" w:hAnsi="Arial-BoldMT"/>
                <w:b/>
                <w:bCs/>
                <w:color w:val="000000"/>
              </w:rPr>
              <w:t>GKN.2</w:t>
            </w:r>
            <w:r w:rsidR="005643B1" w:rsidRPr="005643B1">
              <w:rPr>
                <w:rFonts w:ascii="Arial-BoldMT" w:hAnsi="Arial-BoldMT"/>
                <w:b/>
                <w:bCs/>
                <w:color w:val="000000"/>
              </w:rPr>
              <w:t xml:space="preserve">.1.2. </w:t>
            </w:r>
            <w:r>
              <w:rPr>
                <w:rStyle w:val="TabloKlavuzu"/>
              </w:rPr>
              <w:t xml:space="preserve"> </w:t>
            </w:r>
            <w:r w:rsidRPr="002B6296">
              <w:rPr>
                <w:rStyle w:val="fontstyle01"/>
                <w:b/>
                <w:sz w:val="22"/>
                <w:szCs w:val="22"/>
              </w:rPr>
              <w:t>İnsan ilişkileri ve iletişimde temel kavramları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B6296" w:rsidRDefault="002B6296" w:rsidP="002B6296">
            <w:pPr>
              <w:pStyle w:val="NormalWeb"/>
            </w:pPr>
            <w:r>
              <w:t xml:space="preserve">İnsan ilişkileri ve iletişimde </w:t>
            </w:r>
            <w:proofErr w:type="gramStart"/>
            <w:r>
              <w:t>empati</w:t>
            </w:r>
            <w:proofErr w:type="gramEnd"/>
            <w:r>
              <w:t>, sevgi, saygı, merhamet ve ölçülü davranmak gibi temel kavramlar, toplumsal huzurun ve bireyler arası bağların güçlenmesinde kritik bir rol oynar. Bu kavramlar, insanların birbirini anlama, destekleme ve saygı çerçevesinde ilişki kurmalarını sağlar.</w:t>
            </w:r>
          </w:p>
          <w:p w:rsidR="002B6296" w:rsidRDefault="002B6296" w:rsidP="002B6296">
            <w:pPr>
              <w:pStyle w:val="Balk3"/>
            </w:pPr>
            <w:r>
              <w:t>a) Empati, Sevgi, Saygı, Merhamet ve Ölçülü Davranmak ile İlgili Örnek Olaylar:</w:t>
            </w:r>
          </w:p>
          <w:p w:rsidR="002B6296" w:rsidRDefault="002B6296" w:rsidP="002B6296">
            <w:pPr>
              <w:pStyle w:val="NormalWeb"/>
              <w:numPr>
                <w:ilvl w:val="0"/>
                <w:numId w:val="18"/>
              </w:numPr>
            </w:pPr>
            <w:r>
              <w:rPr>
                <w:rStyle w:val="Gl"/>
              </w:rPr>
              <w:t>Empati</w:t>
            </w:r>
            <w:r>
              <w:t>:</w:t>
            </w:r>
          </w:p>
          <w:p w:rsidR="002B6296" w:rsidRDefault="002B6296" w:rsidP="002B6296">
            <w:pPr>
              <w:numPr>
                <w:ilvl w:val="1"/>
                <w:numId w:val="18"/>
              </w:numPr>
              <w:spacing w:before="100" w:beforeAutospacing="1" w:after="100" w:afterAutospacing="1" w:line="240" w:lineRule="auto"/>
            </w:pPr>
            <w:r>
              <w:rPr>
                <w:rStyle w:val="Gl"/>
              </w:rPr>
              <w:t>Örnek Olay</w:t>
            </w:r>
            <w:r>
              <w:t xml:space="preserve">: Bir öğrencinin, arkadaşının sınavdan düşük not aldığı için üzüldüğünü fark edip ona moral vermesi, </w:t>
            </w:r>
            <w:proofErr w:type="gramStart"/>
            <w:r>
              <w:t>empati</w:t>
            </w:r>
            <w:proofErr w:type="gramEnd"/>
            <w:r>
              <w:t xml:space="preserve"> kurma örneğidir. Bu öğrenci, arkadaşının yerine kendini koyarak onun ne hissettiğini anlamış ve ona destek olmuştur.</w:t>
            </w:r>
          </w:p>
          <w:p w:rsidR="002B6296" w:rsidRDefault="002B6296" w:rsidP="002B6296">
            <w:pPr>
              <w:numPr>
                <w:ilvl w:val="1"/>
                <w:numId w:val="18"/>
              </w:numPr>
              <w:spacing w:before="100" w:beforeAutospacing="1" w:after="100" w:afterAutospacing="1" w:line="240" w:lineRule="auto"/>
            </w:pPr>
            <w:r>
              <w:rPr>
                <w:rStyle w:val="Gl"/>
              </w:rPr>
              <w:t>Kavram</w:t>
            </w:r>
            <w:r>
              <w:t>: Empati, başkalarının duygularını ve düşüncelerini anlamaya çalışmak ve onlarla bu anlayış doğrultusunda iletişim kurmaktır.</w:t>
            </w:r>
          </w:p>
          <w:p w:rsidR="002B6296" w:rsidRDefault="002B6296" w:rsidP="002B6296">
            <w:pPr>
              <w:pStyle w:val="NormalWeb"/>
              <w:numPr>
                <w:ilvl w:val="0"/>
                <w:numId w:val="18"/>
              </w:numPr>
            </w:pPr>
            <w:r>
              <w:rPr>
                <w:rStyle w:val="Gl"/>
              </w:rPr>
              <w:t>Sevgi</w:t>
            </w:r>
            <w:r>
              <w:t>:</w:t>
            </w:r>
          </w:p>
          <w:p w:rsidR="002B6296" w:rsidRDefault="002B6296" w:rsidP="002B6296">
            <w:pPr>
              <w:numPr>
                <w:ilvl w:val="1"/>
                <w:numId w:val="18"/>
              </w:numPr>
              <w:spacing w:before="100" w:beforeAutospacing="1" w:after="100" w:afterAutospacing="1" w:line="240" w:lineRule="auto"/>
            </w:pPr>
            <w:r>
              <w:rPr>
                <w:rStyle w:val="Gl"/>
              </w:rPr>
              <w:t>Örnek Olay</w:t>
            </w:r>
            <w:r>
              <w:t>: Bir ailenin, yaşlı bir aile bireyine düzenli olarak ziyaretlerde bulunup onun ihtiyaçlarını karşılaması, sevgi kavramına örnek olarak verilebilir. Bu, sevginin sadece sözle değil, eylemlerle de gösterilebileceğini ifade eder.</w:t>
            </w:r>
          </w:p>
          <w:p w:rsidR="002B6296" w:rsidRDefault="002B6296" w:rsidP="002B6296">
            <w:pPr>
              <w:numPr>
                <w:ilvl w:val="1"/>
                <w:numId w:val="18"/>
              </w:numPr>
              <w:spacing w:before="100" w:beforeAutospacing="1" w:after="100" w:afterAutospacing="1" w:line="240" w:lineRule="auto"/>
            </w:pPr>
            <w:r>
              <w:rPr>
                <w:rStyle w:val="Gl"/>
              </w:rPr>
              <w:t>Kavram</w:t>
            </w:r>
            <w:r>
              <w:t>: Sevgi, insanların birbirine karşı duyduğu derin bağlılık ve olumlu duyguların ifadesidir.</w:t>
            </w:r>
          </w:p>
          <w:p w:rsidR="002B6296" w:rsidRDefault="002B6296" w:rsidP="002B6296">
            <w:pPr>
              <w:pStyle w:val="NormalWeb"/>
              <w:numPr>
                <w:ilvl w:val="0"/>
                <w:numId w:val="18"/>
              </w:numPr>
            </w:pPr>
            <w:r>
              <w:rPr>
                <w:rStyle w:val="Gl"/>
              </w:rPr>
              <w:t>Saygı</w:t>
            </w:r>
            <w:r>
              <w:t>:</w:t>
            </w:r>
          </w:p>
          <w:p w:rsidR="002B6296" w:rsidRDefault="002B6296" w:rsidP="002B6296">
            <w:pPr>
              <w:numPr>
                <w:ilvl w:val="1"/>
                <w:numId w:val="18"/>
              </w:numPr>
              <w:spacing w:before="100" w:beforeAutospacing="1" w:after="100" w:afterAutospacing="1" w:line="240" w:lineRule="auto"/>
            </w:pPr>
            <w:r>
              <w:rPr>
                <w:rStyle w:val="Gl"/>
              </w:rPr>
              <w:t>Örnek Olay</w:t>
            </w:r>
            <w:r>
              <w:t>: Bir toplantı sırasında, herkesin sırasıyla ve dikkatle konuştuğu, birbirlerinin görüşlerine saygı gösterdiği bir ortam, saygı kavramını somutlaştırır. Saygı, farklı düşüncelere ve kişilere karşı hoşgörülü olmayı gerektirir.</w:t>
            </w:r>
          </w:p>
          <w:p w:rsidR="002B6296" w:rsidRDefault="002B6296" w:rsidP="002B6296">
            <w:pPr>
              <w:numPr>
                <w:ilvl w:val="1"/>
                <w:numId w:val="18"/>
              </w:numPr>
              <w:spacing w:before="100" w:beforeAutospacing="1" w:after="100" w:afterAutospacing="1" w:line="240" w:lineRule="auto"/>
            </w:pPr>
            <w:r>
              <w:rPr>
                <w:rStyle w:val="Gl"/>
              </w:rPr>
              <w:t>Kavram</w:t>
            </w:r>
            <w:r>
              <w:t>: Saygı, başkalarının haklarına, düşüncelerine ve duygularına değer vermek ve bunu davranışlarla ifade etmektir.</w:t>
            </w:r>
          </w:p>
          <w:p w:rsidR="002B6296" w:rsidRDefault="002B6296" w:rsidP="002B6296">
            <w:pPr>
              <w:pStyle w:val="NormalWeb"/>
              <w:numPr>
                <w:ilvl w:val="0"/>
                <w:numId w:val="18"/>
              </w:numPr>
            </w:pPr>
            <w:r>
              <w:rPr>
                <w:rStyle w:val="Gl"/>
              </w:rPr>
              <w:t>Merhamet</w:t>
            </w:r>
            <w:r>
              <w:t>:</w:t>
            </w:r>
          </w:p>
          <w:p w:rsidR="002B6296" w:rsidRDefault="002B6296" w:rsidP="002B6296">
            <w:pPr>
              <w:numPr>
                <w:ilvl w:val="1"/>
                <w:numId w:val="18"/>
              </w:numPr>
              <w:spacing w:before="100" w:beforeAutospacing="1" w:after="100" w:afterAutospacing="1" w:line="240" w:lineRule="auto"/>
            </w:pPr>
            <w:r>
              <w:rPr>
                <w:rStyle w:val="Gl"/>
              </w:rPr>
              <w:t>Örnek Olay</w:t>
            </w:r>
            <w:r>
              <w:t>: Bir çocuğun, sokakta gördüğü aç bir hayvana yiyecek vermesi, merhamet duygusunun bir yansımasıdır. Bu, başka canlıların acılarına karşı duyarlılık göstermeyi ifade eder.</w:t>
            </w:r>
          </w:p>
          <w:p w:rsidR="002B6296" w:rsidRDefault="002B6296" w:rsidP="002B6296">
            <w:pPr>
              <w:numPr>
                <w:ilvl w:val="1"/>
                <w:numId w:val="18"/>
              </w:numPr>
              <w:spacing w:before="100" w:beforeAutospacing="1" w:after="100" w:afterAutospacing="1" w:line="240" w:lineRule="auto"/>
            </w:pPr>
            <w:r>
              <w:rPr>
                <w:rStyle w:val="Gl"/>
              </w:rPr>
              <w:t>Kavram</w:t>
            </w:r>
            <w:r>
              <w:t>: Merhamet, başkalarının sıkıntılarına karşı duyarlı olma ve onlara yardım etme isteğiyle hareket etme anlamına gelir.</w:t>
            </w:r>
          </w:p>
          <w:p w:rsidR="002B6296" w:rsidRDefault="002B6296" w:rsidP="002B6296">
            <w:pPr>
              <w:pStyle w:val="NormalWeb"/>
              <w:numPr>
                <w:ilvl w:val="0"/>
                <w:numId w:val="18"/>
              </w:numPr>
            </w:pPr>
            <w:r>
              <w:rPr>
                <w:rStyle w:val="Gl"/>
              </w:rPr>
              <w:lastRenderedPageBreak/>
              <w:t>Ölçülü Davranmak</w:t>
            </w:r>
            <w:r>
              <w:t>:</w:t>
            </w:r>
          </w:p>
          <w:p w:rsidR="002B6296" w:rsidRDefault="002B6296" w:rsidP="002B6296">
            <w:pPr>
              <w:numPr>
                <w:ilvl w:val="1"/>
                <w:numId w:val="18"/>
              </w:numPr>
              <w:spacing w:before="100" w:beforeAutospacing="1" w:after="100" w:afterAutospacing="1" w:line="240" w:lineRule="auto"/>
            </w:pPr>
            <w:r>
              <w:rPr>
                <w:rStyle w:val="Gl"/>
              </w:rPr>
              <w:t>Örnek Olay</w:t>
            </w:r>
            <w:r>
              <w:t>: Bir arkadaş toplantısında, birinin aşırıya kaçmadan, herkesin rahat edebileceği şekilde konuşması ve davranması, ölçülü davranmanın güzel bir örneğidir. Bu, insanlarla olan ilişkilerde dengeyi korumanın önemini gösterir.</w:t>
            </w:r>
          </w:p>
          <w:p w:rsidR="002B6296" w:rsidRDefault="002B6296" w:rsidP="002B6296">
            <w:pPr>
              <w:numPr>
                <w:ilvl w:val="1"/>
                <w:numId w:val="18"/>
              </w:numPr>
              <w:spacing w:before="100" w:beforeAutospacing="1" w:after="100" w:afterAutospacing="1" w:line="240" w:lineRule="auto"/>
            </w:pPr>
            <w:r>
              <w:rPr>
                <w:rStyle w:val="Gl"/>
              </w:rPr>
              <w:t>Kavram</w:t>
            </w:r>
            <w:r>
              <w:t>: Ölçülü davranmak, her durumda dengeli ve itidalli davranmak, aşırı uçlardan kaçınmak anlamına gelir.</w:t>
            </w:r>
          </w:p>
          <w:p w:rsidR="002B6296" w:rsidRDefault="002B6296" w:rsidP="002B6296">
            <w:pPr>
              <w:pStyle w:val="Balk3"/>
            </w:pPr>
            <w:r>
              <w:t>b) Hastalık ve Ölüm Durumlarına Karşı Hassasiyet Gösterilmesi:</w:t>
            </w:r>
          </w:p>
          <w:p w:rsidR="002B6296" w:rsidRDefault="002B6296" w:rsidP="002B6296">
            <w:pPr>
              <w:pStyle w:val="NormalWeb"/>
            </w:pPr>
            <w:r>
              <w:t>Hastalık ve ölüm, insan hayatının kaçınılmaz ve duygusal açıdan zorlayıcı süreçleridir. Bu durumlarda, başkalarının acılarına saygı göstermek ve onlara destek olmak, toplumsal bağları güçlendiren önemli bir sorumluluktur.</w:t>
            </w:r>
          </w:p>
          <w:p w:rsidR="002B6296" w:rsidRDefault="002B6296" w:rsidP="002B6296">
            <w:pPr>
              <w:pStyle w:val="NormalWeb"/>
              <w:numPr>
                <w:ilvl w:val="0"/>
                <w:numId w:val="19"/>
              </w:numPr>
            </w:pPr>
            <w:r>
              <w:rPr>
                <w:rStyle w:val="Gl"/>
              </w:rPr>
              <w:t>Hasta Ziyaretleri</w:t>
            </w:r>
            <w:r>
              <w:t>:</w:t>
            </w:r>
          </w:p>
          <w:p w:rsidR="002B6296" w:rsidRDefault="002B6296" w:rsidP="002B6296">
            <w:pPr>
              <w:numPr>
                <w:ilvl w:val="1"/>
                <w:numId w:val="19"/>
              </w:numPr>
              <w:spacing w:before="100" w:beforeAutospacing="1" w:after="100" w:afterAutospacing="1" w:line="240" w:lineRule="auto"/>
            </w:pPr>
            <w:r>
              <w:rPr>
                <w:rStyle w:val="Gl"/>
              </w:rPr>
              <w:t>Önerilen Davranışlar</w:t>
            </w:r>
            <w:r>
              <w:t xml:space="preserve">: Hastayı ziyaret ederken, onun fiziksel ve duygusal durumuna uygun bir şekilde davranmak gerekir. Ziyaret kısa olmalı, hastayı yormamalı ve moral verici sözler söylenmelidir. Ayrıca, </w:t>
            </w:r>
            <w:proofErr w:type="gramStart"/>
            <w:r>
              <w:t>hijyen</w:t>
            </w:r>
            <w:proofErr w:type="gramEnd"/>
            <w:r>
              <w:t xml:space="preserve"> kurallarına dikkat edilmeli ve hastanın mahremiyetine saygı gösterilmelidir.</w:t>
            </w:r>
          </w:p>
          <w:p w:rsidR="002B6296" w:rsidRDefault="002B6296" w:rsidP="002B6296">
            <w:pPr>
              <w:numPr>
                <w:ilvl w:val="1"/>
                <w:numId w:val="19"/>
              </w:numPr>
              <w:spacing w:before="100" w:beforeAutospacing="1" w:after="100" w:afterAutospacing="1" w:line="240" w:lineRule="auto"/>
            </w:pPr>
            <w:r>
              <w:rPr>
                <w:rStyle w:val="Gl"/>
              </w:rPr>
              <w:t>Vurgulanan Kavramlar</w:t>
            </w:r>
            <w:r>
              <w:t>: Empati, merhamet ve saygı, hasta ziyaretlerinde ön planda tutulması gereken değerlerdir.</w:t>
            </w:r>
          </w:p>
          <w:p w:rsidR="002B6296" w:rsidRDefault="002B6296" w:rsidP="002B6296">
            <w:pPr>
              <w:pStyle w:val="NormalWeb"/>
              <w:numPr>
                <w:ilvl w:val="0"/>
                <w:numId w:val="19"/>
              </w:numPr>
            </w:pPr>
            <w:r>
              <w:rPr>
                <w:rStyle w:val="Gl"/>
              </w:rPr>
              <w:t>Taziye Ziyaretleri</w:t>
            </w:r>
            <w:r>
              <w:t>:</w:t>
            </w:r>
          </w:p>
          <w:p w:rsidR="002B6296" w:rsidRDefault="002B6296" w:rsidP="002B6296">
            <w:pPr>
              <w:numPr>
                <w:ilvl w:val="1"/>
                <w:numId w:val="19"/>
              </w:numPr>
              <w:spacing w:before="100" w:beforeAutospacing="1" w:after="100" w:afterAutospacing="1" w:line="240" w:lineRule="auto"/>
            </w:pPr>
            <w:r>
              <w:rPr>
                <w:rStyle w:val="Gl"/>
              </w:rPr>
              <w:t>Önerilen Davranışlar</w:t>
            </w:r>
            <w:r>
              <w:t>: Taziye ziyaretlerinde, kaybı yaşayan kişilere başsağlığı dileyip onların acısını paylaşmak önemlidir. Bu tür ziyaretlerde, sessiz ve saygılı bir tutum sergilenmeli, aşırıya kaçmadan destek verici sözler söylenmelidir. Ayrıca, taziye evine giderken uygun giyinmek ve sessizliği korumak da önemlidir.</w:t>
            </w:r>
          </w:p>
          <w:p w:rsidR="002B6296" w:rsidRDefault="002B6296" w:rsidP="002B6296">
            <w:pPr>
              <w:numPr>
                <w:ilvl w:val="1"/>
                <w:numId w:val="19"/>
              </w:numPr>
              <w:spacing w:before="100" w:beforeAutospacing="1" w:after="100" w:afterAutospacing="1" w:line="240" w:lineRule="auto"/>
            </w:pPr>
            <w:r>
              <w:rPr>
                <w:rStyle w:val="Gl"/>
              </w:rPr>
              <w:t>Vurgulanan Kavramlar</w:t>
            </w:r>
            <w:r>
              <w:t xml:space="preserve">: Sevgi, saygı, </w:t>
            </w:r>
            <w:proofErr w:type="gramStart"/>
            <w:r>
              <w:t>empati</w:t>
            </w:r>
            <w:proofErr w:type="gramEnd"/>
            <w:r>
              <w:t xml:space="preserve"> ve ölçülü davranmak, taziye ziyaretlerinde gösterilmesi gereken temel değerlerdir.</w:t>
            </w:r>
          </w:p>
          <w:p w:rsidR="00BA759F" w:rsidRPr="00F065F6" w:rsidRDefault="002B6296" w:rsidP="005643B1">
            <w:pPr>
              <w:pStyle w:val="NormalWeb"/>
            </w:pPr>
            <w:r>
              <w:t xml:space="preserve">Bu durumlarda gösterilen hassasiyet ve uygun davranışlar, toplumsal dayanışmayı ve insani ilişkileri güçlendirir. Hastalık ve ölüm gibi hassas konularda </w:t>
            </w:r>
            <w:proofErr w:type="gramStart"/>
            <w:r>
              <w:t>empati</w:t>
            </w:r>
            <w:proofErr w:type="gramEnd"/>
            <w:r>
              <w:t>, merhamet ve ölçülü davranışlar, bireylerin birbirine karşı olan sorumluluğunu ve desteğini ifade eder.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5643B1">
              <w:rPr>
                <w:rFonts w:ascii="Times New Roman" w:hAnsi="Times New Roman" w:cs="Times New Roman"/>
              </w:rPr>
              <w:t>İnsan ilişkileri açısından görgü ve nezaketin önemi nedir?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E2195F"/>
    <w:multiLevelType w:val="multilevel"/>
    <w:tmpl w:val="EA74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776119"/>
    <w:multiLevelType w:val="multilevel"/>
    <w:tmpl w:val="8B78F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6"/>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B6296"/>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3550499">
      <w:bodyDiv w:val="1"/>
      <w:marLeft w:val="0"/>
      <w:marRight w:val="0"/>
      <w:marTop w:val="0"/>
      <w:marBottom w:val="0"/>
      <w:divBdr>
        <w:top w:val="none" w:sz="0" w:space="0" w:color="auto"/>
        <w:left w:val="none" w:sz="0" w:space="0" w:color="auto"/>
        <w:bottom w:val="none" w:sz="0" w:space="0" w:color="auto"/>
        <w:right w:val="none" w:sz="0" w:space="0" w:color="auto"/>
      </w:divBdr>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2024-08-20T02:49:00Z</dcterms:created>
  <dcterms:modified xsi:type="dcterms:W3CDTF">2024-08-20T02:49:00Z</dcterms:modified>
</cp:coreProperties>
</file>