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3A68E6">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1</w:t>
            </w:r>
            <w:r w:rsidR="00E2011C" w:rsidRPr="00F705BD">
              <w:rPr>
                <w:rFonts w:ascii="Times New Roman" w:hAnsi="Times New Roman" w:cs="Times New Roman"/>
              </w:rPr>
              <w:t xml:space="preserve">. ÜNİTE - </w:t>
            </w:r>
            <w:r w:rsidRPr="00F705BD">
              <w:rPr>
                <w:rFonts w:ascii="Times New Roman" w:hAnsi="Times New Roman" w:cs="Times New Roman"/>
              </w:rPr>
              <w:t xml:space="preserve"> </w:t>
            </w:r>
            <w:r w:rsidR="00B34B0B" w:rsidRPr="00F705BD">
              <w:rPr>
                <w:rFonts w:ascii="Times New Roman" w:hAnsi="Times New Roman" w:cs="Times New Roman"/>
              </w:rPr>
              <w:t>DOĞA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B34B0B" w:rsidP="002F47D2">
            <w:pPr>
              <w:tabs>
                <w:tab w:val="left" w:pos="56"/>
              </w:tabs>
              <w:spacing w:line="256" w:lineRule="auto"/>
              <w:ind w:left="84" w:hanging="14"/>
              <w:rPr>
                <w:rFonts w:ascii="Times New Roman" w:hAnsi="Times New Roman" w:cs="Times New Roman"/>
              </w:rPr>
            </w:pPr>
            <w:r w:rsidRPr="00F705BD">
              <w:rPr>
                <w:rFonts w:ascii="Times New Roman" w:hAnsi="Times New Roman" w:cs="Times New Roman"/>
              </w:rPr>
              <w:t>ÇIĞ</w:t>
            </w:r>
            <w:r w:rsidR="00F705BD" w:rsidRPr="00F705BD">
              <w:rPr>
                <w:rFonts w:ascii="Times New Roman" w:hAnsi="Times New Roman" w:cs="Times New Roman"/>
              </w:rPr>
              <w:t xml:space="preserve"> RİSKİ YÜKSEK OLAN YERLER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E9599D" w:rsidRPr="00F705BD">
              <w:rPr>
                <w:rFonts w:ascii="Times New Roman" w:hAnsi="Times New Roman" w:cs="Times New Roman"/>
              </w:rPr>
              <w:t>’+40’</w:t>
            </w:r>
            <w:r w:rsidR="009B3C04" w:rsidRPr="00F705BD">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F705BD" w:rsidP="00AC6A1A">
            <w:pPr>
              <w:tabs>
                <w:tab w:val="left" w:pos="56"/>
              </w:tabs>
              <w:spacing w:line="256" w:lineRule="auto"/>
              <w:ind w:left="84" w:hanging="14"/>
              <w:rPr>
                <w:rFonts w:ascii="Times New Roman" w:hAnsi="Times New Roman" w:cs="Times New Roman"/>
              </w:rPr>
            </w:pPr>
            <w:r w:rsidRPr="00F705BD">
              <w:rPr>
                <w:rFonts w:ascii="Times New Roman" w:hAnsi="Times New Roman" w:cs="Times New Roman"/>
              </w:rPr>
              <w:t>23-27</w:t>
            </w:r>
            <w:r w:rsidR="003A68E6" w:rsidRPr="00F705BD">
              <w:rPr>
                <w:rFonts w:ascii="Times New Roman" w:hAnsi="Times New Roman" w:cs="Times New Roman"/>
              </w:rPr>
              <w:t xml:space="preserve"> Eylül</w:t>
            </w:r>
            <w:r w:rsidR="00843807" w:rsidRPr="00F705BD">
              <w:rPr>
                <w:rFonts w:ascii="Times New Roman" w:hAnsi="Times New Roman" w:cs="Times New Roman"/>
              </w:rPr>
              <w:t xml:space="preserve"> </w:t>
            </w:r>
            <w:r w:rsidR="004B4956" w:rsidRPr="00F705B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F705BD" w:rsidP="000A2123">
            <w:pPr>
              <w:tabs>
                <w:tab w:val="left" w:pos="82"/>
              </w:tabs>
              <w:spacing w:after="0" w:line="256" w:lineRule="auto"/>
              <w:ind w:left="54" w:firstLine="2"/>
              <w:rPr>
                <w:rFonts w:ascii="Times New Roman" w:eastAsia="Arial" w:hAnsi="Times New Roman" w:cs="Times New Roman"/>
                <w:b/>
              </w:rPr>
            </w:pPr>
            <w:r w:rsidRPr="00F705BD">
              <w:rPr>
                <w:rStyle w:val="fontstyle01"/>
                <w:rFonts w:ascii="Times New Roman" w:hAnsi="Times New Roman" w:cs="Times New Roman"/>
                <w:sz w:val="22"/>
                <w:szCs w:val="22"/>
              </w:rPr>
              <w:t>AB.2.1.2. Türkiye’de çığ riski yüksek olan yerler hakkında çıkarımlarda bulunur.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705BD" w:rsidRPr="00F705BD" w:rsidRDefault="00F705BD" w:rsidP="00F705BD">
            <w:pPr>
              <w:pStyle w:val="NormalWeb"/>
            </w:pPr>
            <w:r w:rsidRPr="00F705BD">
              <w:t>Türkiye, coğrafi yapısı ve iklim koşulları nedeniyle çığ riski taşıyan birçok bölgeye sahiptir. Özellikle yüksek dağlık alanlarda, kış mevsiminde yoğun kar yağışı alan bölgelerde çığ riski daha yüksektir. Türkiye’de çığ riski yüksek olan bölgeler genel olarak şu şekildedir:</w:t>
            </w:r>
          </w:p>
          <w:p w:rsidR="00F705BD" w:rsidRPr="00F705BD" w:rsidRDefault="00F705BD" w:rsidP="00F705BD">
            <w:pPr>
              <w:pStyle w:val="Balk3"/>
            </w:pPr>
            <w:r w:rsidRPr="00F705BD">
              <w:t xml:space="preserve">1. </w:t>
            </w:r>
            <w:r w:rsidRPr="00F705BD">
              <w:rPr>
                <w:rStyle w:val="Gl"/>
                <w:b/>
                <w:bCs/>
              </w:rPr>
              <w:t>Doğu Anadolu Bölgesi</w:t>
            </w:r>
          </w:p>
          <w:p w:rsidR="00F705BD" w:rsidRPr="00F705BD" w:rsidRDefault="00F705BD" w:rsidP="00F705BD">
            <w:pPr>
              <w:pStyle w:val="NormalWeb"/>
            </w:pPr>
            <w:r w:rsidRPr="00F705BD">
              <w:t>Doğu Anadolu Bölgesi, Türkiye'nin en yüksek rakımlı ve en soğuk bölgelerinden biridir. Bu nedenle çığ riski burada oldukça fazladır.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Hakkâri</w:t>
            </w:r>
            <w:r w:rsidRPr="00F705BD">
              <w:rPr>
                <w:rFonts w:ascii="Times New Roman" w:hAnsi="Times New Roman" w:cs="Times New Roman"/>
              </w:rPr>
              <w:t>: Türkiye'nin en yüksek dağlarına ev sahipliği yapan Hakkâri, özellikle dağ köyleri ve yollarında çığ tehlikesiyle karşı karşıyadır.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Van</w:t>
            </w:r>
            <w:r w:rsidRPr="00F705BD">
              <w:rPr>
                <w:rFonts w:ascii="Times New Roman" w:hAnsi="Times New Roman" w:cs="Times New Roman"/>
              </w:rPr>
              <w:t>: Van ve çevresi, kış aylarında yoğun kar yağışı alır. Özellikle Bahçesaray yolu, Türkiye’de çığ olaylarının sık yaşandığı yerlerden biridir.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Bitlis</w:t>
            </w:r>
            <w:r w:rsidRPr="00F705BD">
              <w:rPr>
                <w:rFonts w:ascii="Times New Roman" w:hAnsi="Times New Roman" w:cs="Times New Roman"/>
              </w:rPr>
              <w:t>: Yoğun kar yağışları ve dik yamaçlar nedeniyle çığ riski yüksektir.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Erzurum</w:t>
            </w:r>
            <w:r w:rsidRPr="00F705BD">
              <w:rPr>
                <w:rFonts w:ascii="Times New Roman" w:hAnsi="Times New Roman" w:cs="Times New Roman"/>
              </w:rPr>
              <w:t>: Yüksek dağları ve geniş vadileriyle Erzurum da çığ riski bulunan iller arasında yer alır.</w:t>
            </w:r>
          </w:p>
          <w:p w:rsidR="00F705BD" w:rsidRPr="00F705BD" w:rsidRDefault="00F705BD" w:rsidP="00F705BD">
            <w:pPr>
              <w:numPr>
                <w:ilvl w:val="0"/>
                <w:numId w:val="33"/>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Bingöl</w:t>
            </w:r>
            <w:r w:rsidRPr="00F705BD">
              <w:rPr>
                <w:rFonts w:ascii="Times New Roman" w:hAnsi="Times New Roman" w:cs="Times New Roman"/>
              </w:rPr>
              <w:t>: Bingöl’ün yüksek kesimlerinde, özellikle kırsal alanlarda çığ tehlikesi yüksektir.</w:t>
            </w:r>
          </w:p>
          <w:p w:rsidR="00F705BD" w:rsidRPr="00F705BD" w:rsidRDefault="00F705BD" w:rsidP="00F705BD">
            <w:pPr>
              <w:pStyle w:val="Balk3"/>
            </w:pPr>
            <w:r w:rsidRPr="00F705BD">
              <w:t xml:space="preserve">2. </w:t>
            </w:r>
            <w:r w:rsidRPr="00F705BD">
              <w:rPr>
                <w:rStyle w:val="Gl"/>
                <w:b/>
                <w:bCs/>
              </w:rPr>
              <w:t>Karadeniz Bölgesi</w:t>
            </w:r>
          </w:p>
          <w:p w:rsidR="00F705BD" w:rsidRPr="00F705BD" w:rsidRDefault="00F705BD" w:rsidP="00F705BD">
            <w:pPr>
              <w:pStyle w:val="NormalWeb"/>
            </w:pPr>
            <w:r w:rsidRPr="00F705BD">
              <w:t>Karadeniz Bölgesi'nin yüksek dağlık kesimleri de çığ riski taşır. Karadeniz'in nemli iklimi ve dağlık yapısı, karın birikmesine ve çığ tehlikesine zemin hazırlar.</w:t>
            </w:r>
          </w:p>
          <w:p w:rsidR="00F705BD" w:rsidRPr="00F705BD" w:rsidRDefault="00F705BD" w:rsidP="00F705BD">
            <w:pPr>
              <w:numPr>
                <w:ilvl w:val="0"/>
                <w:numId w:val="34"/>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Rize</w:t>
            </w:r>
            <w:r w:rsidRPr="00F705BD">
              <w:rPr>
                <w:rFonts w:ascii="Times New Roman" w:hAnsi="Times New Roman" w:cs="Times New Roman"/>
              </w:rPr>
              <w:t>: Kaçkar Dağları çevresi, Türkiye’nin en yüksek rakımlı dağları arasında yer alır ve çığ riski oldukça yüksektir.</w:t>
            </w:r>
          </w:p>
          <w:p w:rsidR="00F705BD" w:rsidRPr="00F705BD" w:rsidRDefault="00F705BD" w:rsidP="00F705BD">
            <w:pPr>
              <w:numPr>
                <w:ilvl w:val="0"/>
                <w:numId w:val="34"/>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Trabzon</w:t>
            </w:r>
            <w:r w:rsidRPr="00F705BD">
              <w:rPr>
                <w:rFonts w:ascii="Times New Roman" w:hAnsi="Times New Roman" w:cs="Times New Roman"/>
              </w:rPr>
              <w:t>: Özellikle Zigana Dağı çevresinde çığ tehlikesi sıkça görülür.</w:t>
            </w:r>
          </w:p>
          <w:p w:rsidR="00F705BD" w:rsidRPr="00F705BD" w:rsidRDefault="00F705BD" w:rsidP="00F705BD">
            <w:pPr>
              <w:numPr>
                <w:ilvl w:val="0"/>
                <w:numId w:val="34"/>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Gümüşhane</w:t>
            </w:r>
            <w:r w:rsidRPr="00F705BD">
              <w:rPr>
                <w:rFonts w:ascii="Times New Roman" w:hAnsi="Times New Roman" w:cs="Times New Roman"/>
              </w:rPr>
              <w:t>: Gümüşhane’nin özellikle yüksek kesimlerinde çığ riski vardır.</w:t>
            </w:r>
          </w:p>
          <w:p w:rsidR="00F705BD" w:rsidRPr="00F705BD" w:rsidRDefault="00F705BD" w:rsidP="00F705BD">
            <w:pPr>
              <w:numPr>
                <w:ilvl w:val="0"/>
                <w:numId w:val="34"/>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Artvin</w:t>
            </w:r>
            <w:r w:rsidRPr="00F705BD">
              <w:rPr>
                <w:rFonts w:ascii="Times New Roman" w:hAnsi="Times New Roman" w:cs="Times New Roman"/>
              </w:rPr>
              <w:t>: Artvin’in yüksek rakımlı dağlık bölgeleri de çığ tehlikesi taşır.</w:t>
            </w:r>
          </w:p>
          <w:p w:rsidR="00F705BD" w:rsidRPr="00F705BD" w:rsidRDefault="00F705BD" w:rsidP="00F705BD">
            <w:pPr>
              <w:pStyle w:val="Balk3"/>
            </w:pPr>
            <w:r w:rsidRPr="00F705BD">
              <w:t xml:space="preserve">3. </w:t>
            </w:r>
            <w:r w:rsidRPr="00F705BD">
              <w:rPr>
                <w:rStyle w:val="Gl"/>
                <w:b/>
                <w:bCs/>
              </w:rPr>
              <w:t>İç Anadolu Bölgesi</w:t>
            </w:r>
          </w:p>
          <w:p w:rsidR="00F705BD" w:rsidRPr="00F705BD" w:rsidRDefault="00F705BD" w:rsidP="00F705BD">
            <w:pPr>
              <w:pStyle w:val="NormalWeb"/>
            </w:pPr>
            <w:r w:rsidRPr="00F705BD">
              <w:t>İç Anadolu Bölgesi’nin yüksek kesimleri de çığ riski altında olabilir.</w:t>
            </w:r>
          </w:p>
          <w:p w:rsidR="00F705BD" w:rsidRPr="00F705BD" w:rsidRDefault="00F705BD" w:rsidP="00F705BD">
            <w:pPr>
              <w:numPr>
                <w:ilvl w:val="0"/>
                <w:numId w:val="35"/>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Sivas</w:t>
            </w:r>
            <w:r w:rsidRPr="00F705BD">
              <w:rPr>
                <w:rFonts w:ascii="Times New Roman" w:hAnsi="Times New Roman" w:cs="Times New Roman"/>
              </w:rPr>
              <w:t xml:space="preserve">: Özellikle Sivas’ın doğu kesimlerinde, dağlık alanlarda kış aylarında çığ riski </w:t>
            </w:r>
            <w:r w:rsidRPr="00F705BD">
              <w:rPr>
                <w:rFonts w:ascii="Times New Roman" w:hAnsi="Times New Roman" w:cs="Times New Roman"/>
              </w:rPr>
              <w:lastRenderedPageBreak/>
              <w:t>bulunmaktadır.</w:t>
            </w:r>
          </w:p>
          <w:p w:rsidR="00F705BD" w:rsidRPr="00F705BD" w:rsidRDefault="00F705BD" w:rsidP="00F705BD">
            <w:pPr>
              <w:pStyle w:val="Balk3"/>
            </w:pPr>
            <w:r w:rsidRPr="00F705BD">
              <w:t xml:space="preserve">4. </w:t>
            </w:r>
            <w:r w:rsidRPr="00F705BD">
              <w:rPr>
                <w:rStyle w:val="Gl"/>
                <w:b/>
                <w:bCs/>
              </w:rPr>
              <w:t>Akdeniz Bölgesi</w:t>
            </w:r>
          </w:p>
          <w:p w:rsidR="00F705BD" w:rsidRPr="00F705BD" w:rsidRDefault="00F705BD" w:rsidP="00F705BD">
            <w:pPr>
              <w:pStyle w:val="NormalWeb"/>
            </w:pPr>
            <w:r w:rsidRPr="00F705BD">
              <w:t xml:space="preserve">Akdeniz Bölgesi'nin </w:t>
            </w:r>
            <w:proofErr w:type="spellStart"/>
            <w:r w:rsidRPr="00F705BD">
              <w:t>Toros</w:t>
            </w:r>
            <w:proofErr w:type="spellEnd"/>
            <w:r w:rsidRPr="00F705BD">
              <w:t xml:space="preserve"> Dağları ve çevresi, çığ riski taşıyan diğer alanlardandır.</w:t>
            </w:r>
          </w:p>
          <w:p w:rsidR="00F705BD" w:rsidRPr="00F705BD" w:rsidRDefault="00F705BD" w:rsidP="00F705BD">
            <w:pPr>
              <w:numPr>
                <w:ilvl w:val="0"/>
                <w:numId w:val="36"/>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Kahramanmaraş</w:t>
            </w:r>
            <w:r w:rsidRPr="00F705BD">
              <w:rPr>
                <w:rFonts w:ascii="Times New Roman" w:hAnsi="Times New Roman" w:cs="Times New Roman"/>
              </w:rPr>
              <w:t>: Ahır Dağı ve çevresi, kış aylarında çığ riski bulunan yerlerdendir.</w:t>
            </w:r>
          </w:p>
          <w:p w:rsidR="00F705BD" w:rsidRPr="00F705BD" w:rsidRDefault="00F705BD" w:rsidP="00F705BD">
            <w:pPr>
              <w:pStyle w:val="Balk3"/>
            </w:pPr>
            <w:r w:rsidRPr="00F705BD">
              <w:t xml:space="preserve">5. </w:t>
            </w:r>
            <w:r w:rsidRPr="00F705BD">
              <w:rPr>
                <w:rStyle w:val="Gl"/>
                <w:b/>
                <w:bCs/>
              </w:rPr>
              <w:t>Güneydoğu Anadolu Bölgesi</w:t>
            </w:r>
          </w:p>
          <w:p w:rsidR="00F705BD" w:rsidRPr="00F705BD" w:rsidRDefault="00F705BD" w:rsidP="00F705BD">
            <w:pPr>
              <w:pStyle w:val="NormalWeb"/>
            </w:pPr>
            <w:r w:rsidRPr="00F705BD">
              <w:t>Bölgenin doğusunda yer alan yüksek dağlık alanlar, çığ tehlikesi altındadır.</w:t>
            </w:r>
          </w:p>
          <w:p w:rsidR="00F705BD" w:rsidRPr="00F705BD" w:rsidRDefault="00F705BD" w:rsidP="00F705BD">
            <w:pPr>
              <w:numPr>
                <w:ilvl w:val="0"/>
                <w:numId w:val="37"/>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Şırnak</w:t>
            </w:r>
            <w:r w:rsidRPr="00F705BD">
              <w:rPr>
                <w:rFonts w:ascii="Times New Roman" w:hAnsi="Times New Roman" w:cs="Times New Roman"/>
              </w:rPr>
              <w:t xml:space="preserve">: Özellikle </w:t>
            </w:r>
            <w:proofErr w:type="spellStart"/>
            <w:r w:rsidRPr="00F705BD">
              <w:rPr>
                <w:rFonts w:ascii="Times New Roman" w:hAnsi="Times New Roman" w:cs="Times New Roman"/>
              </w:rPr>
              <w:t>Cudi</w:t>
            </w:r>
            <w:proofErr w:type="spellEnd"/>
            <w:r w:rsidRPr="00F705BD">
              <w:rPr>
                <w:rFonts w:ascii="Times New Roman" w:hAnsi="Times New Roman" w:cs="Times New Roman"/>
              </w:rPr>
              <w:t xml:space="preserve"> ve </w:t>
            </w:r>
            <w:proofErr w:type="spellStart"/>
            <w:r w:rsidRPr="00F705BD">
              <w:rPr>
                <w:rFonts w:ascii="Times New Roman" w:hAnsi="Times New Roman" w:cs="Times New Roman"/>
              </w:rPr>
              <w:t>Gabar</w:t>
            </w:r>
            <w:proofErr w:type="spellEnd"/>
            <w:r w:rsidRPr="00F705BD">
              <w:rPr>
                <w:rFonts w:ascii="Times New Roman" w:hAnsi="Times New Roman" w:cs="Times New Roman"/>
              </w:rPr>
              <w:t xml:space="preserve"> Dağları'nda çığ riski mevcuttur.</w:t>
            </w:r>
          </w:p>
          <w:p w:rsidR="00F705BD" w:rsidRPr="00F705BD" w:rsidRDefault="00F705BD" w:rsidP="00F705BD">
            <w:pPr>
              <w:pStyle w:val="Balk3"/>
            </w:pPr>
            <w:r w:rsidRPr="00F705BD">
              <w:t xml:space="preserve">6. </w:t>
            </w:r>
            <w:r w:rsidRPr="00F705BD">
              <w:rPr>
                <w:rStyle w:val="Gl"/>
                <w:b/>
                <w:bCs/>
              </w:rPr>
              <w:t>Marmara Bölgesi</w:t>
            </w:r>
          </w:p>
          <w:p w:rsidR="00F705BD" w:rsidRPr="00F705BD" w:rsidRDefault="00F705BD" w:rsidP="00F705BD">
            <w:pPr>
              <w:pStyle w:val="NormalWeb"/>
            </w:pPr>
            <w:r w:rsidRPr="00F705BD">
              <w:t>Marmara Bölgesi, çığ riski açısından daha az tehlikeli olmakla birlikte, yüksek rakımlı bölgelerde çığ olayları yaşanabilir.</w:t>
            </w:r>
          </w:p>
          <w:p w:rsidR="00F705BD" w:rsidRPr="00F705BD" w:rsidRDefault="00F705BD" w:rsidP="00F705BD">
            <w:pPr>
              <w:numPr>
                <w:ilvl w:val="0"/>
                <w:numId w:val="38"/>
              </w:numPr>
              <w:spacing w:before="100" w:beforeAutospacing="1" w:after="100" w:afterAutospacing="1" w:line="240" w:lineRule="auto"/>
              <w:rPr>
                <w:rFonts w:ascii="Times New Roman" w:hAnsi="Times New Roman" w:cs="Times New Roman"/>
              </w:rPr>
            </w:pPr>
            <w:r w:rsidRPr="00F705BD">
              <w:rPr>
                <w:rStyle w:val="Gl"/>
                <w:rFonts w:ascii="Times New Roman" w:hAnsi="Times New Roman" w:cs="Times New Roman"/>
              </w:rPr>
              <w:t>Uludağ (Bursa)</w:t>
            </w:r>
            <w:r w:rsidRPr="00F705BD">
              <w:rPr>
                <w:rFonts w:ascii="Times New Roman" w:hAnsi="Times New Roman" w:cs="Times New Roman"/>
              </w:rPr>
              <w:t>: Kış turizmi açısından önemli bir merkez olan Uludağ, çığ riski taşıyan yerler arasında yer alır, özellikle kayak alanlarında dikkat edilmelidir.</w:t>
            </w:r>
          </w:p>
          <w:p w:rsidR="00F705BD" w:rsidRPr="00F705BD" w:rsidRDefault="00F705BD" w:rsidP="00F705BD">
            <w:pPr>
              <w:pStyle w:val="Balk3"/>
            </w:pPr>
            <w:r w:rsidRPr="00F705BD">
              <w:t>Sonuç</w:t>
            </w:r>
          </w:p>
          <w:p w:rsidR="00F705BD" w:rsidRPr="00F705BD" w:rsidRDefault="00F705BD" w:rsidP="00F705BD">
            <w:pPr>
              <w:pStyle w:val="NormalWeb"/>
            </w:pPr>
            <w:r w:rsidRPr="00F705BD">
              <w:t>Türkiye'de çığ riski, özellikle yüksek dağlık bölgelerde yoğun kar yağışı alan yerlerde bulunur. Çığ riski olan bölgelerde dikkatli olunmalı, özellikle kış aylarında yollarda ve dağlık alanlarda gerekli önlemler alınmalıdır. Afet ve Acil Durum Yönetimi Başkanlığı (AFAD) bu riskli bölgelerde halkı bilinçlendirme ve acil müdahale için çeşitli çalışmalar yapmaktadır.</w:t>
            </w:r>
          </w:p>
          <w:p w:rsidR="00C96379" w:rsidRPr="00F705BD" w:rsidRDefault="00C96379" w:rsidP="00F705BD">
            <w:pPr>
              <w:pStyle w:val="z-FormunAlt"/>
              <w:rPr>
                <w:rFonts w:ascii="Times New Roman" w:hAnsi="Times New Roman" w:cs="Times New Roman"/>
              </w:rPr>
            </w:pP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B34B0B">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Türkiye’de çığ riski yüksek olan yerler</w:t>
            </w:r>
            <w:r w:rsidR="00F705BD" w:rsidRPr="00F705BD">
              <w:rPr>
                <w:rFonts w:ascii="Times New Roman" w:hAnsi="Times New Roman" w:cs="Times New Roman"/>
              </w:rPr>
              <w:t xml:space="preserve"> nerelerdir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8782013"/>
    <w:multiLevelType w:val="multilevel"/>
    <w:tmpl w:val="78B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7">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F87F51"/>
    <w:multiLevelType w:val="multilevel"/>
    <w:tmpl w:val="540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4009D3"/>
    <w:multiLevelType w:val="multilevel"/>
    <w:tmpl w:val="1E78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nsid w:val="60C067C7"/>
    <w:multiLevelType w:val="multilevel"/>
    <w:tmpl w:val="052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0">
    <w:nsid w:val="6DB21BF0"/>
    <w:multiLevelType w:val="multilevel"/>
    <w:tmpl w:val="E664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933659E"/>
    <w:multiLevelType w:val="hybridMultilevel"/>
    <w:tmpl w:val="78E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9D534FC"/>
    <w:multiLevelType w:val="multilevel"/>
    <w:tmpl w:val="AEF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9"/>
  </w:num>
  <w:num w:numId="3">
    <w:abstractNumId w:val="25"/>
  </w:num>
  <w:num w:numId="4">
    <w:abstractNumId w:val="20"/>
  </w:num>
  <w:num w:numId="5">
    <w:abstractNumId w:val="2"/>
  </w:num>
  <w:num w:numId="6">
    <w:abstractNumId w:val="3"/>
  </w:num>
  <w:num w:numId="7">
    <w:abstractNumId w:val="15"/>
  </w:num>
  <w:num w:numId="8">
    <w:abstractNumId w:val="14"/>
  </w:num>
  <w:num w:numId="9">
    <w:abstractNumId w:val="11"/>
  </w:num>
  <w:num w:numId="10">
    <w:abstractNumId w:val="33"/>
  </w:num>
  <w:num w:numId="11">
    <w:abstractNumId w:val="4"/>
  </w:num>
  <w:num w:numId="12">
    <w:abstractNumId w:val="8"/>
  </w:num>
  <w:num w:numId="13">
    <w:abstractNumId w:val="32"/>
  </w:num>
  <w:num w:numId="14">
    <w:abstractNumId w:val="26"/>
  </w:num>
  <w:num w:numId="15">
    <w:abstractNumId w:val="16"/>
  </w:num>
  <w:num w:numId="16">
    <w:abstractNumId w:val="23"/>
  </w:num>
  <w:num w:numId="17">
    <w:abstractNumId w:val="6"/>
  </w:num>
  <w:num w:numId="18">
    <w:abstractNumId w:val="1"/>
  </w:num>
  <w:num w:numId="19">
    <w:abstractNumId w:val="27"/>
  </w:num>
  <w:num w:numId="20">
    <w:abstractNumId w:val="31"/>
  </w:num>
  <w:num w:numId="21">
    <w:abstractNumId w:val="0"/>
  </w:num>
  <w:num w:numId="22">
    <w:abstractNumId w:val="21"/>
  </w:num>
  <w:num w:numId="23">
    <w:abstractNumId w:val="24"/>
  </w:num>
  <w:num w:numId="24">
    <w:abstractNumId w:val="17"/>
  </w:num>
  <w:num w:numId="25">
    <w:abstractNumId w:val="13"/>
  </w:num>
  <w:num w:numId="26">
    <w:abstractNumId w:val="9"/>
  </w:num>
  <w:num w:numId="27">
    <w:abstractNumId w:val="12"/>
  </w:num>
  <w:num w:numId="28">
    <w:abstractNumId w:val="10"/>
  </w:num>
  <w:num w:numId="29">
    <w:abstractNumId w:val="7"/>
  </w:num>
  <w:num w:numId="30">
    <w:abstractNumId w:val="36"/>
  </w:num>
  <w:num w:numId="31">
    <w:abstractNumId w:val="18"/>
  </w:num>
  <w:num w:numId="32">
    <w:abstractNumId w:val="34"/>
  </w:num>
  <w:num w:numId="33">
    <w:abstractNumId w:val="35"/>
  </w:num>
  <w:num w:numId="34">
    <w:abstractNumId w:val="19"/>
  </w:num>
  <w:num w:numId="35">
    <w:abstractNumId w:val="28"/>
  </w:num>
  <w:num w:numId="36">
    <w:abstractNumId w:val="22"/>
  </w:num>
  <w:num w:numId="37">
    <w:abstractNumId w:val="5"/>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B1558"/>
    <w:rsid w:val="00AC6A1A"/>
    <w:rsid w:val="00AD5839"/>
    <w:rsid w:val="00B01814"/>
    <w:rsid w:val="00B33D02"/>
    <w:rsid w:val="00B34B0B"/>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705BD"/>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3632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2024-09-20T16:52:00Z</dcterms:created>
  <dcterms:modified xsi:type="dcterms:W3CDTF">2024-09-20T16:52:00Z</dcterms:modified>
</cp:coreProperties>
</file>