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4-5</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3E7D41">
        <w:rPr>
          <w:rFonts w:ascii="Times New Roman" w:hAnsi="Times New Roman" w:cs="Times New Roman"/>
          <w:sz w:val="24"/>
          <w:szCs w:val="24"/>
        </w:rPr>
        <w:t>30</w:t>
      </w:r>
      <w:r w:rsidR="00254999" w:rsidRPr="005B555F">
        <w:rPr>
          <w:rFonts w:ascii="Times New Roman" w:hAnsi="Times New Roman" w:cs="Times New Roman"/>
          <w:sz w:val="24"/>
          <w:szCs w:val="24"/>
        </w:rPr>
        <w:t xml:space="preserve"> </w:t>
      </w:r>
      <w:r w:rsidRPr="005B555F">
        <w:rPr>
          <w:rFonts w:ascii="Times New Roman" w:hAnsi="Times New Roman" w:cs="Times New Roman"/>
          <w:sz w:val="24"/>
          <w:szCs w:val="24"/>
        </w:rPr>
        <w:t xml:space="preserve">EYLÜL </w:t>
      </w:r>
      <w:r w:rsidR="003E7D41">
        <w:rPr>
          <w:rFonts w:ascii="Times New Roman" w:hAnsi="Times New Roman" w:cs="Times New Roman"/>
          <w:sz w:val="24"/>
          <w:szCs w:val="24"/>
        </w:rPr>
        <w:t xml:space="preserve">11 EKİM </w:t>
      </w:r>
      <w:r w:rsidRPr="005B555F">
        <w:rPr>
          <w:rFonts w:ascii="Times New Roman" w:hAnsi="Times New Roman" w:cs="Times New Roman"/>
          <w:sz w:val="24"/>
          <w:szCs w:val="24"/>
        </w:rPr>
        <w:t>2024</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BİRLİKTE YAŞAMAK</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284F1F" w:rsidRDefault="00284F1F" w:rsidP="00284F1F">
            <w:pPr>
              <w:tabs>
                <w:tab w:val="left" w:pos="56"/>
              </w:tabs>
              <w:spacing w:line="360" w:lineRule="auto"/>
              <w:ind w:left="84" w:hanging="14"/>
              <w:rPr>
                <w:rFonts w:ascii="Times New Roman" w:hAnsi="Times New Roman" w:cs="Times New Roman"/>
              </w:rPr>
            </w:pPr>
            <w:r w:rsidRPr="00284F1F">
              <w:rPr>
                <w:rFonts w:ascii="Times New Roman" w:hAnsi="Times New Roman" w:cs="Times New Roman"/>
              </w:rPr>
              <w:t>YARDIMLAŞMA VE</w:t>
            </w:r>
            <w:r>
              <w:rPr>
                <w:rFonts w:ascii="Times New Roman" w:hAnsi="Times New Roman" w:cs="Times New Roman"/>
              </w:rPr>
              <w:t xml:space="preserve"> </w:t>
            </w:r>
            <w:r w:rsidRPr="00284F1F">
              <w:rPr>
                <w:rFonts w:ascii="Times New Roman" w:hAnsi="Times New Roman" w:cs="Times New Roman"/>
              </w:rPr>
              <w:t>DAYANIŞMADA BERABERİZ</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284F1F"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30</w:t>
            </w:r>
            <w:r w:rsidR="00CC2BDD" w:rsidRPr="005B555F">
              <w:rPr>
                <w:rFonts w:ascii="Times New Roman" w:hAnsi="Times New Roman" w:cs="Times New Roman"/>
              </w:rPr>
              <w:t xml:space="preserve"> Eylül </w:t>
            </w:r>
            <w:r>
              <w:rPr>
                <w:rFonts w:ascii="Times New Roman" w:hAnsi="Times New Roman" w:cs="Times New Roman"/>
              </w:rPr>
              <w:t xml:space="preserve">11 Ekim </w:t>
            </w:r>
            <w:r w:rsidR="00CC2BDD" w:rsidRPr="005B555F">
              <w:rPr>
                <w:rFonts w:ascii="Times New Roman" w:hAnsi="Times New Roman" w:cs="Times New Roman"/>
              </w:rPr>
              <w:t>2024</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w:t>
            </w:r>
            <w:proofErr w:type="spellStart"/>
            <w:r w:rsidR="00CC2BDD" w:rsidRPr="005B555F">
              <w:rPr>
                <w:rFonts w:ascii="Times New Roman" w:hAnsi="Times New Roman" w:cs="Times New Roman"/>
              </w:rPr>
              <w:t>dk</w:t>
            </w:r>
            <w:proofErr w:type="spellEnd"/>
            <w:r w:rsidR="00CC2BDD" w:rsidRPr="005B555F">
              <w:rPr>
                <w:rFonts w:ascii="Times New Roman" w:hAnsi="Times New Roman" w:cs="Times New Roman"/>
              </w:rPr>
              <w:t xml:space="preserve">. </w:t>
            </w:r>
          </w:p>
        </w:tc>
      </w:tr>
      <w:tr w:rsidR="00284F1F" w:rsidRPr="005B555F" w:rsidTr="00496E99">
        <w:trPr>
          <w:jc w:val="center"/>
        </w:trPr>
        <w:tc>
          <w:tcPr>
            <w:tcW w:w="2946" w:type="dxa"/>
            <w:shd w:val="clear" w:color="auto" w:fill="auto"/>
          </w:tcPr>
          <w:p w:rsidR="00284F1F" w:rsidRPr="005B555F" w:rsidRDefault="00284F1F"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284F1F" w:rsidRPr="00284F1F" w:rsidRDefault="00284F1F" w:rsidP="00284F1F">
            <w:pPr>
              <w:rPr>
                <w:rFonts w:ascii="Times New Roman" w:hAnsi="Times New Roman" w:cs="Times New Roman"/>
              </w:rPr>
            </w:pPr>
            <w:r>
              <w:rPr>
                <w:rStyle w:val="fontstyle01"/>
                <w:rFonts w:ascii="Times New Roman" w:hAnsi="Times New Roman" w:cs="Times New Roman"/>
                <w:sz w:val="22"/>
                <w:szCs w:val="22"/>
              </w:rPr>
              <w:t>B</w:t>
            </w:r>
            <w:r w:rsidRPr="00284F1F">
              <w:rPr>
                <w:rStyle w:val="fontstyle01"/>
                <w:rFonts w:ascii="Times New Roman" w:hAnsi="Times New Roman" w:cs="Times New Roman"/>
                <w:sz w:val="22"/>
                <w:szCs w:val="22"/>
              </w:rPr>
              <w:t>irlik ve beraberlik, dayanışma, STK, yardımlaşma</w:t>
            </w:r>
          </w:p>
        </w:tc>
      </w:tr>
      <w:tr w:rsidR="00284F1F" w:rsidRPr="005B555F" w:rsidTr="00873F29">
        <w:trPr>
          <w:jc w:val="center"/>
        </w:trPr>
        <w:tc>
          <w:tcPr>
            <w:tcW w:w="2946" w:type="dxa"/>
            <w:shd w:val="clear" w:color="auto" w:fill="auto"/>
          </w:tcPr>
          <w:p w:rsidR="00284F1F" w:rsidRPr="005B555F" w:rsidRDefault="00284F1F"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284F1F" w:rsidRPr="00284F1F" w:rsidRDefault="00284F1F" w:rsidP="008E58AA">
            <w:pPr>
              <w:rPr>
                <w:rFonts w:ascii="Times New Roman" w:hAnsi="Times New Roman" w:cs="Times New Roman"/>
              </w:rPr>
            </w:pPr>
            <w:r w:rsidRPr="00B80F7E">
              <w:rPr>
                <w:rStyle w:val="fontstyle01"/>
                <w:rFonts w:ascii="Times New Roman" w:hAnsi="Times New Roman" w:cs="Times New Roman"/>
                <w:b/>
                <w:sz w:val="22"/>
                <w:szCs w:val="22"/>
              </w:rPr>
              <w:t>SB.5.1.3. Toplumsal birliği sürdürmeye yönelik yardımlaşma ve dayanışma faaliyetlerine</w:t>
            </w:r>
            <w:r w:rsidRPr="00B80F7E">
              <w:rPr>
                <w:rFonts w:ascii="Times New Roman" w:hAnsi="Times New Roman" w:cs="Times New Roman"/>
                <w:b/>
                <w:color w:val="242021"/>
              </w:rPr>
              <w:t xml:space="preserve"> </w:t>
            </w:r>
            <w:r w:rsidRPr="00B80F7E">
              <w:rPr>
                <w:rStyle w:val="fontstyle01"/>
                <w:rFonts w:ascii="Times New Roman" w:hAnsi="Times New Roman" w:cs="Times New Roman"/>
                <w:b/>
                <w:sz w:val="22"/>
                <w:szCs w:val="22"/>
              </w:rPr>
              <w:t>katkı sağlayabilme</w:t>
            </w:r>
            <w:r w:rsidRPr="00B80F7E">
              <w:rPr>
                <w:rStyle w:val="fontstyle21"/>
                <w:rFonts w:ascii="Times New Roman" w:hAnsi="Times New Roman"/>
              </w:rPr>
              <w:br/>
            </w:r>
            <w:r w:rsidRPr="00B80F7E">
              <w:rPr>
                <w:rStyle w:val="fontstyle21"/>
                <w:rFonts w:ascii="Times New Roman" w:hAnsi="Times New Roman" w:cs="Times New Roman"/>
              </w:rPr>
              <w:t>a</w:t>
            </w:r>
            <w:proofErr w:type="gramStart"/>
            <w:r w:rsidRPr="00B80F7E">
              <w:rPr>
                <w:rStyle w:val="fontstyle21"/>
                <w:rFonts w:ascii="Times New Roman" w:hAnsi="Times New Roman" w:cs="Times New Roman"/>
              </w:rPr>
              <w:t>)</w:t>
            </w:r>
            <w:proofErr w:type="gramEnd"/>
            <w:r w:rsidRPr="00B80F7E">
              <w:rPr>
                <w:rStyle w:val="fontstyle21"/>
                <w:rFonts w:ascii="Times New Roman" w:hAnsi="Times New Roman" w:cs="Times New Roman"/>
              </w:rPr>
              <w:t xml:space="preserve"> Toplumsal birliği sürdürmeye yönelik yardımlaşma ve dayanışma faaliyetlerini</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sorgular.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b) Toplumsal birliği sürdürmeye yönelik yardımlaşma ve dayanışma faaliyetleri için</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birlikte çalışabileceği grup üyeleriyle iletişim kurar.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c) Toplumsal birliği sürdürmeye yönelik yardımlaşma ve dayanışma faaliyetleri için</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görev paylaşımında bulunur.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ç) Toplumsal birliği sürdürmeye yönelik yardımlaşma ve dayanışma faaliyetleri için</w:t>
            </w:r>
            <w:r w:rsidRPr="00B80F7E">
              <w:rPr>
                <w:rFonts w:ascii="Times New Roman" w:hAnsi="Times New Roman" w:cs="Times New Roman"/>
                <w:i/>
                <w:iCs/>
                <w:color w:val="242021"/>
                <w:sz w:val="20"/>
                <w:szCs w:val="20"/>
              </w:rPr>
              <w:t xml:space="preserve"> f</w:t>
            </w:r>
            <w:r w:rsidRPr="00B80F7E">
              <w:rPr>
                <w:rStyle w:val="fontstyle21"/>
                <w:rFonts w:ascii="Times New Roman" w:hAnsi="Times New Roman" w:cs="Times New Roman"/>
              </w:rPr>
              <w:t>ikir üretir.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d) Toplumsal birliği sürdürmeye yönelik yardımlaşma ve dayanışma faaliyetlerine</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ilişkin üretilen fikirleri müzakere eder.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e) Toplumsal birliği sürdürmeye yönelik yardımlaşma ve dayanışma faaliyetlerine</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ilişkin üretilen fikri uygulamak için eyleme geçer.</w:t>
            </w: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284F1F" w:rsidRPr="005B555F" w:rsidTr="00496E99">
        <w:tblPrEx>
          <w:tblLook w:val="04A0"/>
        </w:tblPrEx>
        <w:trPr>
          <w:trHeight w:val="293"/>
        </w:trPr>
        <w:tc>
          <w:tcPr>
            <w:tcW w:w="2977" w:type="dxa"/>
            <w:shd w:val="clear" w:color="auto" w:fill="FFFFFF" w:themeFill="background1"/>
            <w:vAlign w:val="center"/>
            <w:hideMark/>
          </w:tcPr>
          <w:p w:rsidR="00284F1F" w:rsidRPr="005B555F" w:rsidRDefault="00284F1F"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284F1F" w:rsidRPr="00B80F7E" w:rsidRDefault="00284F1F">
            <w:pPr>
              <w:rPr>
                <w:sz w:val="20"/>
                <w:szCs w:val="20"/>
              </w:rPr>
            </w:pPr>
            <w:r w:rsidRPr="00B80F7E">
              <w:rPr>
                <w:rStyle w:val="fontstyle01"/>
              </w:rPr>
              <w:t>SBAB5. Sosyal Katılım</w:t>
            </w:r>
          </w:p>
        </w:tc>
      </w:tr>
      <w:tr w:rsidR="00284F1F" w:rsidRPr="005B555F" w:rsidTr="00496E99">
        <w:tblPrEx>
          <w:tblLook w:val="04A0"/>
        </w:tblPrEx>
        <w:trPr>
          <w:trHeight w:val="288"/>
        </w:trPr>
        <w:tc>
          <w:tcPr>
            <w:tcW w:w="2977" w:type="dxa"/>
            <w:shd w:val="clear" w:color="auto" w:fill="FFFFFF" w:themeFill="background1"/>
            <w:vAlign w:val="center"/>
            <w:hideMark/>
          </w:tcPr>
          <w:p w:rsidR="00284F1F" w:rsidRPr="005B555F" w:rsidRDefault="00284F1F"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284F1F" w:rsidRPr="00B80F7E" w:rsidRDefault="00284F1F" w:rsidP="005B555F">
            <w:pPr>
              <w:rPr>
                <w:sz w:val="20"/>
                <w:szCs w:val="20"/>
              </w:rPr>
            </w:pPr>
            <w:r w:rsidRPr="00B80F7E">
              <w:rPr>
                <w:rStyle w:val="fontstyle01"/>
                <w:color w:val="auto"/>
              </w:rPr>
              <w:t>KB2.14. Yorumlama (SB.5.1.2)</w:t>
            </w:r>
          </w:p>
        </w:tc>
      </w:tr>
      <w:tr w:rsidR="00284F1F" w:rsidRPr="005B555F" w:rsidTr="00496E99">
        <w:tblPrEx>
          <w:tblLook w:val="04A0"/>
        </w:tblPrEx>
        <w:trPr>
          <w:trHeight w:val="347"/>
        </w:trPr>
        <w:tc>
          <w:tcPr>
            <w:tcW w:w="2977" w:type="dxa"/>
            <w:shd w:val="clear" w:color="auto" w:fill="FFFFFF" w:themeFill="background1"/>
            <w:vAlign w:val="center"/>
            <w:hideMark/>
          </w:tcPr>
          <w:p w:rsidR="00284F1F" w:rsidRPr="005B555F" w:rsidRDefault="00284F1F"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284F1F" w:rsidRPr="00B80F7E" w:rsidRDefault="00284F1F">
            <w:pPr>
              <w:rPr>
                <w:rFonts w:ascii="Barlow-Regular" w:hAnsi="Barlow-Regular"/>
                <w:color w:val="242021"/>
                <w:sz w:val="20"/>
                <w:szCs w:val="20"/>
              </w:rPr>
            </w:pPr>
            <w:r w:rsidRPr="00B80F7E">
              <w:rPr>
                <w:rStyle w:val="fontstyle01"/>
              </w:rPr>
              <w:t>E3.3. Yaratıcılık, E3.11. Özgün Düşünme, E2.2. Sorumluluk, E2.3. Girişkenlik</w:t>
            </w:r>
          </w:p>
        </w:tc>
      </w:tr>
      <w:tr w:rsidR="00284F1F" w:rsidRPr="005B555F" w:rsidTr="00496E99">
        <w:tblPrEx>
          <w:tblLook w:val="04A0"/>
        </w:tblPrEx>
        <w:trPr>
          <w:trHeight w:val="112"/>
        </w:trPr>
        <w:tc>
          <w:tcPr>
            <w:tcW w:w="2977" w:type="dxa"/>
            <w:shd w:val="clear" w:color="auto" w:fill="FFFFFF" w:themeFill="background1"/>
            <w:vAlign w:val="center"/>
            <w:hideMark/>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284F1F" w:rsidRPr="00B80F7E" w:rsidRDefault="00284F1F" w:rsidP="00284F1F">
            <w:pPr>
              <w:spacing w:after="0" w:line="240" w:lineRule="auto"/>
              <w:rPr>
                <w:rFonts w:ascii="Times New Roman" w:eastAsia="Times New Roman" w:hAnsi="Times New Roman" w:cs="Times New Roman"/>
                <w:sz w:val="20"/>
                <w:szCs w:val="20"/>
                <w:lang w:eastAsia="tr-TR"/>
              </w:rPr>
            </w:pPr>
            <w:r w:rsidRPr="00B80F7E">
              <w:rPr>
                <w:rFonts w:ascii="Times New Roman" w:eastAsia="Times New Roman" w:hAnsi="Times New Roman" w:cs="Times New Roman"/>
                <w:sz w:val="20"/>
                <w:szCs w:val="20"/>
                <w:lang w:eastAsia="tr-TR"/>
              </w:rPr>
              <w:t xml:space="preserve">SDB2.2. İş Birliği, </w:t>
            </w:r>
            <w:r w:rsidRPr="00B80F7E">
              <w:rPr>
                <w:rStyle w:val="fontstyle01"/>
              </w:rPr>
              <w:t xml:space="preserve">SDB3.2. Esneklik, </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284F1F" w:rsidRPr="00B80F7E" w:rsidRDefault="00284F1F" w:rsidP="00284F1F">
            <w:pPr>
              <w:rPr>
                <w:sz w:val="20"/>
                <w:szCs w:val="20"/>
              </w:rPr>
            </w:pPr>
            <w:r w:rsidRPr="00B80F7E">
              <w:rPr>
                <w:rStyle w:val="fontstyle01"/>
              </w:rPr>
              <w:t>D16. Sorumluluk</w:t>
            </w:r>
            <w:r w:rsidRPr="00B80F7E">
              <w:rPr>
                <w:sz w:val="20"/>
                <w:szCs w:val="20"/>
              </w:rPr>
              <w:t xml:space="preserve">, </w:t>
            </w:r>
            <w:r w:rsidRPr="00B80F7E">
              <w:rPr>
                <w:rStyle w:val="fontstyle01"/>
              </w:rPr>
              <w:t>D20. Yardımseverlik</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284F1F" w:rsidRPr="00B80F7E" w:rsidRDefault="00284F1F">
            <w:pPr>
              <w:rPr>
                <w:rFonts w:ascii="Barlow-Regular" w:hAnsi="Barlow-Regular"/>
                <w:color w:val="242021"/>
                <w:sz w:val="20"/>
                <w:szCs w:val="20"/>
              </w:rPr>
            </w:pPr>
            <w:r w:rsidRPr="00B80F7E">
              <w:rPr>
                <w:rStyle w:val="fontstyle01"/>
              </w:rPr>
              <w:t>OB1. Bilgi Okuryazarlığı, OB2. Dijital Okuryazarlık, OB4. Görsel Okuryazarlık, OB6. Vatandaşlık Okuryazarlığı</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284F1F" w:rsidRPr="00B80F7E" w:rsidRDefault="00284F1F">
            <w:pPr>
              <w:rPr>
                <w:sz w:val="20"/>
                <w:szCs w:val="20"/>
              </w:rPr>
            </w:pPr>
            <w:r w:rsidRPr="00B80F7E">
              <w:rPr>
                <w:rStyle w:val="fontstyle01"/>
                <w:color w:val="auto"/>
              </w:rPr>
              <w:t>Görsel Sanatlar, Bilişim Teknolojileri ve Yazılım, Türkçe</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284F1F" w:rsidRPr="00B80F7E" w:rsidRDefault="00284F1F" w:rsidP="00811A47">
            <w:pPr>
              <w:rPr>
                <w:rFonts w:ascii="Times New Roman" w:hAnsi="Times New Roman" w:cs="Times New Roman"/>
                <w:sz w:val="20"/>
                <w:szCs w:val="20"/>
              </w:rPr>
            </w:pPr>
            <w:r w:rsidRPr="00B80F7E">
              <w:rPr>
                <w:rStyle w:val="fontstyle01"/>
                <w:rFonts w:ascii="Times New Roman" w:hAnsi="Times New Roman" w:cs="Times New Roman"/>
                <w:color w:val="auto"/>
              </w:rPr>
              <w:t xml:space="preserve">KB2.5. </w:t>
            </w:r>
            <w:proofErr w:type="spellStart"/>
            <w:r w:rsidRPr="00B80F7E">
              <w:rPr>
                <w:rStyle w:val="fontstyle01"/>
                <w:rFonts w:ascii="Times New Roman" w:hAnsi="Times New Roman" w:cs="Times New Roman"/>
                <w:color w:val="auto"/>
              </w:rPr>
              <w:t>Sını</w:t>
            </w:r>
            <w:proofErr w:type="spellEnd"/>
            <w:r w:rsidRPr="00B80F7E">
              <w:rPr>
                <w:rStyle w:val="fontstyle01"/>
                <w:rFonts w:ascii="Times New Roman" w:hAnsi="Times New Roman" w:cs="Times New Roman"/>
                <w:color w:val="auto"/>
              </w:rPr>
              <w:t>ﬂ</w:t>
            </w:r>
            <w:proofErr w:type="gramStart"/>
            <w:r w:rsidRPr="00B80F7E">
              <w:rPr>
                <w:rStyle w:val="fontstyle01"/>
                <w:rFonts w:ascii="Times New Roman" w:hAnsi="Times New Roman" w:cs="Times New Roman"/>
                <w:color w:val="auto"/>
              </w:rPr>
              <w:t>ama,</w:t>
            </w:r>
            <w:proofErr w:type="gramEnd"/>
            <w:r w:rsidRPr="00B80F7E">
              <w:rPr>
                <w:rStyle w:val="fontstyle01"/>
                <w:rFonts w:ascii="Times New Roman" w:hAnsi="Times New Roman" w:cs="Times New Roman"/>
                <w:color w:val="auto"/>
              </w:rPr>
              <w:t xml:space="preserve"> 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B80F7E" w:rsidRDefault="00CC2BDD" w:rsidP="00333F82">
            <w:pPr>
              <w:pStyle w:val="AralkYok"/>
              <w:rPr>
                <w:rFonts w:ascii="Times New Roman" w:hAnsi="Times New Roman" w:cs="Times New Roman"/>
                <w:sz w:val="20"/>
                <w:szCs w:val="20"/>
              </w:rPr>
            </w:pPr>
            <w:r w:rsidRPr="00B80F7E">
              <w:rPr>
                <w:rFonts w:ascii="Times New Roman" w:hAnsi="Times New Roman" w:cs="Times New Roman"/>
                <w:sz w:val="20"/>
                <w:szCs w:val="20"/>
              </w:rPr>
              <w:t xml:space="preserve">Öğrencilerin </w:t>
            </w:r>
            <w:r w:rsidR="00333F82" w:rsidRPr="00B80F7E">
              <w:rPr>
                <w:rFonts w:ascii="Times New Roman" w:hAnsi="Times New Roman" w:cs="Times New Roman"/>
                <w:sz w:val="20"/>
                <w:szCs w:val="20"/>
              </w:rPr>
              <w:t xml:space="preserve">yardımlaşma ve dayanışma </w:t>
            </w:r>
            <w:r w:rsidR="00B72013" w:rsidRPr="00B80F7E">
              <w:rPr>
                <w:rFonts w:ascii="Times New Roman" w:hAnsi="Times New Roman" w:cs="Times New Roman"/>
                <w:sz w:val="20"/>
                <w:szCs w:val="20"/>
              </w:rPr>
              <w:t>kavramını</w:t>
            </w:r>
            <w:r w:rsidRPr="00B80F7E">
              <w:rPr>
                <w:rFonts w:ascii="Times New Roman" w:hAnsi="Times New Roman" w:cs="Times New Roman"/>
                <w:sz w:val="20"/>
                <w:szCs w:val="20"/>
              </w:rPr>
              <w:t xml:space="preserve"> bildikleri kabul edilecek, gerekirse bu bilgiler hatırlatılacak</w:t>
            </w:r>
          </w:p>
        </w:tc>
      </w:tr>
      <w:tr w:rsidR="00E508DC" w:rsidRPr="005B555F" w:rsidTr="004219CA">
        <w:trPr>
          <w:trHeight w:val="538"/>
        </w:trPr>
        <w:tc>
          <w:tcPr>
            <w:tcW w:w="3047" w:type="dxa"/>
            <w:shd w:val="clear" w:color="auto" w:fill="FFFFFF" w:themeFill="background1"/>
            <w:vAlign w:val="center"/>
          </w:tcPr>
          <w:p w:rsidR="00E508DC" w:rsidRPr="005B555F" w:rsidRDefault="00E508DC"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E508DC" w:rsidRPr="00B80F7E" w:rsidRDefault="00B72013" w:rsidP="00333F82">
            <w:pPr>
              <w:rPr>
                <w:sz w:val="20"/>
                <w:szCs w:val="20"/>
              </w:rPr>
            </w:pPr>
            <w:r w:rsidRPr="00B80F7E">
              <w:rPr>
                <w:rStyle w:val="fontstyle01"/>
                <w:rFonts w:hint="eastAsia"/>
                <w:color w:val="auto"/>
              </w:rPr>
              <w:t>Öğ</w:t>
            </w:r>
            <w:r w:rsidR="00333F82" w:rsidRPr="00B80F7E">
              <w:rPr>
                <w:rStyle w:val="fontstyle01"/>
                <w:color w:val="auto"/>
              </w:rPr>
              <w:t>rencilere yardımlaşma ve dayanışma kavramlarına ilişkin açık uçlu sorular sorulacak</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333F82" w:rsidRPr="00B80F7E" w:rsidRDefault="00333F82">
            <w:pPr>
              <w:rPr>
                <w:sz w:val="20"/>
                <w:szCs w:val="20"/>
              </w:rPr>
            </w:pPr>
            <w:r w:rsidRPr="00B80F7E">
              <w:rPr>
                <w:rStyle w:val="fontstyle01"/>
              </w:rPr>
              <w:t>Öğrencilerden yakın çevrelerinde gözlemledikleri toplumsal yardımlaşma ve dayanışma</w:t>
            </w:r>
            <w:r w:rsidRPr="00B80F7E">
              <w:rPr>
                <w:rFonts w:ascii="Barlow-Light" w:hAnsi="Barlow-Light"/>
                <w:color w:val="242021"/>
                <w:sz w:val="20"/>
                <w:szCs w:val="20"/>
              </w:rPr>
              <w:br/>
            </w:r>
            <w:r w:rsidRPr="00B80F7E">
              <w:rPr>
                <w:rStyle w:val="fontstyle01"/>
              </w:rPr>
              <w:t>faaliyetlerine örnekler vermeleri istenecek. Kendi okullarında düzenlenebilecek bir yardım</w:t>
            </w:r>
            <w:r w:rsidRPr="00B80F7E">
              <w:rPr>
                <w:rFonts w:ascii="Barlow-Light" w:hAnsi="Barlow-Light"/>
                <w:color w:val="242021"/>
                <w:sz w:val="20"/>
                <w:szCs w:val="20"/>
              </w:rPr>
              <w:br/>
            </w:r>
            <w:r w:rsidRPr="00B80F7E">
              <w:rPr>
                <w:rStyle w:val="fontstyle01"/>
              </w:rPr>
              <w:t>kampanyasının amacının ve toplumsal faydalarının neler olabileceği sorulacak</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333F82" w:rsidRPr="00B80F7E" w:rsidRDefault="00333F82"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lastRenderedPageBreak/>
              <w:t>Öğrenme-Öğretme Uygulamaları</w:t>
            </w:r>
          </w:p>
        </w:tc>
        <w:tc>
          <w:tcPr>
            <w:tcW w:w="7513" w:type="dxa"/>
            <w:shd w:val="clear" w:color="auto" w:fill="FFFFFF" w:themeFill="background1"/>
            <w:vAlign w:val="center"/>
          </w:tcPr>
          <w:p w:rsidR="00333F82" w:rsidRPr="00B80F7E" w:rsidRDefault="00333F82"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Yazılı ve görsel kaynaklar üzerinden yardımlaşma ve dayanışma faaliyetlerine ilişkin örnekler incelenecek</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Öğrencilerden yapılan incelemelerden hareketle yardımlaşma ve dayanışma faaliyetlerine ilişkin günlük hayattan ve yakın çevreden örnekler vermeleri istenecek</w:t>
            </w:r>
          </w:p>
          <w:p w:rsidR="00C5422D" w:rsidRPr="00B80F7E" w:rsidRDefault="00C5422D"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Ders kitabı Sayfa 34</w:t>
            </w:r>
            <w:r w:rsidRPr="00B80F7E">
              <w:rPr>
                <w:rFonts w:ascii="Barlow-Light" w:hAnsi="Barlow-Light" w:hint="eastAsia"/>
                <w:color w:val="242021"/>
                <w:sz w:val="20"/>
                <w:szCs w:val="20"/>
              </w:rPr>
              <w:t>’</w:t>
            </w:r>
            <w:r w:rsidRPr="00B80F7E">
              <w:rPr>
                <w:rFonts w:ascii="Barlow-Light" w:hAnsi="Barlow-Light"/>
                <w:color w:val="242021"/>
                <w:sz w:val="20"/>
                <w:szCs w:val="20"/>
              </w:rPr>
              <w:t>teki metinler okunarak açıklanacak ilgili sorular cevaplandırılacak</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Yardımlaşma ve dayanışma faaliyetlerinin toplumsal birliği sürdürmeye etkisi, örnek olay yöntemiyle sorgulanacak. ( Bu bağlamda 6 Şubat depremleri örnek olarak verilebilir)</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Öğrencilerden toplumsal birliği sürdürmeyi etkileyen yardımlaşma ve dayanışma faaliyetlerine ilişkin çıkarımlarda bulunmaları istenecek</w:t>
            </w:r>
          </w:p>
          <w:p w:rsidR="00C5422D" w:rsidRPr="00B80F7E" w:rsidRDefault="00C5422D"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Ders kitabı Sayfa 34</w:t>
            </w:r>
            <w:r w:rsidRPr="00B80F7E">
              <w:rPr>
                <w:rFonts w:ascii="Barlow-Light" w:hAnsi="Barlow-Light" w:hint="eastAsia"/>
                <w:color w:val="242021"/>
                <w:sz w:val="20"/>
                <w:szCs w:val="20"/>
              </w:rPr>
              <w:t>’</w:t>
            </w:r>
            <w:r w:rsidRPr="00B80F7E">
              <w:rPr>
                <w:rFonts w:ascii="Barlow-Light" w:hAnsi="Barlow-Light"/>
                <w:color w:val="242021"/>
                <w:sz w:val="20"/>
                <w:szCs w:val="20"/>
              </w:rPr>
              <w:t>teki metinler okunarak açıklanacak ilgili sorular cevaplandırılacak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Toplumsal birliği sürdürmeye yönelik yardımlaşma ve dayanışmayı desteklemek amacıyla performans görevi kapsamında sosyal sorumluluk projesi hazırlamak için öğrenciler gruplara ayrılacak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Oluşturulan gruplarda, yapılacak sosyal sorumluluk projesi ile ilgili görev paylaşımı yapılacak. Her gruba ayrı bir görev düşecek şekilde “yönetici, ihtiyaç saptama, kaynak belirleyici, kampanya sorumlusu, faaliyet yürütücüleri” olmak üzere grupların belirlenen görevlerden birini seçmeleri sağlanacak.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MEB’e bağlı kurum ve kuruluşlar tarafından yapılmış örnek projeler incelenecek Bu incelemelerden, kendi deneyimlerinden ve yakın çevresinden edindiği bilgilerden yola çıkarak öğrencilerden çocuklar, yaşlılar veya okullara yönelik sosyal sorumluluk proje fikirleri üretmeleri istenecek.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Ortaya çıkan fikirler sınıf içerisinde müzakere edilecek. Üretilen fikirlerin güçlü ve zayıf yönleri “Güçlü ve Zayıf Yönler” tablosu doldurularak belirlenecek.</w:t>
            </w:r>
          </w:p>
          <w:p w:rsidR="00C5422D" w:rsidRPr="00B80F7E" w:rsidRDefault="00C5422D" w:rsidP="00333F82">
            <w:pPr>
              <w:pStyle w:val="AralkYok"/>
              <w:numPr>
                <w:ilvl w:val="0"/>
                <w:numId w:val="4"/>
              </w:numPr>
              <w:rPr>
                <w:rFonts w:ascii="Times New Roman" w:hAnsi="Times New Roman" w:cs="Times New Roman"/>
                <w:sz w:val="20"/>
                <w:szCs w:val="20"/>
              </w:rPr>
            </w:pPr>
            <w:r w:rsidRPr="00B80F7E">
              <w:rPr>
                <w:rFonts w:ascii="Times New Roman" w:hAnsi="Times New Roman" w:cs="Times New Roman"/>
                <w:sz w:val="20"/>
                <w:szCs w:val="20"/>
              </w:rPr>
              <w:t xml:space="preserve">Ders Kitabı Sayfa 37’deki Sosyal Sorumluluk Proje Fikirleri okunarak doldurulacak ve </w:t>
            </w:r>
            <w:proofErr w:type="spellStart"/>
            <w:r w:rsidRPr="00B80F7E">
              <w:rPr>
                <w:rFonts w:ascii="Times New Roman" w:hAnsi="Times New Roman" w:cs="Times New Roman"/>
                <w:sz w:val="20"/>
                <w:szCs w:val="20"/>
              </w:rPr>
              <w:t>EBA’daki</w:t>
            </w:r>
            <w:proofErr w:type="spellEnd"/>
            <w:r w:rsidRPr="00B80F7E">
              <w:rPr>
                <w:rFonts w:ascii="Times New Roman" w:hAnsi="Times New Roman" w:cs="Times New Roman"/>
                <w:sz w:val="20"/>
                <w:szCs w:val="20"/>
              </w:rPr>
              <w:t xml:space="preserve"> </w:t>
            </w:r>
            <w:proofErr w:type="spellStart"/>
            <w:r w:rsidRPr="00B80F7E">
              <w:rPr>
                <w:rFonts w:ascii="Times New Roman" w:hAnsi="Times New Roman" w:cs="Times New Roman"/>
                <w:sz w:val="20"/>
                <w:szCs w:val="20"/>
              </w:rPr>
              <w:t>karekod</w:t>
            </w:r>
            <w:proofErr w:type="spellEnd"/>
            <w:r w:rsidRPr="00B80F7E">
              <w:rPr>
                <w:rFonts w:ascii="Times New Roman" w:hAnsi="Times New Roman" w:cs="Times New Roman"/>
                <w:sz w:val="20"/>
                <w:szCs w:val="20"/>
              </w:rPr>
              <w:t xml:space="preserve"> uygulamasından </w:t>
            </w:r>
            <w:proofErr w:type="gramStart"/>
            <w:r w:rsidRPr="00B80F7E">
              <w:rPr>
                <w:rFonts w:ascii="Times New Roman" w:hAnsi="Times New Roman" w:cs="Times New Roman"/>
                <w:sz w:val="20"/>
                <w:szCs w:val="20"/>
              </w:rPr>
              <w:t>anekdot</w:t>
            </w:r>
            <w:proofErr w:type="gramEnd"/>
            <w:r w:rsidRPr="00B80F7E">
              <w:rPr>
                <w:rFonts w:ascii="Times New Roman" w:hAnsi="Times New Roman" w:cs="Times New Roman"/>
                <w:sz w:val="20"/>
                <w:szCs w:val="20"/>
              </w:rPr>
              <w:t xml:space="preserve"> kaydı yapılacak</w:t>
            </w:r>
          </w:p>
          <w:p w:rsidR="00C5422D" w:rsidRPr="00B80F7E" w:rsidRDefault="00333F82"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Süreç içerisinde oluşturulan gruplar ve grupların görevleri dikkate alınarak ortaya çıkan fikirlerden biri sınıfın ortak kararıyla seçilir ve uygulanmak üzere tasarıya dönüştürülecek</w:t>
            </w:r>
          </w:p>
          <w:p w:rsidR="00333F82" w:rsidRPr="00B80F7E" w:rsidRDefault="00333F82"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Gruplar tarafından süreçte aldıkları görevler yerine getirilerek veli ve okul idaresi gözetiminde tasarı bir sosyal sorumluluk projesi olarak eyleme dönüştürül</w:t>
            </w:r>
            <w:r w:rsidR="00C5422D" w:rsidRPr="00B80F7E">
              <w:rPr>
                <w:rFonts w:ascii="Barlow-Light" w:hAnsi="Barlow-Light"/>
                <w:color w:val="242021"/>
                <w:sz w:val="20"/>
                <w:szCs w:val="20"/>
              </w:rPr>
              <w:t xml:space="preserve">ecek </w:t>
            </w:r>
            <w:r w:rsidRPr="00B80F7E">
              <w:rPr>
                <w:rFonts w:ascii="Barlow-Light" w:hAnsi="Barlow-Light"/>
                <w:color w:val="242021"/>
                <w:sz w:val="20"/>
                <w:szCs w:val="20"/>
              </w:rPr>
              <w:t>Yapılan proje ile sorumluluk değeri vurgulanarak topluma karşı görevleri yerine getirmenin</w:t>
            </w:r>
            <w:r w:rsidRPr="00B80F7E">
              <w:rPr>
                <w:rFonts w:ascii="Barlow-Light" w:hAnsi="Barlow-Light"/>
                <w:color w:val="242021"/>
                <w:sz w:val="20"/>
                <w:szCs w:val="20"/>
              </w:rPr>
              <w:br/>
              <w:t>önemi üzerinde de durul</w:t>
            </w:r>
            <w:r w:rsidR="00C5422D" w:rsidRPr="00B80F7E">
              <w:rPr>
                <w:rFonts w:ascii="Barlow-Light" w:hAnsi="Barlow-Light"/>
                <w:color w:val="242021"/>
                <w:sz w:val="20"/>
                <w:szCs w:val="20"/>
              </w:rPr>
              <w:t>acak</w:t>
            </w:r>
          </w:p>
          <w:p w:rsidR="00B80F7E" w:rsidRPr="00B80F7E" w:rsidRDefault="00B80F7E"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Sayfa 41</w:t>
            </w:r>
            <w:r w:rsidRPr="00B80F7E">
              <w:rPr>
                <w:rFonts w:ascii="Barlow-Light" w:hAnsi="Barlow-Light" w:hint="eastAsia"/>
                <w:color w:val="242021"/>
                <w:sz w:val="20"/>
                <w:szCs w:val="20"/>
              </w:rPr>
              <w:t>’</w:t>
            </w:r>
            <w:r w:rsidRPr="00B80F7E">
              <w:rPr>
                <w:rFonts w:ascii="Barlow-Light" w:hAnsi="Barlow-Light"/>
                <w:color w:val="242021"/>
                <w:sz w:val="20"/>
                <w:szCs w:val="20"/>
              </w:rPr>
              <w:t>deki Performans Görevi ve Sayfa 42</w:t>
            </w:r>
            <w:r w:rsidRPr="00B80F7E">
              <w:rPr>
                <w:rFonts w:ascii="Barlow-Light" w:hAnsi="Barlow-Light" w:hint="eastAsia"/>
                <w:color w:val="242021"/>
                <w:sz w:val="20"/>
                <w:szCs w:val="20"/>
              </w:rPr>
              <w:t>’</w:t>
            </w:r>
            <w:r w:rsidRPr="00B80F7E">
              <w:rPr>
                <w:rFonts w:ascii="Barlow-Light" w:hAnsi="Barlow-Light"/>
                <w:color w:val="242021"/>
                <w:sz w:val="20"/>
                <w:szCs w:val="20"/>
              </w:rPr>
              <w:t>deki 5N 1 K etkinliği yapılacak</w:t>
            </w:r>
          </w:p>
        </w:tc>
      </w:tr>
      <w:tr w:rsidR="00333F82" w:rsidRPr="005B555F" w:rsidTr="004219CA">
        <w:trPr>
          <w:trHeight w:val="270"/>
        </w:trPr>
        <w:tc>
          <w:tcPr>
            <w:tcW w:w="3047" w:type="dxa"/>
            <w:vMerge w:val="restart"/>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Farklılaştırma (Zenginleştirme-Destekleme)</w:t>
            </w:r>
          </w:p>
        </w:tc>
        <w:tc>
          <w:tcPr>
            <w:tcW w:w="7513" w:type="dxa"/>
            <w:shd w:val="clear" w:color="auto" w:fill="FFFFFF" w:themeFill="background1"/>
            <w:vAlign w:val="center"/>
          </w:tcPr>
          <w:p w:rsidR="00333F82" w:rsidRPr="00B80F7E" w:rsidRDefault="00333F82" w:rsidP="00B80F7E">
            <w:pPr>
              <w:pStyle w:val="AralkYok"/>
              <w:rPr>
                <w:rFonts w:ascii="Times New Roman" w:hAnsi="Times New Roman" w:cs="Times New Roman"/>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C5422D" w:rsidRPr="00B80F7E">
              <w:rPr>
                <w:rStyle w:val="fontstyle01"/>
              </w:rPr>
              <w:t xml:space="preserve">Toplumsal birliği sürdürmek amacıyla yardımlaşma ve dayanışmaya yönelik bir öneri belirlenerek bunun uygulanmak üzere hangi kurum, kuruluş veya </w:t>
            </w:r>
            <w:proofErr w:type="spellStart"/>
            <w:r w:rsidR="00C5422D" w:rsidRPr="00B80F7E">
              <w:rPr>
                <w:rStyle w:val="fontstyle01"/>
              </w:rPr>
              <w:t>STK’ye</w:t>
            </w:r>
            <w:proofErr w:type="spellEnd"/>
            <w:r w:rsidR="00C5422D" w:rsidRPr="00B80F7E">
              <w:rPr>
                <w:rStyle w:val="fontstyle01"/>
              </w:rPr>
              <w:t xml:space="preserve"> sunulabileceği tartışılacak</w:t>
            </w:r>
          </w:p>
        </w:tc>
      </w:tr>
      <w:tr w:rsidR="00333F82" w:rsidRPr="005B555F" w:rsidTr="004219CA">
        <w:trPr>
          <w:trHeight w:val="255"/>
        </w:trPr>
        <w:tc>
          <w:tcPr>
            <w:tcW w:w="3047" w:type="dxa"/>
            <w:vMerge/>
            <w:shd w:val="clear" w:color="auto" w:fill="FFFFFF" w:themeFill="background1"/>
            <w:vAlign w:val="center"/>
          </w:tcPr>
          <w:p w:rsidR="00333F82" w:rsidRPr="005B555F" w:rsidRDefault="00333F82" w:rsidP="004219CA">
            <w:pPr>
              <w:pStyle w:val="AralkYok"/>
              <w:rPr>
                <w:rFonts w:ascii="Times New Roman" w:hAnsi="Times New Roman" w:cs="Times New Roman"/>
                <w:b/>
                <w:bCs/>
              </w:rPr>
            </w:pPr>
          </w:p>
        </w:tc>
        <w:tc>
          <w:tcPr>
            <w:tcW w:w="7513" w:type="dxa"/>
            <w:shd w:val="clear" w:color="auto" w:fill="FFFFFF" w:themeFill="background1"/>
            <w:vAlign w:val="center"/>
          </w:tcPr>
          <w:p w:rsidR="00333F82" w:rsidRPr="00B80F7E" w:rsidRDefault="00333F82" w:rsidP="00B80F7E">
            <w:pPr>
              <w:rPr>
                <w:rFonts w:ascii="Times New Roman" w:hAnsi="Times New Roman" w:cs="Times New Roman"/>
                <w:b/>
                <w:sz w:val="20"/>
                <w:szCs w:val="20"/>
              </w:rPr>
            </w:pPr>
            <w:r w:rsidRPr="00B80F7E">
              <w:rPr>
                <w:rStyle w:val="fontstyle01"/>
                <w:rFonts w:ascii="Times New Roman" w:hAnsi="Times New Roman" w:cs="Times New Roman"/>
                <w:b/>
                <w:color w:val="auto"/>
              </w:rPr>
              <w:t>Destekleme</w:t>
            </w:r>
            <w:r w:rsidR="00B80F7E" w:rsidRPr="00B80F7E">
              <w:rPr>
                <w:rStyle w:val="fontstyle01"/>
                <w:rFonts w:ascii="Times New Roman" w:hAnsi="Times New Roman" w:cs="Times New Roman"/>
                <w:b/>
                <w:color w:val="auto"/>
              </w:rPr>
              <w:br/>
            </w:r>
            <w:proofErr w:type="spellStart"/>
            <w:r w:rsidR="00C5422D" w:rsidRPr="00B80F7E">
              <w:rPr>
                <w:rStyle w:val="fontstyle01"/>
              </w:rPr>
              <w:t>STK’lerin</w:t>
            </w:r>
            <w:proofErr w:type="spellEnd"/>
            <w:r w:rsidR="00C5422D" w:rsidRPr="00B80F7E">
              <w:rPr>
                <w:rStyle w:val="fontstyle01"/>
              </w:rPr>
              <w:t xml:space="preserve"> çalışma alanlarını bulmaya yönelik görsel eşleştirme etkinlikleri yapılacak</w:t>
            </w:r>
          </w:p>
        </w:tc>
      </w:tr>
      <w:tr w:rsidR="00333F82" w:rsidRPr="005B555F" w:rsidTr="004219CA">
        <w:trPr>
          <w:trHeight w:val="337"/>
        </w:trPr>
        <w:tc>
          <w:tcPr>
            <w:tcW w:w="3047" w:type="dxa"/>
            <w:vMerge w:val="restart"/>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333F82" w:rsidRPr="005B555F" w:rsidRDefault="00333F82" w:rsidP="004219CA">
            <w:pPr>
              <w:pStyle w:val="AralkYok"/>
              <w:rPr>
                <w:rFonts w:ascii="Times New Roman" w:hAnsi="Times New Roman" w:cs="Times New Roman"/>
              </w:rPr>
            </w:pPr>
          </w:p>
        </w:tc>
        <w:tc>
          <w:tcPr>
            <w:tcW w:w="7513" w:type="dxa"/>
            <w:shd w:val="clear" w:color="auto" w:fill="FFFFFF" w:themeFill="background1"/>
            <w:vAlign w:val="center"/>
          </w:tcPr>
          <w:p w:rsidR="00333F82" w:rsidRPr="00B80F7E" w:rsidRDefault="00333F82" w:rsidP="00333F82">
            <w:pPr>
              <w:pStyle w:val="AralkYok"/>
              <w:rPr>
                <w:rFonts w:ascii="Times New Roman" w:hAnsi="Times New Roman" w:cs="Times New Roman"/>
                <w:sz w:val="20"/>
                <w:szCs w:val="20"/>
              </w:rPr>
            </w:pPr>
          </w:p>
        </w:tc>
      </w:tr>
      <w:tr w:rsidR="00333F82" w:rsidRPr="005B555F" w:rsidTr="004219CA">
        <w:trPr>
          <w:trHeight w:val="660"/>
        </w:trPr>
        <w:tc>
          <w:tcPr>
            <w:tcW w:w="3047" w:type="dxa"/>
            <w:vMerge/>
            <w:shd w:val="clear" w:color="auto" w:fill="FFFFFF" w:themeFill="background1"/>
            <w:vAlign w:val="center"/>
          </w:tcPr>
          <w:p w:rsidR="00333F82" w:rsidRPr="005B555F" w:rsidRDefault="00333F82" w:rsidP="004219CA">
            <w:pPr>
              <w:pStyle w:val="AralkYok"/>
              <w:rPr>
                <w:rFonts w:ascii="Times New Roman" w:hAnsi="Times New Roman" w:cs="Times New Roman"/>
                <w:b/>
              </w:rPr>
            </w:pPr>
          </w:p>
        </w:tc>
        <w:tc>
          <w:tcPr>
            <w:tcW w:w="7513" w:type="dxa"/>
            <w:shd w:val="clear" w:color="auto" w:fill="FFFFFF" w:themeFill="background1"/>
            <w:vAlign w:val="center"/>
          </w:tcPr>
          <w:p w:rsidR="00333F82" w:rsidRPr="00B80F7E" w:rsidRDefault="00333F82" w:rsidP="00811A47">
            <w:pPr>
              <w:pStyle w:val="AralkYok"/>
              <w:rPr>
                <w:rStyle w:val="fontstyle01"/>
                <w:rFonts w:ascii="Times New Roman" w:hAnsi="Times New Roman" w:cs="Times New Roman"/>
                <w:color w:val="auto"/>
              </w:rPr>
            </w:pPr>
            <w:r w:rsidRPr="00B80F7E">
              <w:rPr>
                <w:rFonts w:ascii="Barlow-Light" w:hAnsi="Barlow-Light"/>
                <w:color w:val="242021"/>
                <w:sz w:val="20"/>
                <w:szCs w:val="20"/>
              </w:rPr>
              <w:t xml:space="preserve">Gözlem formu, Kontrol listesi, Anekdot kaydı, </w:t>
            </w:r>
            <w:r w:rsidRPr="00B80F7E">
              <w:rPr>
                <w:sz w:val="20"/>
                <w:szCs w:val="20"/>
              </w:rPr>
              <w:t xml:space="preserve"> </w:t>
            </w:r>
            <w:r w:rsidRPr="00B80F7E">
              <w:rPr>
                <w:rStyle w:val="fontstyle01"/>
                <w:rFonts w:ascii="Times New Roman" w:hAnsi="Times New Roman" w:cs="Times New Roman"/>
                <w:color w:val="auto"/>
              </w:rPr>
              <w:t>Karşılaştırma tablosu, çalışma yaprakları, açık uçlu sorular vb.</w:t>
            </w:r>
          </w:p>
        </w:tc>
      </w:tr>
      <w:tr w:rsidR="00333F82" w:rsidRPr="005B555F" w:rsidTr="004219CA">
        <w:trPr>
          <w:trHeight w:val="480"/>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333F82" w:rsidRPr="00DC5D58" w:rsidRDefault="00DC5D58" w:rsidP="004219CA">
            <w:pPr>
              <w:pStyle w:val="AralkYok"/>
              <w:rPr>
                <w:rFonts w:ascii="Times New Roman" w:hAnsi="Times New Roman" w:cs="Times New Roman"/>
                <w:i/>
              </w:rPr>
            </w:pPr>
            <w:r w:rsidRPr="00DC5D58">
              <w:rPr>
                <w:rFonts w:ascii="Times New Roman" w:hAnsi="Times New Roman" w:cs="Times New Roman"/>
                <w:i/>
              </w:rPr>
              <w:t>(Yardım amaçlı kermes düzenlenebilir)</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proofErr w:type="gramStart"/>
      <w:r w:rsidR="00B80F7E">
        <w:rPr>
          <w:rFonts w:ascii="Times New Roman" w:hAnsi="Times New Roman" w:cs="Times New Roman"/>
        </w:rPr>
        <w:t>30</w:t>
      </w:r>
      <w:r w:rsidRPr="005B555F">
        <w:rPr>
          <w:rFonts w:ascii="Times New Roman" w:hAnsi="Times New Roman" w:cs="Times New Roman"/>
        </w:rPr>
        <w:t>/09/2024</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E63AE"/>
    <w:rsid w:val="001D1B77"/>
    <w:rsid w:val="001D41A0"/>
    <w:rsid w:val="001D7CAC"/>
    <w:rsid w:val="00254999"/>
    <w:rsid w:val="00284F1F"/>
    <w:rsid w:val="002D26EF"/>
    <w:rsid w:val="00333F82"/>
    <w:rsid w:val="0034123F"/>
    <w:rsid w:val="003D2F1A"/>
    <w:rsid w:val="003E7D41"/>
    <w:rsid w:val="004219CA"/>
    <w:rsid w:val="00496E99"/>
    <w:rsid w:val="005542C2"/>
    <w:rsid w:val="00575602"/>
    <w:rsid w:val="005B555F"/>
    <w:rsid w:val="00811A47"/>
    <w:rsid w:val="008E58AA"/>
    <w:rsid w:val="00951B6E"/>
    <w:rsid w:val="00974A2F"/>
    <w:rsid w:val="00980F6B"/>
    <w:rsid w:val="00B60179"/>
    <w:rsid w:val="00B72013"/>
    <w:rsid w:val="00B80F7E"/>
    <w:rsid w:val="00C5422D"/>
    <w:rsid w:val="00C95786"/>
    <w:rsid w:val="00CC2BDD"/>
    <w:rsid w:val="00DC5D58"/>
    <w:rsid w:val="00E32C98"/>
    <w:rsid w:val="00E508DC"/>
    <w:rsid w:val="00E76BF0"/>
    <w:rsid w:val="00F6182E"/>
    <w:rsid w:val="00FB06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4</cp:revision>
  <dcterms:created xsi:type="dcterms:W3CDTF">2024-09-26T19:04:00Z</dcterms:created>
  <dcterms:modified xsi:type="dcterms:W3CDTF">2024-09-28T18:28:00Z</dcterms:modified>
</cp:coreProperties>
</file>