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AC" w:rsidRPr="00876223" w:rsidRDefault="00F25B95" w:rsidP="00F92DCF">
      <w:pPr>
        <w:jc w:val="center"/>
        <w:rPr>
          <w:rFonts w:ascii="Times New Roman" w:hAnsi="Times New Roman" w:cs="Times New Roman"/>
          <w:sz w:val="24"/>
          <w:szCs w:val="24"/>
        </w:rPr>
      </w:pPr>
      <w:r>
        <w:rPr>
          <w:rFonts w:ascii="Times New Roman" w:hAnsi="Times New Roman" w:cs="Times New Roman"/>
          <w:sz w:val="24"/>
          <w:szCs w:val="24"/>
        </w:rPr>
        <w:t xml:space="preserve">GÜNLÜK </w:t>
      </w:r>
      <w:r w:rsidR="00F92DCF" w:rsidRPr="00876223">
        <w:rPr>
          <w:rFonts w:ascii="Times New Roman" w:hAnsi="Times New Roman" w:cs="Times New Roman"/>
          <w:sz w:val="24"/>
          <w:szCs w:val="24"/>
        </w:rPr>
        <w:t>DERS PLANI</w:t>
      </w:r>
      <w:r w:rsidR="005D3EC7">
        <w:rPr>
          <w:rFonts w:ascii="Times New Roman" w:hAnsi="Times New Roman" w:cs="Times New Roman"/>
          <w:sz w:val="24"/>
          <w:szCs w:val="24"/>
        </w:rPr>
        <w:t xml:space="preserve"> 1. HAFTA 9-13 EYLÜL 2024</w:t>
      </w:r>
    </w:p>
    <w:tbl>
      <w:tblPr>
        <w:tblStyle w:val="TabloKlavuzu"/>
        <w:tblW w:w="0" w:type="auto"/>
        <w:jc w:val="center"/>
        <w:tblLook w:val="04A0"/>
      </w:tblPr>
      <w:tblGrid>
        <w:gridCol w:w="2334"/>
        <w:gridCol w:w="8264"/>
      </w:tblGrid>
      <w:tr w:rsidR="00F92DCF" w:rsidRPr="00876223" w:rsidTr="005D3EC7">
        <w:trPr>
          <w:jc w:val="center"/>
        </w:trPr>
        <w:tc>
          <w:tcPr>
            <w:tcW w:w="10598" w:type="dxa"/>
            <w:gridSpan w:val="2"/>
            <w:shd w:val="clear" w:color="auto" w:fill="E5F5FF"/>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1.BÖLÜM</w:t>
            </w:r>
          </w:p>
        </w:tc>
      </w:tr>
      <w:tr w:rsidR="00F92DCF" w:rsidRPr="00876223" w:rsidTr="00876223">
        <w:trPr>
          <w:jc w:val="center"/>
        </w:trPr>
        <w:tc>
          <w:tcPr>
            <w:tcW w:w="2334" w:type="dxa"/>
            <w:shd w:val="clear" w:color="auto" w:fill="auto"/>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DERS</w:t>
            </w:r>
          </w:p>
        </w:tc>
        <w:tc>
          <w:tcPr>
            <w:tcW w:w="8264" w:type="dxa"/>
            <w:shd w:val="clear" w:color="auto" w:fill="auto"/>
            <w:vAlign w:val="center"/>
          </w:tcPr>
          <w:p w:rsidR="00F92DCF" w:rsidRPr="00876223" w:rsidRDefault="00876223" w:rsidP="00957328">
            <w:pPr>
              <w:tabs>
                <w:tab w:val="left" w:pos="56"/>
              </w:tabs>
              <w:spacing w:line="256" w:lineRule="auto"/>
              <w:ind w:left="84" w:hanging="14"/>
              <w:rPr>
                <w:rFonts w:ascii="Times New Roman" w:eastAsia="Times New Roman" w:hAnsi="Times New Roman" w:cs="Times New Roman"/>
                <w:sz w:val="24"/>
                <w:szCs w:val="24"/>
              </w:rPr>
            </w:pPr>
            <w:r w:rsidRPr="00876223">
              <w:rPr>
                <w:rFonts w:ascii="Times New Roman" w:hAnsi="Times New Roman" w:cs="Times New Roman"/>
                <w:sz w:val="24"/>
                <w:szCs w:val="24"/>
              </w:rPr>
              <w:t>SOSYAL BİLGİLER</w:t>
            </w:r>
          </w:p>
        </w:tc>
      </w:tr>
      <w:tr w:rsidR="00F92DCF" w:rsidRPr="00876223" w:rsidTr="00876223">
        <w:trPr>
          <w:jc w:val="center"/>
        </w:trPr>
        <w:tc>
          <w:tcPr>
            <w:tcW w:w="2334" w:type="dxa"/>
            <w:shd w:val="clear" w:color="auto" w:fill="auto"/>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SINIF</w:t>
            </w:r>
          </w:p>
        </w:tc>
        <w:tc>
          <w:tcPr>
            <w:tcW w:w="8264" w:type="dxa"/>
            <w:shd w:val="clear" w:color="auto" w:fill="auto"/>
            <w:vAlign w:val="center"/>
          </w:tcPr>
          <w:p w:rsidR="00F92DCF" w:rsidRPr="00876223" w:rsidRDefault="00F92DCF" w:rsidP="00957328">
            <w:pPr>
              <w:tabs>
                <w:tab w:val="left" w:pos="56"/>
              </w:tabs>
              <w:spacing w:line="256" w:lineRule="auto"/>
              <w:ind w:left="84" w:hanging="14"/>
              <w:rPr>
                <w:rFonts w:ascii="Times New Roman" w:eastAsia="Times New Roman" w:hAnsi="Times New Roman" w:cs="Times New Roman"/>
                <w:sz w:val="24"/>
                <w:szCs w:val="24"/>
              </w:rPr>
            </w:pPr>
            <w:r w:rsidRPr="00876223">
              <w:rPr>
                <w:rFonts w:ascii="Times New Roman" w:hAnsi="Times New Roman" w:cs="Times New Roman"/>
                <w:sz w:val="24"/>
                <w:szCs w:val="24"/>
              </w:rPr>
              <w:t>5. Sınıf</w:t>
            </w:r>
          </w:p>
        </w:tc>
      </w:tr>
      <w:tr w:rsidR="00F92DCF" w:rsidRPr="00876223" w:rsidTr="00876223">
        <w:trPr>
          <w:jc w:val="center"/>
        </w:trPr>
        <w:tc>
          <w:tcPr>
            <w:tcW w:w="2334" w:type="dxa"/>
            <w:shd w:val="clear" w:color="auto" w:fill="auto"/>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ÖĞRENME ALANI</w:t>
            </w:r>
          </w:p>
        </w:tc>
        <w:tc>
          <w:tcPr>
            <w:tcW w:w="8264" w:type="dxa"/>
            <w:shd w:val="clear" w:color="auto" w:fill="auto"/>
            <w:vAlign w:val="center"/>
          </w:tcPr>
          <w:p w:rsidR="00F92DCF" w:rsidRPr="00876223" w:rsidRDefault="00876223" w:rsidP="00957328">
            <w:pPr>
              <w:tabs>
                <w:tab w:val="left" w:pos="56"/>
              </w:tabs>
              <w:spacing w:line="256" w:lineRule="auto"/>
              <w:ind w:left="84" w:hanging="14"/>
              <w:rPr>
                <w:rFonts w:ascii="Times New Roman" w:eastAsia="Times New Roman" w:hAnsi="Times New Roman" w:cs="Times New Roman"/>
                <w:sz w:val="24"/>
                <w:szCs w:val="24"/>
              </w:rPr>
            </w:pPr>
            <w:r>
              <w:rPr>
                <w:rFonts w:ascii="Times New Roman" w:hAnsi="Times New Roman" w:cs="Times New Roman"/>
                <w:sz w:val="24"/>
                <w:szCs w:val="24"/>
              </w:rPr>
              <w:t>BİRLİKTE YAŞAMAK</w:t>
            </w:r>
          </w:p>
        </w:tc>
      </w:tr>
      <w:tr w:rsidR="00F92DCF" w:rsidRPr="00876223" w:rsidTr="00876223">
        <w:trPr>
          <w:jc w:val="center"/>
        </w:trPr>
        <w:tc>
          <w:tcPr>
            <w:tcW w:w="2334" w:type="dxa"/>
            <w:shd w:val="clear" w:color="auto" w:fill="auto"/>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İÇERİK ÇERÇEVESİ</w:t>
            </w:r>
          </w:p>
        </w:tc>
        <w:tc>
          <w:tcPr>
            <w:tcW w:w="8264" w:type="dxa"/>
            <w:shd w:val="clear" w:color="auto" w:fill="auto"/>
            <w:vAlign w:val="center"/>
          </w:tcPr>
          <w:p w:rsidR="00F92DCF" w:rsidRPr="00876223" w:rsidRDefault="00F92DCF" w:rsidP="00957328">
            <w:pPr>
              <w:tabs>
                <w:tab w:val="left" w:pos="56"/>
              </w:tabs>
              <w:spacing w:line="256" w:lineRule="auto"/>
              <w:ind w:left="84" w:hanging="14"/>
              <w:rPr>
                <w:rFonts w:ascii="Times New Roman" w:eastAsia="Times New Roman" w:hAnsi="Times New Roman" w:cs="Times New Roman"/>
                <w:sz w:val="24"/>
                <w:szCs w:val="24"/>
              </w:rPr>
            </w:pPr>
            <w:r w:rsidRPr="00876223">
              <w:rPr>
                <w:rFonts w:ascii="Times New Roman" w:hAnsi="Times New Roman" w:cs="Times New Roman"/>
                <w:sz w:val="24"/>
                <w:szCs w:val="24"/>
              </w:rPr>
              <w:t>GRUPLAR VE ROLLER</w:t>
            </w:r>
          </w:p>
        </w:tc>
      </w:tr>
      <w:tr w:rsidR="00F92DCF" w:rsidRPr="00876223" w:rsidTr="00876223">
        <w:trPr>
          <w:jc w:val="center"/>
        </w:trPr>
        <w:tc>
          <w:tcPr>
            <w:tcW w:w="2334" w:type="dxa"/>
            <w:shd w:val="clear" w:color="auto" w:fill="auto"/>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 xml:space="preserve">TARİH </w:t>
            </w:r>
          </w:p>
        </w:tc>
        <w:tc>
          <w:tcPr>
            <w:tcW w:w="8264" w:type="dxa"/>
            <w:shd w:val="clear" w:color="auto" w:fill="auto"/>
            <w:vAlign w:val="center"/>
          </w:tcPr>
          <w:p w:rsidR="00F92DCF" w:rsidRPr="00876223" w:rsidRDefault="00F92DCF" w:rsidP="00957328">
            <w:pPr>
              <w:tabs>
                <w:tab w:val="left" w:pos="56"/>
              </w:tabs>
              <w:spacing w:line="256" w:lineRule="auto"/>
              <w:ind w:left="84" w:hanging="14"/>
              <w:rPr>
                <w:rFonts w:ascii="Times New Roman" w:hAnsi="Times New Roman" w:cs="Times New Roman"/>
                <w:sz w:val="24"/>
                <w:szCs w:val="24"/>
              </w:rPr>
            </w:pPr>
            <w:r w:rsidRPr="00876223">
              <w:rPr>
                <w:rFonts w:ascii="Times New Roman" w:hAnsi="Times New Roman" w:cs="Times New Roman"/>
                <w:sz w:val="24"/>
                <w:szCs w:val="24"/>
              </w:rPr>
              <w:t>09-13 Eylül 2024</w:t>
            </w:r>
          </w:p>
        </w:tc>
      </w:tr>
      <w:tr w:rsidR="00F92DCF" w:rsidRPr="00876223" w:rsidTr="00876223">
        <w:trPr>
          <w:jc w:val="center"/>
        </w:trPr>
        <w:tc>
          <w:tcPr>
            <w:tcW w:w="2334" w:type="dxa"/>
            <w:shd w:val="clear" w:color="auto" w:fill="auto"/>
          </w:tcPr>
          <w:p w:rsidR="00F92DCF" w:rsidRPr="00876223" w:rsidRDefault="00F92DCF" w:rsidP="00957328">
            <w:pPr>
              <w:rPr>
                <w:rFonts w:ascii="Times New Roman" w:hAnsi="Times New Roman" w:cs="Times New Roman"/>
                <w:b/>
                <w:sz w:val="24"/>
                <w:szCs w:val="24"/>
              </w:rPr>
            </w:pPr>
            <w:r w:rsidRPr="00876223">
              <w:rPr>
                <w:rFonts w:ascii="Times New Roman" w:hAnsi="Times New Roman" w:cs="Times New Roman"/>
                <w:b/>
                <w:sz w:val="24"/>
                <w:szCs w:val="24"/>
              </w:rPr>
              <w:t>SÜRE</w:t>
            </w:r>
          </w:p>
        </w:tc>
        <w:tc>
          <w:tcPr>
            <w:tcW w:w="8264" w:type="dxa"/>
            <w:shd w:val="clear" w:color="auto" w:fill="auto"/>
            <w:vAlign w:val="center"/>
          </w:tcPr>
          <w:p w:rsidR="00F92DCF" w:rsidRPr="00876223" w:rsidRDefault="00F92DCF" w:rsidP="00957328">
            <w:pPr>
              <w:tabs>
                <w:tab w:val="left" w:pos="56"/>
              </w:tabs>
              <w:spacing w:line="256" w:lineRule="auto"/>
              <w:ind w:left="84" w:hanging="14"/>
              <w:rPr>
                <w:rFonts w:ascii="Times New Roman" w:eastAsia="Times New Roman" w:hAnsi="Times New Roman" w:cs="Times New Roman"/>
                <w:sz w:val="24"/>
                <w:szCs w:val="24"/>
              </w:rPr>
            </w:pPr>
            <w:r w:rsidRPr="00876223">
              <w:rPr>
                <w:rFonts w:ascii="Times New Roman" w:hAnsi="Times New Roman" w:cs="Times New Roman"/>
                <w:sz w:val="24"/>
                <w:szCs w:val="24"/>
              </w:rPr>
              <w:t xml:space="preserve">40’+40’+40’=120 </w:t>
            </w:r>
            <w:proofErr w:type="spellStart"/>
            <w:r w:rsidRPr="00876223">
              <w:rPr>
                <w:rFonts w:ascii="Times New Roman" w:hAnsi="Times New Roman" w:cs="Times New Roman"/>
                <w:sz w:val="24"/>
                <w:szCs w:val="24"/>
              </w:rPr>
              <w:t>dk</w:t>
            </w:r>
            <w:proofErr w:type="spellEnd"/>
            <w:r w:rsidRPr="00876223">
              <w:rPr>
                <w:rFonts w:ascii="Times New Roman" w:hAnsi="Times New Roman" w:cs="Times New Roman"/>
                <w:sz w:val="24"/>
                <w:szCs w:val="24"/>
              </w:rPr>
              <w:t>.</w:t>
            </w:r>
          </w:p>
        </w:tc>
      </w:tr>
      <w:tr w:rsidR="005D3EC7" w:rsidRPr="00876223" w:rsidTr="00876223">
        <w:trPr>
          <w:jc w:val="center"/>
        </w:trPr>
        <w:tc>
          <w:tcPr>
            <w:tcW w:w="2334" w:type="dxa"/>
            <w:shd w:val="clear" w:color="auto" w:fill="auto"/>
          </w:tcPr>
          <w:p w:rsidR="005D3EC7" w:rsidRPr="00876223" w:rsidRDefault="005D3EC7" w:rsidP="00957328">
            <w:pPr>
              <w:rPr>
                <w:rFonts w:ascii="Times New Roman" w:hAnsi="Times New Roman" w:cs="Times New Roman"/>
                <w:b/>
                <w:sz w:val="24"/>
                <w:szCs w:val="24"/>
              </w:rPr>
            </w:pPr>
            <w:r>
              <w:rPr>
                <w:rFonts w:ascii="Times New Roman" w:hAnsi="Times New Roman" w:cs="Times New Roman"/>
                <w:b/>
                <w:sz w:val="24"/>
                <w:szCs w:val="24"/>
              </w:rPr>
              <w:t>ANAHTAR KAVRAMLAR</w:t>
            </w:r>
          </w:p>
        </w:tc>
        <w:tc>
          <w:tcPr>
            <w:tcW w:w="8264" w:type="dxa"/>
            <w:shd w:val="clear" w:color="auto" w:fill="auto"/>
            <w:vAlign w:val="center"/>
          </w:tcPr>
          <w:p w:rsidR="005D3EC7" w:rsidRPr="00876223" w:rsidRDefault="005D3EC7" w:rsidP="00957328">
            <w:pPr>
              <w:tabs>
                <w:tab w:val="left" w:pos="56"/>
              </w:tabs>
              <w:spacing w:line="256" w:lineRule="auto"/>
              <w:ind w:left="84" w:hanging="14"/>
              <w:rPr>
                <w:rFonts w:ascii="Times New Roman" w:hAnsi="Times New Roman" w:cs="Times New Roman"/>
                <w:sz w:val="24"/>
                <w:szCs w:val="24"/>
              </w:rPr>
            </w:pPr>
            <w:r w:rsidRPr="005D3EC7">
              <w:rPr>
                <w:rFonts w:ascii="Times New Roman" w:hAnsi="Times New Roman" w:cs="Times New Roman"/>
                <w:sz w:val="24"/>
                <w:szCs w:val="24"/>
              </w:rPr>
              <w:t>Grup, hak, rol, saygı, sorumluluk</w:t>
            </w:r>
          </w:p>
        </w:tc>
      </w:tr>
      <w:tr w:rsidR="005D3EC7" w:rsidRPr="00876223" w:rsidTr="00876223">
        <w:trPr>
          <w:jc w:val="center"/>
        </w:trPr>
        <w:tc>
          <w:tcPr>
            <w:tcW w:w="2334" w:type="dxa"/>
            <w:shd w:val="clear" w:color="auto" w:fill="auto"/>
          </w:tcPr>
          <w:p w:rsidR="005D3EC7" w:rsidRDefault="005D3EC7" w:rsidP="00957328">
            <w:pPr>
              <w:rPr>
                <w:rFonts w:ascii="Times New Roman" w:hAnsi="Times New Roman" w:cs="Times New Roman"/>
                <w:b/>
                <w:sz w:val="24"/>
                <w:szCs w:val="24"/>
              </w:rPr>
            </w:pPr>
            <w:r>
              <w:rPr>
                <w:rFonts w:ascii="Times New Roman" w:hAnsi="Times New Roman" w:cs="Times New Roman"/>
                <w:b/>
                <w:sz w:val="24"/>
                <w:szCs w:val="24"/>
              </w:rPr>
              <w:t>ÖĞRENME ALANI AÇIKLAMASI</w:t>
            </w:r>
          </w:p>
        </w:tc>
        <w:tc>
          <w:tcPr>
            <w:tcW w:w="8264" w:type="dxa"/>
            <w:shd w:val="clear" w:color="auto" w:fill="auto"/>
            <w:vAlign w:val="center"/>
          </w:tcPr>
          <w:p w:rsidR="005D3EC7" w:rsidRPr="00876223" w:rsidRDefault="005D3EC7" w:rsidP="005D3EC7">
            <w:pPr>
              <w:tabs>
                <w:tab w:val="left" w:pos="56"/>
              </w:tabs>
              <w:spacing w:line="256" w:lineRule="auto"/>
              <w:ind w:left="84" w:hanging="14"/>
              <w:rPr>
                <w:rFonts w:ascii="Times New Roman" w:hAnsi="Times New Roman" w:cs="Times New Roman"/>
                <w:sz w:val="24"/>
                <w:szCs w:val="24"/>
              </w:rPr>
            </w:pPr>
            <w:r w:rsidRPr="005D3EC7">
              <w:rPr>
                <w:rFonts w:ascii="Times New Roman" w:hAnsi="Times New Roman" w:cs="Times New Roman"/>
                <w:sz w:val="24"/>
                <w:szCs w:val="24"/>
              </w:rPr>
              <w:t>Bu öğrenme alanında öğrencilerin aile ve yakın çevresindeki gruplara, bu gruplardaki rollerine, bu rollere ait hak ve sorumluluklarına, farklı kültürlere ait özelliklere, bu özelliklere saygı duymanın toplumsal birlik açısından önemine, yardımlaşma ve dayanışma faaliyetlerine katkı s</w:t>
            </w:r>
            <w:r>
              <w:rPr>
                <w:rFonts w:ascii="Times New Roman" w:hAnsi="Times New Roman" w:cs="Times New Roman"/>
                <w:sz w:val="24"/>
                <w:szCs w:val="24"/>
              </w:rPr>
              <w:t>ağlamanın toplumsal birliği sür</w:t>
            </w:r>
            <w:r w:rsidRPr="005D3EC7">
              <w:rPr>
                <w:rFonts w:ascii="Times New Roman" w:hAnsi="Times New Roman" w:cs="Times New Roman"/>
                <w:sz w:val="24"/>
                <w:szCs w:val="24"/>
              </w:rPr>
              <w:t>dürmeye etkisine yönelik bilgi ve beceriler kazanması amaçlanmaktadır.</w:t>
            </w:r>
          </w:p>
        </w:tc>
      </w:tr>
    </w:tbl>
    <w:p w:rsidR="00F92DCF" w:rsidRDefault="00F92DCF" w:rsidP="00F92DCF">
      <w:pPr>
        <w:pStyle w:val="AralkYok"/>
        <w:rPr>
          <w:rFonts w:ascii="Times New Roman" w:hAnsi="Times New Roman" w:cs="Times New Roman"/>
          <w:sz w:val="24"/>
          <w:szCs w:val="24"/>
        </w:rPr>
      </w:pPr>
    </w:p>
    <w:tbl>
      <w:tblPr>
        <w:tblStyle w:val="TableNormal"/>
        <w:tblW w:w="10623"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64"/>
        <w:gridCol w:w="1753"/>
        <w:gridCol w:w="2097"/>
        <w:gridCol w:w="1899"/>
        <w:gridCol w:w="3110"/>
      </w:tblGrid>
      <w:tr w:rsidR="005D3EC7" w:rsidTr="000007E9">
        <w:tblPrEx>
          <w:tblCellMar>
            <w:top w:w="0" w:type="dxa"/>
            <w:bottom w:w="0" w:type="dxa"/>
          </w:tblCellMar>
        </w:tblPrEx>
        <w:trPr>
          <w:trHeight w:val="135"/>
          <w:jc w:val="center"/>
        </w:trPr>
        <w:tc>
          <w:tcPr>
            <w:tcW w:w="10623" w:type="dxa"/>
            <w:gridSpan w:val="5"/>
            <w:shd w:val="clear" w:color="auto" w:fill="E5F5FF"/>
          </w:tcPr>
          <w:p w:rsidR="005D3EC7" w:rsidRDefault="005D3EC7" w:rsidP="005D3EC7">
            <w:pPr>
              <w:pStyle w:val="TableParagraph"/>
              <w:spacing w:before="51"/>
              <w:rPr>
                <w:rFonts w:ascii="Times New Roman" w:hAnsi="Times New Roman" w:cs="Times New Roman"/>
                <w:b/>
                <w:color w:val="231F20"/>
              </w:rPr>
            </w:pPr>
            <w:r>
              <w:rPr>
                <w:rFonts w:ascii="Times New Roman" w:hAnsi="Times New Roman" w:cs="Times New Roman"/>
                <w:b/>
                <w:color w:val="231F20"/>
              </w:rPr>
              <w:t>2. BÖLÜM</w:t>
            </w:r>
          </w:p>
        </w:tc>
      </w:tr>
      <w:tr w:rsidR="005D3EC7" w:rsidRPr="005D3EC7" w:rsidTr="000007E9">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Look w:val="01E0"/>
        </w:tblPrEx>
        <w:trPr>
          <w:trHeight w:val="632"/>
          <w:jc w:val="center"/>
        </w:trPr>
        <w:tc>
          <w:tcPr>
            <w:tcW w:w="1764" w:type="dxa"/>
          </w:tcPr>
          <w:p w:rsidR="005D3EC7" w:rsidRPr="005D3EC7" w:rsidRDefault="005D3EC7" w:rsidP="005D3EC7">
            <w:pPr>
              <w:pStyle w:val="TableParagraph"/>
              <w:spacing w:before="51"/>
              <w:ind w:left="20"/>
              <w:jc w:val="center"/>
              <w:rPr>
                <w:rFonts w:ascii="Times New Roman" w:hAnsi="Times New Roman" w:cs="Times New Roman"/>
                <w:b/>
                <w:color w:val="231F20"/>
              </w:rPr>
            </w:pPr>
            <w:proofErr w:type="spellStart"/>
            <w:r w:rsidRPr="005D3EC7">
              <w:rPr>
                <w:rFonts w:ascii="Times New Roman" w:hAnsi="Times New Roman" w:cs="Times New Roman"/>
                <w:b/>
                <w:color w:val="231F20"/>
              </w:rPr>
              <w:t>Kavramsal</w:t>
            </w:r>
            <w:proofErr w:type="spellEnd"/>
            <w:r w:rsidRPr="005D3EC7">
              <w:rPr>
                <w:rFonts w:ascii="Times New Roman" w:hAnsi="Times New Roman" w:cs="Times New Roman"/>
                <w:b/>
                <w:color w:val="231F20"/>
              </w:rPr>
              <w:t xml:space="preserve"> </w:t>
            </w:r>
          </w:p>
          <w:p w:rsidR="005D3EC7" w:rsidRPr="005D3EC7" w:rsidRDefault="005D3EC7" w:rsidP="005D3EC7">
            <w:pPr>
              <w:pStyle w:val="TableParagraph"/>
              <w:spacing w:before="51"/>
              <w:ind w:left="20"/>
              <w:jc w:val="center"/>
              <w:rPr>
                <w:rFonts w:ascii="Times New Roman" w:hAnsi="Times New Roman" w:cs="Times New Roman"/>
                <w:b/>
              </w:rPr>
            </w:pPr>
            <w:proofErr w:type="spellStart"/>
            <w:r w:rsidRPr="005D3EC7">
              <w:rPr>
                <w:rFonts w:ascii="Times New Roman" w:hAnsi="Times New Roman" w:cs="Times New Roman"/>
                <w:b/>
                <w:color w:val="231F20"/>
                <w:spacing w:val="-5"/>
              </w:rPr>
              <w:t>Be</w:t>
            </w:r>
            <w:r w:rsidRPr="005D3EC7">
              <w:rPr>
                <w:rFonts w:ascii="Times New Roman" w:hAnsi="Times New Roman" w:cs="Times New Roman"/>
                <w:b/>
                <w:color w:val="231F20"/>
                <w:spacing w:val="-2"/>
              </w:rPr>
              <w:t>ceriler</w:t>
            </w:r>
            <w:proofErr w:type="spellEnd"/>
          </w:p>
        </w:tc>
        <w:tc>
          <w:tcPr>
            <w:tcW w:w="1753" w:type="dxa"/>
          </w:tcPr>
          <w:p w:rsidR="005D3EC7" w:rsidRPr="005D3EC7" w:rsidRDefault="005D3EC7" w:rsidP="005D3EC7">
            <w:pPr>
              <w:pStyle w:val="TableParagraph"/>
              <w:spacing w:before="201"/>
              <w:ind w:left="454"/>
              <w:rPr>
                <w:rFonts w:ascii="Times New Roman" w:hAnsi="Times New Roman" w:cs="Times New Roman"/>
                <w:b/>
              </w:rPr>
            </w:pPr>
            <w:proofErr w:type="spellStart"/>
            <w:r w:rsidRPr="005D3EC7">
              <w:rPr>
                <w:rFonts w:ascii="Times New Roman" w:hAnsi="Times New Roman" w:cs="Times New Roman"/>
                <w:b/>
                <w:color w:val="231F20"/>
                <w:spacing w:val="-2"/>
              </w:rPr>
              <w:t>Eğilimler</w:t>
            </w:r>
            <w:proofErr w:type="spellEnd"/>
          </w:p>
        </w:tc>
        <w:tc>
          <w:tcPr>
            <w:tcW w:w="2097" w:type="dxa"/>
          </w:tcPr>
          <w:p w:rsidR="005D3EC7" w:rsidRPr="005D3EC7" w:rsidRDefault="005D3EC7" w:rsidP="005D3EC7">
            <w:pPr>
              <w:pStyle w:val="TableParagraph"/>
              <w:spacing w:before="51"/>
              <w:ind w:left="22"/>
              <w:jc w:val="center"/>
              <w:rPr>
                <w:rFonts w:ascii="Times New Roman" w:hAnsi="Times New Roman" w:cs="Times New Roman"/>
                <w:b/>
              </w:rPr>
            </w:pPr>
            <w:proofErr w:type="spellStart"/>
            <w:r w:rsidRPr="005D3EC7">
              <w:rPr>
                <w:rFonts w:ascii="Times New Roman" w:hAnsi="Times New Roman" w:cs="Times New Roman"/>
                <w:b/>
                <w:color w:val="231F20"/>
              </w:rPr>
              <w:t>Sosyal-</w:t>
            </w:r>
            <w:r w:rsidRPr="005D3EC7">
              <w:rPr>
                <w:rFonts w:ascii="Times New Roman" w:hAnsi="Times New Roman" w:cs="Times New Roman"/>
                <w:b/>
                <w:color w:val="231F20"/>
                <w:spacing w:val="-2"/>
              </w:rPr>
              <w:t>Duygusal</w:t>
            </w:r>
            <w:proofErr w:type="spellEnd"/>
          </w:p>
          <w:p w:rsidR="005D3EC7" w:rsidRPr="005D3EC7" w:rsidRDefault="005D3EC7" w:rsidP="005D3EC7">
            <w:pPr>
              <w:pStyle w:val="TableParagraph"/>
              <w:spacing w:before="70"/>
              <w:ind w:left="22"/>
              <w:jc w:val="center"/>
              <w:rPr>
                <w:rFonts w:ascii="Times New Roman" w:hAnsi="Times New Roman" w:cs="Times New Roman"/>
                <w:b/>
              </w:rPr>
            </w:pPr>
            <w:proofErr w:type="spellStart"/>
            <w:r w:rsidRPr="005D3EC7">
              <w:rPr>
                <w:rFonts w:ascii="Times New Roman" w:hAnsi="Times New Roman" w:cs="Times New Roman"/>
                <w:b/>
                <w:color w:val="231F20"/>
              </w:rPr>
              <w:t>Öğrenme</w:t>
            </w:r>
            <w:proofErr w:type="spellEnd"/>
            <w:r w:rsidRPr="005D3EC7">
              <w:rPr>
                <w:rFonts w:ascii="Times New Roman" w:hAnsi="Times New Roman" w:cs="Times New Roman"/>
                <w:b/>
                <w:color w:val="231F20"/>
                <w:spacing w:val="-6"/>
              </w:rPr>
              <w:t xml:space="preserve"> </w:t>
            </w:r>
            <w:proofErr w:type="spellStart"/>
            <w:r w:rsidRPr="005D3EC7">
              <w:rPr>
                <w:rFonts w:ascii="Times New Roman" w:hAnsi="Times New Roman" w:cs="Times New Roman"/>
                <w:b/>
                <w:color w:val="231F20"/>
                <w:spacing w:val="-2"/>
              </w:rPr>
              <w:t>Becerileri</w:t>
            </w:r>
            <w:proofErr w:type="spellEnd"/>
          </w:p>
        </w:tc>
        <w:tc>
          <w:tcPr>
            <w:tcW w:w="1899" w:type="dxa"/>
          </w:tcPr>
          <w:p w:rsidR="005D3EC7" w:rsidRPr="005D3EC7" w:rsidRDefault="005D3EC7" w:rsidP="005D3EC7">
            <w:pPr>
              <w:pStyle w:val="TableParagraph"/>
              <w:spacing w:before="201"/>
              <w:ind w:left="545"/>
              <w:rPr>
                <w:rFonts w:ascii="Times New Roman" w:hAnsi="Times New Roman" w:cs="Times New Roman"/>
                <w:b/>
              </w:rPr>
            </w:pPr>
            <w:proofErr w:type="spellStart"/>
            <w:r w:rsidRPr="005D3EC7">
              <w:rPr>
                <w:rFonts w:ascii="Times New Roman" w:hAnsi="Times New Roman" w:cs="Times New Roman"/>
                <w:b/>
                <w:color w:val="231F20"/>
                <w:spacing w:val="-2"/>
              </w:rPr>
              <w:t>Değerler</w:t>
            </w:r>
            <w:proofErr w:type="spellEnd"/>
          </w:p>
        </w:tc>
        <w:tc>
          <w:tcPr>
            <w:tcW w:w="3110" w:type="dxa"/>
            <w:tcBorders>
              <w:right w:val="single" w:sz="4" w:space="0" w:color="auto"/>
            </w:tcBorders>
          </w:tcPr>
          <w:p w:rsidR="005D3EC7" w:rsidRPr="005D3EC7" w:rsidRDefault="005D3EC7" w:rsidP="005D3EC7">
            <w:pPr>
              <w:pStyle w:val="TableParagraph"/>
              <w:spacing w:before="201"/>
              <w:ind w:left="383"/>
              <w:rPr>
                <w:rFonts w:ascii="Times New Roman" w:hAnsi="Times New Roman" w:cs="Times New Roman"/>
                <w:b/>
              </w:rPr>
            </w:pPr>
            <w:proofErr w:type="spellStart"/>
            <w:r w:rsidRPr="005D3EC7">
              <w:rPr>
                <w:rFonts w:ascii="Times New Roman" w:hAnsi="Times New Roman" w:cs="Times New Roman"/>
                <w:b/>
                <w:color w:val="231F20"/>
              </w:rPr>
              <w:t>Okuryazarlık</w:t>
            </w:r>
            <w:proofErr w:type="spellEnd"/>
            <w:r w:rsidRPr="005D3EC7">
              <w:rPr>
                <w:rFonts w:ascii="Times New Roman" w:hAnsi="Times New Roman" w:cs="Times New Roman"/>
                <w:b/>
                <w:color w:val="231F20"/>
                <w:spacing w:val="-11"/>
              </w:rPr>
              <w:t xml:space="preserve"> </w:t>
            </w:r>
            <w:proofErr w:type="spellStart"/>
            <w:r w:rsidRPr="005D3EC7">
              <w:rPr>
                <w:rFonts w:ascii="Times New Roman" w:hAnsi="Times New Roman" w:cs="Times New Roman"/>
                <w:b/>
                <w:color w:val="231F20"/>
                <w:spacing w:val="-2"/>
              </w:rPr>
              <w:t>Becerileri</w:t>
            </w:r>
            <w:proofErr w:type="spellEnd"/>
          </w:p>
        </w:tc>
      </w:tr>
      <w:tr w:rsidR="005D3EC7" w:rsidRPr="005D3EC7" w:rsidTr="000007E9">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Look w:val="01E0"/>
        </w:tblPrEx>
        <w:trPr>
          <w:trHeight w:val="2085"/>
          <w:jc w:val="center"/>
        </w:trPr>
        <w:tc>
          <w:tcPr>
            <w:tcW w:w="1764" w:type="dxa"/>
          </w:tcPr>
          <w:p w:rsidR="005D3EC7" w:rsidRPr="005D3EC7" w:rsidRDefault="005D3EC7" w:rsidP="005D3EC7">
            <w:pPr>
              <w:pStyle w:val="TableParagraph"/>
              <w:rPr>
                <w:rFonts w:ascii="Times New Roman" w:hAnsi="Times New Roman" w:cs="Times New Roman"/>
                <w:b/>
                <w:sz w:val="20"/>
                <w:szCs w:val="20"/>
              </w:rPr>
            </w:pPr>
          </w:p>
          <w:p w:rsidR="005D3EC7" w:rsidRPr="005D3EC7" w:rsidRDefault="005D3EC7" w:rsidP="005D3EC7">
            <w:pPr>
              <w:pStyle w:val="TableParagraph"/>
              <w:rPr>
                <w:rFonts w:ascii="Times New Roman" w:hAnsi="Times New Roman" w:cs="Times New Roman"/>
                <w:b/>
                <w:sz w:val="20"/>
                <w:szCs w:val="20"/>
              </w:rPr>
            </w:pPr>
          </w:p>
          <w:p w:rsidR="005D3EC7" w:rsidRPr="005D3EC7" w:rsidRDefault="005D3EC7" w:rsidP="005D3EC7">
            <w:pPr>
              <w:pStyle w:val="TableParagraph"/>
              <w:spacing w:before="88"/>
              <w:rPr>
                <w:rFonts w:ascii="Times New Roman" w:hAnsi="Times New Roman" w:cs="Times New Roman"/>
                <w:b/>
                <w:sz w:val="20"/>
                <w:szCs w:val="20"/>
              </w:rPr>
            </w:pPr>
          </w:p>
          <w:p w:rsidR="005D3EC7" w:rsidRPr="005D3EC7" w:rsidRDefault="005D3EC7" w:rsidP="005D3EC7">
            <w:pPr>
              <w:pStyle w:val="TableParagraph"/>
              <w:spacing w:line="312" w:lineRule="auto"/>
              <w:ind w:left="80" w:right="146"/>
              <w:rPr>
                <w:rFonts w:ascii="Times New Roman" w:hAnsi="Times New Roman" w:cs="Times New Roman"/>
                <w:sz w:val="20"/>
                <w:szCs w:val="20"/>
              </w:rPr>
            </w:pPr>
            <w:r w:rsidRPr="005D3EC7">
              <w:rPr>
                <w:rFonts w:ascii="Times New Roman" w:hAnsi="Times New Roman" w:cs="Times New Roman"/>
                <w:color w:val="231F20"/>
                <w:sz w:val="20"/>
                <w:szCs w:val="20"/>
              </w:rPr>
              <w:t>KB2.4.</w:t>
            </w:r>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Çözümle</w:t>
            </w:r>
            <w:proofErr w:type="spellEnd"/>
            <w:r w:rsidRPr="005D3EC7">
              <w:rPr>
                <w:rFonts w:ascii="Times New Roman" w:hAnsi="Times New Roman" w:cs="Times New Roman"/>
                <w:color w:val="231F20"/>
                <w:sz w:val="20"/>
                <w:szCs w:val="20"/>
              </w:rPr>
              <w:t>- me (SB.5.1.1)</w:t>
            </w:r>
          </w:p>
        </w:tc>
        <w:tc>
          <w:tcPr>
            <w:tcW w:w="1753" w:type="dxa"/>
          </w:tcPr>
          <w:p w:rsidR="005D3EC7" w:rsidRPr="005D3EC7" w:rsidRDefault="005D3EC7" w:rsidP="005D3EC7">
            <w:pPr>
              <w:pStyle w:val="TableParagraph"/>
              <w:spacing w:before="178" w:line="312" w:lineRule="auto"/>
              <w:ind w:left="80" w:right="68"/>
              <w:rPr>
                <w:rFonts w:ascii="Times New Roman" w:hAnsi="Times New Roman" w:cs="Times New Roman"/>
                <w:sz w:val="20"/>
                <w:szCs w:val="20"/>
              </w:rPr>
            </w:pPr>
            <w:r w:rsidRPr="005D3EC7">
              <w:rPr>
                <w:rFonts w:ascii="Times New Roman" w:hAnsi="Times New Roman" w:cs="Times New Roman"/>
                <w:color w:val="231F20"/>
                <w:sz w:val="20"/>
                <w:szCs w:val="20"/>
              </w:rPr>
              <w:t xml:space="preserve">E2.1. </w:t>
            </w:r>
            <w:proofErr w:type="spellStart"/>
            <w:r w:rsidRPr="005D3EC7">
              <w:rPr>
                <w:rFonts w:ascii="Times New Roman" w:hAnsi="Times New Roman" w:cs="Times New Roman"/>
                <w:color w:val="231F20"/>
                <w:sz w:val="20"/>
                <w:szCs w:val="20"/>
              </w:rPr>
              <w:t>Empati</w:t>
            </w:r>
            <w:proofErr w:type="spellEnd"/>
            <w:r w:rsidRPr="005D3EC7">
              <w:rPr>
                <w:rFonts w:ascii="Times New Roman" w:hAnsi="Times New Roman" w:cs="Times New Roman"/>
                <w:color w:val="231F20"/>
                <w:sz w:val="20"/>
                <w:szCs w:val="20"/>
              </w:rPr>
              <w:t>, E2.2.</w:t>
            </w:r>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Sorumluluk</w:t>
            </w:r>
            <w:proofErr w:type="spellEnd"/>
            <w:r w:rsidRPr="005D3EC7">
              <w:rPr>
                <w:rFonts w:ascii="Times New Roman" w:hAnsi="Times New Roman" w:cs="Times New Roman"/>
                <w:color w:val="231F20"/>
                <w:sz w:val="20"/>
                <w:szCs w:val="20"/>
              </w:rPr>
              <w:t xml:space="preserve">, E2.3. </w:t>
            </w:r>
            <w:proofErr w:type="spellStart"/>
            <w:r w:rsidRPr="005D3EC7">
              <w:rPr>
                <w:rFonts w:ascii="Times New Roman" w:hAnsi="Times New Roman" w:cs="Times New Roman"/>
                <w:color w:val="231F20"/>
                <w:sz w:val="20"/>
                <w:szCs w:val="20"/>
              </w:rPr>
              <w:t>Girişkenlik</w:t>
            </w:r>
            <w:proofErr w:type="spellEnd"/>
            <w:r w:rsidRPr="005D3EC7">
              <w:rPr>
                <w:rFonts w:ascii="Times New Roman" w:hAnsi="Times New Roman" w:cs="Times New Roman"/>
                <w:color w:val="231F20"/>
                <w:sz w:val="20"/>
                <w:szCs w:val="20"/>
              </w:rPr>
              <w:t xml:space="preserve">, E3.3. </w:t>
            </w:r>
            <w:proofErr w:type="spellStart"/>
            <w:r w:rsidRPr="005D3EC7">
              <w:rPr>
                <w:rFonts w:ascii="Times New Roman" w:hAnsi="Times New Roman" w:cs="Times New Roman"/>
                <w:color w:val="231F20"/>
                <w:sz w:val="20"/>
                <w:szCs w:val="20"/>
              </w:rPr>
              <w:t>Yaratıcılık</w:t>
            </w:r>
            <w:proofErr w:type="spellEnd"/>
            <w:r w:rsidRPr="005D3EC7">
              <w:rPr>
                <w:rFonts w:ascii="Times New Roman" w:hAnsi="Times New Roman" w:cs="Times New Roman"/>
                <w:color w:val="231F20"/>
                <w:sz w:val="20"/>
                <w:szCs w:val="20"/>
              </w:rPr>
              <w:t xml:space="preserve">, E3.11. </w:t>
            </w:r>
            <w:proofErr w:type="spellStart"/>
            <w:r w:rsidRPr="005D3EC7">
              <w:rPr>
                <w:rFonts w:ascii="Times New Roman" w:hAnsi="Times New Roman" w:cs="Times New Roman"/>
                <w:color w:val="231F20"/>
                <w:sz w:val="20"/>
                <w:szCs w:val="20"/>
              </w:rPr>
              <w:t>Özgün</w:t>
            </w:r>
            <w:proofErr w:type="spellEnd"/>
            <w:r w:rsidRPr="005D3EC7">
              <w:rPr>
                <w:rFonts w:ascii="Times New Roman" w:hAnsi="Times New Roman" w:cs="Times New Roman"/>
                <w:color w:val="231F20"/>
                <w:sz w:val="20"/>
                <w:szCs w:val="20"/>
              </w:rPr>
              <w:t xml:space="preserve"> </w:t>
            </w:r>
            <w:proofErr w:type="spellStart"/>
            <w:r w:rsidRPr="005D3EC7">
              <w:rPr>
                <w:rFonts w:ascii="Times New Roman" w:hAnsi="Times New Roman" w:cs="Times New Roman"/>
                <w:color w:val="231F20"/>
                <w:spacing w:val="-2"/>
                <w:sz w:val="20"/>
                <w:szCs w:val="20"/>
              </w:rPr>
              <w:t>Düşünme</w:t>
            </w:r>
            <w:proofErr w:type="spellEnd"/>
          </w:p>
        </w:tc>
        <w:tc>
          <w:tcPr>
            <w:tcW w:w="2097" w:type="dxa"/>
          </w:tcPr>
          <w:p w:rsidR="005D3EC7" w:rsidRPr="005D3EC7" w:rsidRDefault="005D3EC7" w:rsidP="005D3EC7">
            <w:pPr>
              <w:pStyle w:val="TableParagraph"/>
              <w:spacing w:before="28" w:line="312" w:lineRule="auto"/>
              <w:ind w:left="80"/>
              <w:rPr>
                <w:rFonts w:ascii="Times New Roman" w:hAnsi="Times New Roman" w:cs="Times New Roman"/>
                <w:sz w:val="20"/>
                <w:szCs w:val="20"/>
              </w:rPr>
            </w:pPr>
            <w:r w:rsidRPr="005D3EC7">
              <w:rPr>
                <w:rFonts w:ascii="Times New Roman" w:hAnsi="Times New Roman" w:cs="Times New Roman"/>
                <w:color w:val="231F20"/>
                <w:sz w:val="20"/>
                <w:szCs w:val="20"/>
              </w:rPr>
              <w:t xml:space="preserve">SDB2.1. </w:t>
            </w:r>
            <w:proofErr w:type="spellStart"/>
            <w:r w:rsidRPr="005D3EC7">
              <w:rPr>
                <w:rFonts w:ascii="Times New Roman" w:hAnsi="Times New Roman" w:cs="Times New Roman"/>
                <w:color w:val="231F20"/>
                <w:sz w:val="20"/>
                <w:szCs w:val="20"/>
              </w:rPr>
              <w:t>İletişim</w:t>
            </w:r>
            <w:proofErr w:type="spellEnd"/>
            <w:r w:rsidRPr="005D3EC7">
              <w:rPr>
                <w:rFonts w:ascii="Times New Roman" w:hAnsi="Times New Roman" w:cs="Times New Roman"/>
                <w:color w:val="231F20"/>
                <w:sz w:val="20"/>
                <w:szCs w:val="20"/>
              </w:rPr>
              <w:t xml:space="preserve">, SDB2.2. </w:t>
            </w:r>
            <w:proofErr w:type="spellStart"/>
            <w:r w:rsidRPr="005D3EC7">
              <w:rPr>
                <w:rFonts w:ascii="Times New Roman" w:hAnsi="Times New Roman" w:cs="Times New Roman"/>
                <w:color w:val="231F20"/>
                <w:sz w:val="20"/>
                <w:szCs w:val="20"/>
              </w:rPr>
              <w:t>İş</w:t>
            </w:r>
            <w:proofErr w:type="spellEnd"/>
            <w:r w:rsidRPr="005D3EC7">
              <w:rPr>
                <w:rFonts w:ascii="Times New Roman" w:hAnsi="Times New Roman" w:cs="Times New Roman"/>
                <w:color w:val="231F20"/>
                <w:sz w:val="20"/>
                <w:szCs w:val="20"/>
              </w:rPr>
              <w:t xml:space="preserve"> </w:t>
            </w:r>
            <w:proofErr w:type="spellStart"/>
            <w:r w:rsidRPr="005D3EC7">
              <w:rPr>
                <w:rFonts w:ascii="Times New Roman" w:hAnsi="Times New Roman" w:cs="Times New Roman"/>
                <w:color w:val="231F20"/>
                <w:sz w:val="20"/>
                <w:szCs w:val="20"/>
              </w:rPr>
              <w:t>Birliği</w:t>
            </w:r>
            <w:proofErr w:type="spellEnd"/>
            <w:r w:rsidRPr="005D3EC7">
              <w:rPr>
                <w:rFonts w:ascii="Times New Roman" w:hAnsi="Times New Roman" w:cs="Times New Roman"/>
                <w:color w:val="231F20"/>
                <w:sz w:val="20"/>
                <w:szCs w:val="20"/>
              </w:rPr>
              <w:t>, SDB2.3.</w:t>
            </w:r>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Sosyal</w:t>
            </w:r>
            <w:proofErr w:type="spellEnd"/>
            <w:r w:rsidRPr="005D3EC7">
              <w:rPr>
                <w:rFonts w:ascii="Times New Roman" w:hAnsi="Times New Roman" w:cs="Times New Roman"/>
                <w:color w:val="231F20"/>
                <w:spacing w:val="-14"/>
                <w:sz w:val="20"/>
                <w:szCs w:val="20"/>
              </w:rPr>
              <w:t xml:space="preserve"> </w:t>
            </w:r>
            <w:r w:rsidRPr="005D3EC7">
              <w:rPr>
                <w:rFonts w:ascii="Times New Roman" w:hAnsi="Times New Roman" w:cs="Times New Roman"/>
                <w:color w:val="231F20"/>
                <w:sz w:val="20"/>
                <w:szCs w:val="20"/>
              </w:rPr>
              <w:t xml:space="preserve">Far- </w:t>
            </w:r>
            <w:proofErr w:type="spellStart"/>
            <w:r w:rsidRPr="005D3EC7">
              <w:rPr>
                <w:rFonts w:ascii="Times New Roman" w:hAnsi="Times New Roman" w:cs="Times New Roman"/>
                <w:color w:val="231F20"/>
                <w:spacing w:val="-2"/>
                <w:sz w:val="20"/>
                <w:szCs w:val="20"/>
              </w:rPr>
              <w:t>kındalık</w:t>
            </w:r>
            <w:proofErr w:type="spellEnd"/>
            <w:r w:rsidRPr="005D3EC7">
              <w:rPr>
                <w:rFonts w:ascii="Times New Roman" w:hAnsi="Times New Roman" w:cs="Times New Roman"/>
                <w:color w:val="231F20"/>
                <w:spacing w:val="-2"/>
                <w:sz w:val="20"/>
                <w:szCs w:val="20"/>
              </w:rPr>
              <w:t>,</w:t>
            </w:r>
          </w:p>
          <w:p w:rsidR="005D3EC7" w:rsidRPr="005D3EC7" w:rsidRDefault="005D3EC7" w:rsidP="005D3EC7">
            <w:pPr>
              <w:pStyle w:val="TableParagraph"/>
              <w:spacing w:before="4" w:line="312" w:lineRule="auto"/>
              <w:ind w:left="80" w:right="390"/>
              <w:rPr>
                <w:rFonts w:ascii="Times New Roman" w:hAnsi="Times New Roman" w:cs="Times New Roman"/>
                <w:sz w:val="20"/>
                <w:szCs w:val="20"/>
              </w:rPr>
            </w:pPr>
            <w:r w:rsidRPr="005D3EC7">
              <w:rPr>
                <w:rFonts w:ascii="Times New Roman" w:hAnsi="Times New Roman" w:cs="Times New Roman"/>
                <w:color w:val="231F20"/>
                <w:sz w:val="20"/>
                <w:szCs w:val="20"/>
              </w:rPr>
              <w:t>SDB3.2.</w:t>
            </w:r>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Esneklik</w:t>
            </w:r>
            <w:proofErr w:type="spellEnd"/>
            <w:r w:rsidRPr="005D3EC7">
              <w:rPr>
                <w:rFonts w:ascii="Times New Roman" w:hAnsi="Times New Roman" w:cs="Times New Roman"/>
                <w:color w:val="231F20"/>
                <w:sz w:val="20"/>
                <w:szCs w:val="20"/>
              </w:rPr>
              <w:t xml:space="preserve">, SDB3.3. </w:t>
            </w:r>
            <w:proofErr w:type="spellStart"/>
            <w:r w:rsidRPr="005D3EC7">
              <w:rPr>
                <w:rFonts w:ascii="Times New Roman" w:hAnsi="Times New Roman" w:cs="Times New Roman"/>
                <w:color w:val="231F20"/>
                <w:sz w:val="20"/>
                <w:szCs w:val="20"/>
              </w:rPr>
              <w:t>Sorumlu</w:t>
            </w:r>
            <w:proofErr w:type="spellEnd"/>
          </w:p>
          <w:p w:rsidR="005D3EC7" w:rsidRPr="005D3EC7" w:rsidRDefault="005D3EC7" w:rsidP="005D3EC7">
            <w:pPr>
              <w:pStyle w:val="TableParagraph"/>
              <w:spacing w:before="2"/>
              <w:ind w:left="80"/>
              <w:rPr>
                <w:rFonts w:ascii="Times New Roman" w:hAnsi="Times New Roman" w:cs="Times New Roman"/>
                <w:sz w:val="20"/>
                <w:szCs w:val="20"/>
              </w:rPr>
            </w:pPr>
            <w:proofErr w:type="spellStart"/>
            <w:r w:rsidRPr="005D3EC7">
              <w:rPr>
                <w:rFonts w:ascii="Times New Roman" w:hAnsi="Times New Roman" w:cs="Times New Roman"/>
                <w:color w:val="231F20"/>
                <w:sz w:val="20"/>
                <w:szCs w:val="20"/>
              </w:rPr>
              <w:t>Karar</w:t>
            </w:r>
            <w:proofErr w:type="spellEnd"/>
            <w:r w:rsidRPr="005D3EC7">
              <w:rPr>
                <w:rFonts w:ascii="Times New Roman" w:hAnsi="Times New Roman" w:cs="Times New Roman"/>
                <w:color w:val="231F20"/>
                <w:sz w:val="20"/>
                <w:szCs w:val="20"/>
              </w:rPr>
              <w:t xml:space="preserve"> </w:t>
            </w:r>
            <w:proofErr w:type="spellStart"/>
            <w:r w:rsidRPr="005D3EC7">
              <w:rPr>
                <w:rFonts w:ascii="Times New Roman" w:hAnsi="Times New Roman" w:cs="Times New Roman"/>
                <w:color w:val="231F20"/>
                <w:spacing w:val="-2"/>
                <w:sz w:val="20"/>
                <w:szCs w:val="20"/>
              </w:rPr>
              <w:t>Verme</w:t>
            </w:r>
            <w:proofErr w:type="spellEnd"/>
          </w:p>
        </w:tc>
        <w:tc>
          <w:tcPr>
            <w:tcW w:w="1899" w:type="dxa"/>
          </w:tcPr>
          <w:p w:rsidR="005D3EC7" w:rsidRPr="005D3EC7" w:rsidRDefault="005D3EC7" w:rsidP="005D3EC7">
            <w:pPr>
              <w:pStyle w:val="TableParagraph"/>
              <w:spacing w:before="98"/>
              <w:rPr>
                <w:rFonts w:ascii="Times New Roman" w:hAnsi="Times New Roman" w:cs="Times New Roman"/>
                <w:b/>
                <w:sz w:val="20"/>
                <w:szCs w:val="20"/>
              </w:rPr>
            </w:pPr>
          </w:p>
          <w:p w:rsidR="005D3EC7" w:rsidRPr="005D3EC7" w:rsidRDefault="005D3EC7" w:rsidP="005D3EC7">
            <w:pPr>
              <w:pStyle w:val="TableParagraph"/>
              <w:spacing w:line="312" w:lineRule="auto"/>
              <w:ind w:left="57" w:right="415"/>
              <w:rPr>
                <w:rFonts w:ascii="Times New Roman" w:hAnsi="Times New Roman" w:cs="Times New Roman"/>
                <w:sz w:val="20"/>
                <w:szCs w:val="20"/>
              </w:rPr>
            </w:pPr>
            <w:r w:rsidRPr="005D3EC7">
              <w:rPr>
                <w:rFonts w:ascii="Times New Roman" w:hAnsi="Times New Roman" w:cs="Times New Roman"/>
                <w:color w:val="231F20"/>
                <w:sz w:val="20"/>
                <w:szCs w:val="20"/>
              </w:rPr>
              <w:t>D3.</w:t>
            </w:r>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Çalışkanlık</w:t>
            </w:r>
            <w:proofErr w:type="spellEnd"/>
            <w:r w:rsidRPr="005D3EC7">
              <w:rPr>
                <w:rFonts w:ascii="Times New Roman" w:hAnsi="Times New Roman" w:cs="Times New Roman"/>
                <w:color w:val="231F20"/>
                <w:sz w:val="20"/>
                <w:szCs w:val="20"/>
              </w:rPr>
              <w:t xml:space="preserve">, D15. </w:t>
            </w:r>
            <w:proofErr w:type="spellStart"/>
            <w:r w:rsidRPr="005D3EC7">
              <w:rPr>
                <w:rFonts w:ascii="Times New Roman" w:hAnsi="Times New Roman" w:cs="Times New Roman"/>
                <w:color w:val="231F20"/>
                <w:sz w:val="20"/>
                <w:szCs w:val="20"/>
              </w:rPr>
              <w:t>Sevgi</w:t>
            </w:r>
            <w:proofErr w:type="spellEnd"/>
            <w:r w:rsidRPr="005D3EC7">
              <w:rPr>
                <w:rFonts w:ascii="Times New Roman" w:hAnsi="Times New Roman" w:cs="Times New Roman"/>
                <w:color w:val="231F20"/>
                <w:sz w:val="20"/>
                <w:szCs w:val="20"/>
              </w:rPr>
              <w:t>,</w:t>
            </w:r>
          </w:p>
          <w:p w:rsidR="005D3EC7" w:rsidRPr="005D3EC7" w:rsidRDefault="005D3EC7" w:rsidP="005D3EC7">
            <w:pPr>
              <w:pStyle w:val="TableParagraph"/>
              <w:spacing w:before="2"/>
              <w:ind w:left="57"/>
              <w:rPr>
                <w:rFonts w:ascii="Times New Roman" w:hAnsi="Times New Roman" w:cs="Times New Roman"/>
                <w:sz w:val="20"/>
                <w:szCs w:val="20"/>
              </w:rPr>
            </w:pPr>
            <w:r w:rsidRPr="005D3EC7">
              <w:rPr>
                <w:rFonts w:ascii="Times New Roman" w:hAnsi="Times New Roman" w:cs="Times New Roman"/>
                <w:color w:val="231F20"/>
                <w:sz w:val="20"/>
                <w:szCs w:val="20"/>
              </w:rPr>
              <w:t xml:space="preserve">D16. </w:t>
            </w:r>
            <w:proofErr w:type="spellStart"/>
            <w:r w:rsidRPr="005D3EC7">
              <w:rPr>
                <w:rFonts w:ascii="Times New Roman" w:hAnsi="Times New Roman" w:cs="Times New Roman"/>
                <w:color w:val="231F20"/>
                <w:spacing w:val="-2"/>
                <w:sz w:val="20"/>
                <w:szCs w:val="20"/>
              </w:rPr>
              <w:t>Sorumluluk</w:t>
            </w:r>
            <w:proofErr w:type="spellEnd"/>
            <w:r w:rsidRPr="005D3EC7">
              <w:rPr>
                <w:rFonts w:ascii="Times New Roman" w:hAnsi="Times New Roman" w:cs="Times New Roman"/>
                <w:color w:val="231F20"/>
                <w:spacing w:val="-2"/>
                <w:sz w:val="20"/>
                <w:szCs w:val="20"/>
              </w:rPr>
              <w:t>,</w:t>
            </w:r>
          </w:p>
          <w:p w:rsidR="005D3EC7" w:rsidRPr="005D3EC7" w:rsidRDefault="005D3EC7" w:rsidP="005D3EC7">
            <w:pPr>
              <w:pStyle w:val="TableParagraph"/>
              <w:spacing w:before="70" w:line="312" w:lineRule="auto"/>
              <w:ind w:left="57"/>
              <w:rPr>
                <w:rFonts w:ascii="Times New Roman" w:hAnsi="Times New Roman" w:cs="Times New Roman"/>
                <w:sz w:val="20"/>
                <w:szCs w:val="20"/>
              </w:rPr>
            </w:pPr>
            <w:r w:rsidRPr="005D3EC7">
              <w:rPr>
                <w:rFonts w:ascii="Times New Roman" w:hAnsi="Times New Roman" w:cs="Times New Roman"/>
                <w:color w:val="231F20"/>
                <w:sz w:val="20"/>
                <w:szCs w:val="20"/>
              </w:rPr>
              <w:t xml:space="preserve">D.19 </w:t>
            </w:r>
            <w:proofErr w:type="spellStart"/>
            <w:r w:rsidRPr="005D3EC7">
              <w:rPr>
                <w:rFonts w:ascii="Times New Roman" w:hAnsi="Times New Roman" w:cs="Times New Roman"/>
                <w:color w:val="231F20"/>
                <w:sz w:val="20"/>
                <w:szCs w:val="20"/>
              </w:rPr>
              <w:t>Vatanseverlik</w:t>
            </w:r>
            <w:proofErr w:type="spellEnd"/>
            <w:r w:rsidRPr="005D3EC7">
              <w:rPr>
                <w:rFonts w:ascii="Times New Roman" w:hAnsi="Times New Roman" w:cs="Times New Roman"/>
                <w:color w:val="231F20"/>
                <w:sz w:val="20"/>
                <w:szCs w:val="20"/>
              </w:rPr>
              <w:t xml:space="preserve">, </w:t>
            </w:r>
            <w:r w:rsidRPr="005D3EC7">
              <w:rPr>
                <w:rFonts w:ascii="Times New Roman" w:hAnsi="Times New Roman" w:cs="Times New Roman"/>
                <w:color w:val="231F20"/>
                <w:spacing w:val="-2"/>
                <w:sz w:val="20"/>
                <w:szCs w:val="20"/>
              </w:rPr>
              <w:t>D20.</w:t>
            </w:r>
            <w:r w:rsidRPr="005D3EC7">
              <w:rPr>
                <w:rFonts w:ascii="Times New Roman" w:hAnsi="Times New Roman" w:cs="Times New Roman"/>
                <w:color w:val="231F20"/>
                <w:spacing w:val="-12"/>
                <w:sz w:val="20"/>
                <w:szCs w:val="20"/>
              </w:rPr>
              <w:t xml:space="preserve"> </w:t>
            </w:r>
            <w:proofErr w:type="spellStart"/>
            <w:r w:rsidRPr="005D3EC7">
              <w:rPr>
                <w:rFonts w:ascii="Times New Roman" w:hAnsi="Times New Roman" w:cs="Times New Roman"/>
                <w:color w:val="231F20"/>
                <w:spacing w:val="-2"/>
                <w:sz w:val="20"/>
                <w:szCs w:val="20"/>
              </w:rPr>
              <w:t>Yardımseverlik</w:t>
            </w:r>
            <w:proofErr w:type="spellEnd"/>
          </w:p>
        </w:tc>
        <w:tc>
          <w:tcPr>
            <w:tcW w:w="3110" w:type="dxa"/>
          </w:tcPr>
          <w:p w:rsidR="005D3EC7" w:rsidRPr="005D3EC7" w:rsidRDefault="005D3EC7" w:rsidP="005D3EC7">
            <w:pPr>
              <w:pStyle w:val="TableParagraph"/>
              <w:spacing w:before="98"/>
              <w:rPr>
                <w:rFonts w:ascii="Times New Roman" w:hAnsi="Times New Roman" w:cs="Times New Roman"/>
                <w:b/>
                <w:sz w:val="20"/>
                <w:szCs w:val="20"/>
              </w:rPr>
            </w:pPr>
          </w:p>
          <w:p w:rsidR="005D3EC7" w:rsidRPr="005D3EC7" w:rsidRDefault="005D3EC7" w:rsidP="005D3EC7">
            <w:pPr>
              <w:pStyle w:val="TableParagraph"/>
              <w:spacing w:line="312" w:lineRule="auto"/>
              <w:ind w:left="58" w:right="227"/>
              <w:rPr>
                <w:rFonts w:ascii="Times New Roman" w:hAnsi="Times New Roman" w:cs="Times New Roman"/>
                <w:sz w:val="20"/>
                <w:szCs w:val="20"/>
              </w:rPr>
            </w:pPr>
            <w:r w:rsidRPr="005D3EC7">
              <w:rPr>
                <w:rFonts w:ascii="Times New Roman" w:hAnsi="Times New Roman" w:cs="Times New Roman"/>
                <w:color w:val="231F20"/>
                <w:sz w:val="20"/>
                <w:szCs w:val="20"/>
              </w:rPr>
              <w:t xml:space="preserve">OB1. </w:t>
            </w:r>
            <w:proofErr w:type="spellStart"/>
            <w:r w:rsidRPr="005D3EC7">
              <w:rPr>
                <w:rFonts w:ascii="Times New Roman" w:hAnsi="Times New Roman" w:cs="Times New Roman"/>
                <w:color w:val="231F20"/>
                <w:sz w:val="20"/>
                <w:szCs w:val="20"/>
              </w:rPr>
              <w:t>Bilgi</w:t>
            </w:r>
            <w:proofErr w:type="spellEnd"/>
            <w:r w:rsidRPr="005D3EC7">
              <w:rPr>
                <w:rFonts w:ascii="Times New Roman" w:hAnsi="Times New Roman" w:cs="Times New Roman"/>
                <w:color w:val="231F20"/>
                <w:sz w:val="20"/>
                <w:szCs w:val="20"/>
              </w:rPr>
              <w:t xml:space="preserve"> </w:t>
            </w:r>
            <w:proofErr w:type="spellStart"/>
            <w:r w:rsidRPr="005D3EC7">
              <w:rPr>
                <w:rFonts w:ascii="Times New Roman" w:hAnsi="Times New Roman" w:cs="Times New Roman"/>
                <w:color w:val="231F20"/>
                <w:sz w:val="20"/>
                <w:szCs w:val="20"/>
              </w:rPr>
              <w:t>Okuryazarlığı</w:t>
            </w:r>
            <w:proofErr w:type="spellEnd"/>
            <w:r w:rsidRPr="005D3EC7">
              <w:rPr>
                <w:rFonts w:ascii="Times New Roman" w:hAnsi="Times New Roman" w:cs="Times New Roman"/>
                <w:color w:val="231F20"/>
                <w:sz w:val="20"/>
                <w:szCs w:val="20"/>
              </w:rPr>
              <w:t xml:space="preserve">, OB2. </w:t>
            </w:r>
            <w:proofErr w:type="spellStart"/>
            <w:r w:rsidRPr="005D3EC7">
              <w:rPr>
                <w:rFonts w:ascii="Times New Roman" w:hAnsi="Times New Roman" w:cs="Times New Roman"/>
                <w:color w:val="231F20"/>
                <w:sz w:val="20"/>
                <w:szCs w:val="20"/>
              </w:rPr>
              <w:t>Dijital</w:t>
            </w:r>
            <w:proofErr w:type="spellEnd"/>
            <w:r w:rsidRPr="005D3EC7">
              <w:rPr>
                <w:rFonts w:ascii="Times New Roman" w:hAnsi="Times New Roman" w:cs="Times New Roman"/>
                <w:color w:val="231F20"/>
                <w:sz w:val="20"/>
                <w:szCs w:val="20"/>
              </w:rPr>
              <w:t xml:space="preserve"> </w:t>
            </w:r>
            <w:proofErr w:type="spellStart"/>
            <w:r w:rsidRPr="005D3EC7">
              <w:rPr>
                <w:rFonts w:ascii="Times New Roman" w:hAnsi="Times New Roman" w:cs="Times New Roman"/>
                <w:color w:val="231F20"/>
                <w:sz w:val="20"/>
                <w:szCs w:val="20"/>
              </w:rPr>
              <w:t>Okuryazarlık</w:t>
            </w:r>
            <w:proofErr w:type="spellEnd"/>
            <w:r w:rsidRPr="005D3EC7">
              <w:rPr>
                <w:rFonts w:ascii="Times New Roman" w:hAnsi="Times New Roman" w:cs="Times New Roman"/>
                <w:color w:val="231F20"/>
                <w:sz w:val="20"/>
                <w:szCs w:val="20"/>
              </w:rPr>
              <w:t>, OB4.</w:t>
            </w:r>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Görsel</w:t>
            </w:r>
            <w:proofErr w:type="spellEnd"/>
            <w:r w:rsidRPr="005D3EC7">
              <w:rPr>
                <w:rFonts w:ascii="Times New Roman" w:hAnsi="Times New Roman" w:cs="Times New Roman"/>
                <w:color w:val="231F20"/>
                <w:spacing w:val="-14"/>
                <w:sz w:val="20"/>
                <w:szCs w:val="20"/>
              </w:rPr>
              <w:t xml:space="preserve"> </w:t>
            </w:r>
            <w:proofErr w:type="spellStart"/>
            <w:r w:rsidRPr="005D3EC7">
              <w:rPr>
                <w:rFonts w:ascii="Times New Roman" w:hAnsi="Times New Roman" w:cs="Times New Roman"/>
                <w:color w:val="231F20"/>
                <w:sz w:val="20"/>
                <w:szCs w:val="20"/>
              </w:rPr>
              <w:t>Okuryazarlık</w:t>
            </w:r>
            <w:proofErr w:type="spellEnd"/>
            <w:r w:rsidRPr="005D3EC7">
              <w:rPr>
                <w:rFonts w:ascii="Times New Roman" w:hAnsi="Times New Roman" w:cs="Times New Roman"/>
                <w:color w:val="231F20"/>
                <w:sz w:val="20"/>
                <w:szCs w:val="20"/>
              </w:rPr>
              <w:t xml:space="preserve">, OB5. </w:t>
            </w:r>
            <w:proofErr w:type="spellStart"/>
            <w:r w:rsidRPr="005D3EC7">
              <w:rPr>
                <w:rFonts w:ascii="Times New Roman" w:hAnsi="Times New Roman" w:cs="Times New Roman"/>
                <w:color w:val="231F20"/>
                <w:sz w:val="20"/>
                <w:szCs w:val="20"/>
              </w:rPr>
              <w:t>Kültür</w:t>
            </w:r>
            <w:proofErr w:type="spellEnd"/>
            <w:r w:rsidRPr="005D3EC7">
              <w:rPr>
                <w:rFonts w:ascii="Times New Roman" w:hAnsi="Times New Roman" w:cs="Times New Roman"/>
                <w:color w:val="231F20"/>
                <w:sz w:val="20"/>
                <w:szCs w:val="20"/>
              </w:rPr>
              <w:t xml:space="preserve"> </w:t>
            </w:r>
            <w:proofErr w:type="spellStart"/>
            <w:r w:rsidRPr="005D3EC7">
              <w:rPr>
                <w:rFonts w:ascii="Times New Roman" w:hAnsi="Times New Roman" w:cs="Times New Roman"/>
                <w:color w:val="231F20"/>
                <w:spacing w:val="-2"/>
                <w:sz w:val="20"/>
                <w:szCs w:val="20"/>
              </w:rPr>
              <w:t>Okuryazarlığı</w:t>
            </w:r>
            <w:proofErr w:type="spellEnd"/>
            <w:r w:rsidRPr="005D3EC7">
              <w:rPr>
                <w:rFonts w:ascii="Times New Roman" w:hAnsi="Times New Roman" w:cs="Times New Roman"/>
                <w:color w:val="231F20"/>
                <w:spacing w:val="-2"/>
                <w:sz w:val="20"/>
                <w:szCs w:val="20"/>
              </w:rPr>
              <w:t>,</w:t>
            </w:r>
          </w:p>
          <w:p w:rsidR="005D3EC7" w:rsidRPr="005D3EC7" w:rsidRDefault="005D3EC7" w:rsidP="005D3EC7">
            <w:pPr>
              <w:pStyle w:val="TableParagraph"/>
              <w:spacing w:before="4"/>
              <w:ind w:left="58"/>
              <w:rPr>
                <w:rFonts w:ascii="Times New Roman" w:hAnsi="Times New Roman" w:cs="Times New Roman"/>
                <w:sz w:val="20"/>
                <w:szCs w:val="20"/>
              </w:rPr>
            </w:pPr>
            <w:r w:rsidRPr="005D3EC7">
              <w:rPr>
                <w:rFonts w:ascii="Times New Roman" w:hAnsi="Times New Roman" w:cs="Times New Roman"/>
                <w:color w:val="231F20"/>
                <w:sz w:val="20"/>
                <w:szCs w:val="20"/>
              </w:rPr>
              <w:t>OB6.</w:t>
            </w:r>
            <w:r w:rsidRPr="005D3EC7">
              <w:rPr>
                <w:rFonts w:ascii="Times New Roman" w:hAnsi="Times New Roman" w:cs="Times New Roman"/>
                <w:color w:val="231F20"/>
                <w:spacing w:val="-8"/>
                <w:sz w:val="20"/>
                <w:szCs w:val="20"/>
              </w:rPr>
              <w:t xml:space="preserve"> </w:t>
            </w:r>
            <w:proofErr w:type="spellStart"/>
            <w:r w:rsidRPr="005D3EC7">
              <w:rPr>
                <w:rFonts w:ascii="Times New Roman" w:hAnsi="Times New Roman" w:cs="Times New Roman"/>
                <w:color w:val="231F20"/>
                <w:sz w:val="20"/>
                <w:szCs w:val="20"/>
              </w:rPr>
              <w:t>Vatandaşlık</w:t>
            </w:r>
            <w:proofErr w:type="spellEnd"/>
            <w:r w:rsidRPr="005D3EC7">
              <w:rPr>
                <w:rFonts w:ascii="Times New Roman" w:hAnsi="Times New Roman" w:cs="Times New Roman"/>
                <w:color w:val="231F20"/>
                <w:spacing w:val="-7"/>
                <w:sz w:val="20"/>
                <w:szCs w:val="20"/>
              </w:rPr>
              <w:t xml:space="preserve"> </w:t>
            </w:r>
            <w:proofErr w:type="spellStart"/>
            <w:r w:rsidRPr="005D3EC7">
              <w:rPr>
                <w:rFonts w:ascii="Times New Roman" w:hAnsi="Times New Roman" w:cs="Times New Roman"/>
                <w:color w:val="231F20"/>
                <w:spacing w:val="-2"/>
                <w:sz w:val="20"/>
                <w:szCs w:val="20"/>
              </w:rPr>
              <w:t>Okuryazarlığı</w:t>
            </w:r>
            <w:proofErr w:type="spellEnd"/>
          </w:p>
        </w:tc>
      </w:tr>
      <w:tr w:rsidR="005D3EC7" w:rsidRPr="005D3EC7" w:rsidTr="000007E9">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Look w:val="01E0"/>
        </w:tblPrEx>
        <w:trPr>
          <w:trHeight w:val="650"/>
          <w:jc w:val="center"/>
        </w:trPr>
        <w:tc>
          <w:tcPr>
            <w:tcW w:w="1764" w:type="dxa"/>
          </w:tcPr>
          <w:p w:rsidR="005D3EC7" w:rsidRPr="005D3EC7" w:rsidRDefault="005D3EC7" w:rsidP="005D3EC7">
            <w:pPr>
              <w:pStyle w:val="TableParagraph"/>
              <w:spacing w:before="8" w:line="300" w:lineRule="exact"/>
              <w:ind w:left="80" w:right="146"/>
              <w:rPr>
                <w:rFonts w:ascii="Times New Roman" w:hAnsi="Times New Roman" w:cs="Times New Roman"/>
                <w:b/>
              </w:rPr>
            </w:pPr>
            <w:proofErr w:type="spellStart"/>
            <w:r w:rsidRPr="005D3EC7">
              <w:rPr>
                <w:rFonts w:ascii="Times New Roman" w:hAnsi="Times New Roman" w:cs="Times New Roman"/>
                <w:b/>
                <w:color w:val="231F20"/>
                <w:spacing w:val="-2"/>
              </w:rPr>
              <w:t>Beceriler</w:t>
            </w:r>
            <w:proofErr w:type="spellEnd"/>
            <w:r w:rsidRPr="005D3EC7">
              <w:rPr>
                <w:rFonts w:ascii="Times New Roman" w:hAnsi="Times New Roman" w:cs="Times New Roman"/>
                <w:b/>
                <w:color w:val="231F20"/>
                <w:spacing w:val="-12"/>
              </w:rPr>
              <w:t xml:space="preserve"> </w:t>
            </w:r>
            <w:proofErr w:type="spellStart"/>
            <w:r w:rsidRPr="005D3EC7">
              <w:rPr>
                <w:rFonts w:ascii="Times New Roman" w:hAnsi="Times New Roman" w:cs="Times New Roman"/>
                <w:b/>
                <w:color w:val="231F20"/>
                <w:spacing w:val="-2"/>
              </w:rPr>
              <w:t>Arası</w:t>
            </w:r>
            <w:proofErr w:type="spellEnd"/>
            <w:r w:rsidRPr="005D3EC7">
              <w:rPr>
                <w:rFonts w:ascii="Times New Roman" w:hAnsi="Times New Roman" w:cs="Times New Roman"/>
                <w:b/>
                <w:color w:val="231F20"/>
                <w:spacing w:val="-2"/>
              </w:rPr>
              <w:t xml:space="preserve"> </w:t>
            </w:r>
            <w:proofErr w:type="spellStart"/>
            <w:r w:rsidRPr="005D3EC7">
              <w:rPr>
                <w:rFonts w:ascii="Times New Roman" w:hAnsi="Times New Roman" w:cs="Times New Roman"/>
                <w:b/>
                <w:color w:val="231F20"/>
                <w:spacing w:val="-2"/>
              </w:rPr>
              <w:t>İlişkiler</w:t>
            </w:r>
            <w:proofErr w:type="spellEnd"/>
          </w:p>
        </w:tc>
        <w:tc>
          <w:tcPr>
            <w:tcW w:w="8859" w:type="dxa"/>
            <w:gridSpan w:val="4"/>
          </w:tcPr>
          <w:p w:rsidR="005D3EC7" w:rsidRPr="005D3EC7" w:rsidRDefault="005D3EC7" w:rsidP="005D3EC7">
            <w:pPr>
              <w:pStyle w:val="TableParagraph"/>
              <w:spacing w:before="210"/>
              <w:ind w:left="80"/>
              <w:rPr>
                <w:rFonts w:ascii="Times New Roman" w:hAnsi="Times New Roman" w:cs="Times New Roman"/>
              </w:rPr>
            </w:pPr>
            <w:r w:rsidRPr="005D3EC7">
              <w:rPr>
                <w:rFonts w:ascii="Times New Roman" w:hAnsi="Times New Roman" w:cs="Times New Roman"/>
                <w:color w:val="231F20"/>
              </w:rPr>
              <w:t xml:space="preserve">KB2.5. </w:t>
            </w:r>
            <w:proofErr w:type="spellStart"/>
            <w:r w:rsidRPr="005D3EC7">
              <w:rPr>
                <w:rFonts w:ascii="Times New Roman" w:hAnsi="Times New Roman" w:cs="Times New Roman"/>
                <w:color w:val="231F20"/>
              </w:rPr>
              <w:t>Sınıflama</w:t>
            </w:r>
            <w:proofErr w:type="spellEnd"/>
            <w:r w:rsidRPr="005D3EC7">
              <w:rPr>
                <w:rFonts w:ascii="Times New Roman" w:hAnsi="Times New Roman" w:cs="Times New Roman"/>
                <w:color w:val="231F20"/>
              </w:rPr>
              <w:t xml:space="preserve">, KB2.7. </w:t>
            </w:r>
            <w:proofErr w:type="spellStart"/>
            <w:r w:rsidRPr="005D3EC7">
              <w:rPr>
                <w:rFonts w:ascii="Times New Roman" w:hAnsi="Times New Roman" w:cs="Times New Roman"/>
                <w:color w:val="231F20"/>
                <w:spacing w:val="-2"/>
              </w:rPr>
              <w:t>Karşılaştırma</w:t>
            </w:r>
            <w:proofErr w:type="spellEnd"/>
          </w:p>
        </w:tc>
      </w:tr>
      <w:tr w:rsidR="005D3EC7" w:rsidRPr="005D3EC7" w:rsidTr="000007E9">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Look w:val="01E0"/>
        </w:tblPrEx>
        <w:trPr>
          <w:trHeight w:val="650"/>
          <w:jc w:val="center"/>
        </w:trPr>
        <w:tc>
          <w:tcPr>
            <w:tcW w:w="1764" w:type="dxa"/>
          </w:tcPr>
          <w:p w:rsidR="005D3EC7" w:rsidRPr="005D3EC7" w:rsidRDefault="005D3EC7" w:rsidP="005D3EC7">
            <w:pPr>
              <w:pStyle w:val="TableParagraph"/>
              <w:spacing w:before="8" w:line="300" w:lineRule="exact"/>
              <w:ind w:left="80"/>
              <w:rPr>
                <w:rFonts w:ascii="Times New Roman" w:hAnsi="Times New Roman" w:cs="Times New Roman"/>
                <w:b/>
              </w:rPr>
            </w:pPr>
            <w:proofErr w:type="spellStart"/>
            <w:r w:rsidRPr="005D3EC7">
              <w:rPr>
                <w:rFonts w:ascii="Times New Roman" w:hAnsi="Times New Roman" w:cs="Times New Roman"/>
                <w:b/>
                <w:color w:val="231F20"/>
                <w:spacing w:val="-2"/>
              </w:rPr>
              <w:t>Disiplinler</w:t>
            </w:r>
            <w:proofErr w:type="spellEnd"/>
            <w:r w:rsidRPr="005D3EC7">
              <w:rPr>
                <w:rFonts w:ascii="Times New Roman" w:hAnsi="Times New Roman" w:cs="Times New Roman"/>
                <w:b/>
                <w:color w:val="231F20"/>
                <w:spacing w:val="-12"/>
              </w:rPr>
              <w:t xml:space="preserve"> </w:t>
            </w:r>
            <w:proofErr w:type="spellStart"/>
            <w:r w:rsidRPr="005D3EC7">
              <w:rPr>
                <w:rFonts w:ascii="Times New Roman" w:hAnsi="Times New Roman" w:cs="Times New Roman"/>
                <w:b/>
                <w:color w:val="231F20"/>
                <w:spacing w:val="-2"/>
              </w:rPr>
              <w:t>Arası</w:t>
            </w:r>
            <w:proofErr w:type="spellEnd"/>
            <w:r w:rsidRPr="005D3EC7">
              <w:rPr>
                <w:rFonts w:ascii="Times New Roman" w:hAnsi="Times New Roman" w:cs="Times New Roman"/>
                <w:b/>
                <w:color w:val="231F20"/>
                <w:spacing w:val="-2"/>
              </w:rPr>
              <w:t xml:space="preserve"> </w:t>
            </w:r>
            <w:proofErr w:type="spellStart"/>
            <w:r w:rsidRPr="005D3EC7">
              <w:rPr>
                <w:rFonts w:ascii="Times New Roman" w:hAnsi="Times New Roman" w:cs="Times New Roman"/>
                <w:b/>
                <w:color w:val="231F20"/>
                <w:spacing w:val="-2"/>
              </w:rPr>
              <w:t>İlişkiler</w:t>
            </w:r>
            <w:proofErr w:type="spellEnd"/>
          </w:p>
        </w:tc>
        <w:tc>
          <w:tcPr>
            <w:tcW w:w="8859" w:type="dxa"/>
            <w:gridSpan w:val="4"/>
          </w:tcPr>
          <w:p w:rsidR="005D3EC7" w:rsidRPr="005D3EC7" w:rsidRDefault="005D3EC7" w:rsidP="005D3EC7">
            <w:pPr>
              <w:pStyle w:val="TableParagraph"/>
              <w:spacing w:before="210"/>
              <w:ind w:left="80"/>
              <w:rPr>
                <w:rFonts w:ascii="Times New Roman" w:hAnsi="Times New Roman" w:cs="Times New Roman"/>
              </w:rPr>
            </w:pPr>
            <w:proofErr w:type="spellStart"/>
            <w:r w:rsidRPr="005D3EC7">
              <w:rPr>
                <w:rFonts w:ascii="Times New Roman" w:hAnsi="Times New Roman" w:cs="Times New Roman"/>
                <w:color w:val="231F20"/>
              </w:rPr>
              <w:t>Görsel</w:t>
            </w:r>
            <w:proofErr w:type="spellEnd"/>
            <w:r w:rsidRPr="005D3EC7">
              <w:rPr>
                <w:rFonts w:ascii="Times New Roman" w:hAnsi="Times New Roman" w:cs="Times New Roman"/>
                <w:color w:val="231F20"/>
                <w:spacing w:val="-14"/>
              </w:rPr>
              <w:t xml:space="preserve"> </w:t>
            </w:r>
            <w:proofErr w:type="spellStart"/>
            <w:r w:rsidRPr="005D3EC7">
              <w:rPr>
                <w:rFonts w:ascii="Times New Roman" w:hAnsi="Times New Roman" w:cs="Times New Roman"/>
                <w:color w:val="231F20"/>
              </w:rPr>
              <w:t>Sanatlar</w:t>
            </w:r>
            <w:proofErr w:type="spellEnd"/>
            <w:r w:rsidRPr="005D3EC7">
              <w:rPr>
                <w:rFonts w:ascii="Times New Roman" w:hAnsi="Times New Roman" w:cs="Times New Roman"/>
                <w:color w:val="231F20"/>
              </w:rPr>
              <w:t>,</w:t>
            </w:r>
            <w:r w:rsidRPr="005D3EC7">
              <w:rPr>
                <w:rFonts w:ascii="Times New Roman" w:hAnsi="Times New Roman" w:cs="Times New Roman"/>
                <w:color w:val="231F20"/>
                <w:spacing w:val="-11"/>
              </w:rPr>
              <w:t xml:space="preserve"> </w:t>
            </w:r>
            <w:proofErr w:type="spellStart"/>
            <w:r w:rsidRPr="005D3EC7">
              <w:rPr>
                <w:rFonts w:ascii="Times New Roman" w:hAnsi="Times New Roman" w:cs="Times New Roman"/>
                <w:color w:val="231F20"/>
              </w:rPr>
              <w:t>Bilişim</w:t>
            </w:r>
            <w:proofErr w:type="spellEnd"/>
            <w:r w:rsidRPr="005D3EC7">
              <w:rPr>
                <w:rFonts w:ascii="Times New Roman" w:hAnsi="Times New Roman" w:cs="Times New Roman"/>
                <w:color w:val="231F20"/>
                <w:spacing w:val="-14"/>
              </w:rPr>
              <w:t xml:space="preserve"> </w:t>
            </w:r>
            <w:proofErr w:type="spellStart"/>
            <w:r w:rsidRPr="005D3EC7">
              <w:rPr>
                <w:rFonts w:ascii="Times New Roman" w:hAnsi="Times New Roman" w:cs="Times New Roman"/>
                <w:color w:val="231F20"/>
              </w:rPr>
              <w:t>Teknolojileri</w:t>
            </w:r>
            <w:proofErr w:type="spellEnd"/>
            <w:r w:rsidRPr="005D3EC7">
              <w:rPr>
                <w:rFonts w:ascii="Times New Roman" w:hAnsi="Times New Roman" w:cs="Times New Roman"/>
                <w:color w:val="231F20"/>
                <w:spacing w:val="-12"/>
              </w:rPr>
              <w:t xml:space="preserve"> </w:t>
            </w:r>
            <w:proofErr w:type="spellStart"/>
            <w:r w:rsidRPr="005D3EC7">
              <w:rPr>
                <w:rFonts w:ascii="Times New Roman" w:hAnsi="Times New Roman" w:cs="Times New Roman"/>
                <w:color w:val="231F20"/>
              </w:rPr>
              <w:t>ve</w:t>
            </w:r>
            <w:proofErr w:type="spellEnd"/>
            <w:r w:rsidRPr="005D3EC7">
              <w:rPr>
                <w:rFonts w:ascii="Times New Roman" w:hAnsi="Times New Roman" w:cs="Times New Roman"/>
                <w:color w:val="231F20"/>
                <w:spacing w:val="-14"/>
              </w:rPr>
              <w:t xml:space="preserve"> </w:t>
            </w:r>
            <w:proofErr w:type="spellStart"/>
            <w:r w:rsidRPr="005D3EC7">
              <w:rPr>
                <w:rFonts w:ascii="Times New Roman" w:hAnsi="Times New Roman" w:cs="Times New Roman"/>
                <w:color w:val="231F20"/>
              </w:rPr>
              <w:t>Yazılım</w:t>
            </w:r>
            <w:proofErr w:type="spellEnd"/>
            <w:r w:rsidRPr="005D3EC7">
              <w:rPr>
                <w:rFonts w:ascii="Times New Roman" w:hAnsi="Times New Roman" w:cs="Times New Roman"/>
                <w:color w:val="231F20"/>
              </w:rPr>
              <w:t>,</w:t>
            </w:r>
            <w:r w:rsidRPr="005D3EC7">
              <w:rPr>
                <w:rFonts w:ascii="Times New Roman" w:hAnsi="Times New Roman" w:cs="Times New Roman"/>
                <w:color w:val="231F20"/>
                <w:spacing w:val="-13"/>
              </w:rPr>
              <w:t xml:space="preserve"> </w:t>
            </w:r>
            <w:proofErr w:type="spellStart"/>
            <w:r w:rsidRPr="005D3EC7">
              <w:rPr>
                <w:rFonts w:ascii="Times New Roman" w:hAnsi="Times New Roman" w:cs="Times New Roman"/>
                <w:color w:val="231F20"/>
                <w:spacing w:val="-2"/>
              </w:rPr>
              <w:t>Türkçe</w:t>
            </w:r>
            <w:proofErr w:type="spellEnd"/>
          </w:p>
        </w:tc>
      </w:tr>
    </w:tbl>
    <w:p w:rsidR="005D3EC7" w:rsidRPr="000007E9" w:rsidRDefault="005D3EC7" w:rsidP="00F92DCF">
      <w:pPr>
        <w:pStyle w:val="AralkYok"/>
        <w:rPr>
          <w:rFonts w:ascii="Times New Roman" w:hAnsi="Times New Roman" w:cs="Times New Roman"/>
          <w:b/>
          <w:sz w:val="24"/>
          <w:szCs w:val="24"/>
        </w:rPr>
      </w:pPr>
    </w:p>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67"/>
        <w:gridCol w:w="8239"/>
      </w:tblGrid>
      <w:tr w:rsidR="000007E9" w:rsidRPr="000007E9" w:rsidTr="000007E9">
        <w:tblPrEx>
          <w:tblCellMar>
            <w:top w:w="0" w:type="dxa"/>
            <w:bottom w:w="0" w:type="dxa"/>
          </w:tblCellMar>
        </w:tblPrEx>
        <w:trPr>
          <w:trHeight w:val="255"/>
        </w:trPr>
        <w:tc>
          <w:tcPr>
            <w:tcW w:w="10606" w:type="dxa"/>
            <w:gridSpan w:val="2"/>
            <w:shd w:val="clear" w:color="auto" w:fill="E5F5FF"/>
          </w:tcPr>
          <w:p w:rsidR="000007E9" w:rsidRPr="000007E9" w:rsidRDefault="000007E9" w:rsidP="000007E9">
            <w:pPr>
              <w:pStyle w:val="AralkYok"/>
              <w:ind w:left="70"/>
              <w:rPr>
                <w:rFonts w:ascii="Times New Roman" w:hAnsi="Times New Roman" w:cs="Times New Roman"/>
                <w:b/>
                <w:sz w:val="24"/>
                <w:szCs w:val="24"/>
              </w:rPr>
            </w:pPr>
            <w:r w:rsidRPr="000007E9">
              <w:rPr>
                <w:rFonts w:ascii="Times New Roman" w:hAnsi="Times New Roman" w:cs="Times New Roman"/>
                <w:b/>
                <w:sz w:val="24"/>
                <w:szCs w:val="24"/>
              </w:rPr>
              <w:t>3. BÖLÜM</w:t>
            </w:r>
          </w:p>
        </w:tc>
      </w:tr>
      <w:tr w:rsidR="000007E9" w:rsidRPr="00876223" w:rsidTr="000007E9">
        <w:tblPrEx>
          <w:tblCellMar>
            <w:top w:w="0" w:type="dxa"/>
            <w:bottom w:w="0" w:type="dxa"/>
          </w:tblCellMar>
          <w:tblLook w:val="04A0"/>
        </w:tblPrEx>
        <w:trPr>
          <w:trHeight w:val="997"/>
        </w:trPr>
        <w:tc>
          <w:tcPr>
            <w:tcW w:w="2367" w:type="dxa"/>
            <w:vMerge w:val="restart"/>
            <w:tcBorders>
              <w:top w:val="single" w:sz="4" w:space="0" w:color="auto"/>
              <w:left w:val="single" w:sz="4" w:space="0" w:color="auto"/>
              <w:right w:val="single" w:sz="4" w:space="0" w:color="auto"/>
            </w:tcBorders>
            <w:shd w:val="clear" w:color="auto" w:fill="auto"/>
            <w:vAlign w:val="center"/>
            <w:hideMark/>
          </w:tcPr>
          <w:p w:rsidR="000007E9" w:rsidRPr="00464D8C" w:rsidRDefault="000007E9" w:rsidP="000007E9">
            <w:pPr>
              <w:spacing w:after="0" w:line="240" w:lineRule="auto"/>
              <w:rPr>
                <w:rFonts w:ascii="Times New Roman" w:eastAsia="Times New Roman" w:hAnsi="Times New Roman" w:cs="Times New Roman"/>
                <w:b/>
                <w:bCs/>
                <w:sz w:val="24"/>
                <w:szCs w:val="24"/>
                <w:lang w:eastAsia="tr-TR"/>
              </w:rPr>
            </w:pPr>
            <w:r w:rsidRPr="00464D8C">
              <w:rPr>
                <w:rFonts w:ascii="Times New Roman" w:eastAsia="Times New Roman" w:hAnsi="Times New Roman" w:cs="Times New Roman"/>
                <w:b/>
                <w:bCs/>
                <w:sz w:val="24"/>
                <w:szCs w:val="24"/>
                <w:lang w:eastAsia="tr-TR"/>
              </w:rPr>
              <w:t>ÖĞRENME-ÖĞRETME YAŞANTILARI</w:t>
            </w:r>
          </w:p>
          <w:p w:rsidR="000007E9" w:rsidRPr="00464D8C" w:rsidRDefault="000007E9" w:rsidP="000007E9">
            <w:pPr>
              <w:rPr>
                <w:rFonts w:ascii="Times New Roman" w:hAnsi="Times New Roman" w:cs="Times New Roman"/>
                <w:sz w:val="24"/>
                <w:szCs w:val="24"/>
              </w:rPr>
            </w:pPr>
          </w:p>
          <w:p w:rsidR="000007E9" w:rsidRPr="00464D8C" w:rsidRDefault="000007E9" w:rsidP="000007E9">
            <w:pPr>
              <w:spacing w:after="0" w:line="256" w:lineRule="auto"/>
              <w:rPr>
                <w:rFonts w:ascii="Times New Roman" w:eastAsia="Times New Roman" w:hAnsi="Times New Roman" w:cs="Times New Roman"/>
                <w:i/>
                <w:sz w:val="24"/>
                <w:szCs w:val="24"/>
              </w:rPr>
            </w:pPr>
            <w:r w:rsidRPr="00464D8C">
              <w:rPr>
                <w:rFonts w:ascii="Times New Roman" w:eastAsia="Times New Roman" w:hAnsi="Times New Roman" w:cs="Times New Roman"/>
                <w:i/>
                <w:sz w:val="24"/>
                <w:szCs w:val="24"/>
              </w:rPr>
              <w:t>Sosyalciniz.net</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Pr="00464D8C" w:rsidRDefault="000007E9" w:rsidP="000007E9">
            <w:pPr>
              <w:rPr>
                <w:rFonts w:ascii="Times New Roman" w:hAnsi="Times New Roman" w:cs="Times New Roman"/>
                <w:sz w:val="24"/>
                <w:szCs w:val="24"/>
              </w:rPr>
            </w:pPr>
            <w:bookmarkStart w:id="0" w:name="_GoBack"/>
            <w:bookmarkEnd w:id="0"/>
            <w:r w:rsidRPr="00464D8C">
              <w:rPr>
                <w:rFonts w:ascii="Times New Roman" w:hAnsi="Times New Roman" w:cs="Times New Roman"/>
                <w:b/>
                <w:sz w:val="24"/>
                <w:szCs w:val="24"/>
              </w:rPr>
              <w:t>Temel Kabuller:</w:t>
            </w:r>
            <w:r w:rsidRPr="00464D8C">
              <w:rPr>
                <w:rFonts w:ascii="Times New Roman" w:hAnsi="Times New Roman" w:cs="Times New Roman"/>
                <w:b/>
                <w:sz w:val="24"/>
                <w:szCs w:val="24"/>
              </w:rPr>
              <w:br/>
            </w:r>
            <w:r w:rsidRPr="00464D8C">
              <w:rPr>
                <w:rFonts w:ascii="Times New Roman" w:hAnsi="Times New Roman" w:cs="Times New Roman"/>
                <w:sz w:val="24"/>
                <w:szCs w:val="24"/>
              </w:rPr>
              <w:t xml:space="preserve">Öğrencilerin </w:t>
            </w:r>
            <w:r w:rsidRPr="00F25B95">
              <w:rPr>
                <w:rFonts w:ascii="Times New Roman" w:hAnsi="Times New Roman" w:cs="Times New Roman"/>
                <w:i/>
                <w:sz w:val="24"/>
                <w:szCs w:val="24"/>
              </w:rPr>
              <w:t>grup çalışması, rol, iletişim, iş birliği, hak ve sorumluluk</w:t>
            </w:r>
            <w:r w:rsidRPr="00464D8C">
              <w:rPr>
                <w:rFonts w:ascii="Times New Roman" w:hAnsi="Times New Roman" w:cs="Times New Roman"/>
                <w:sz w:val="24"/>
                <w:szCs w:val="24"/>
              </w:rPr>
              <w:t xml:space="preserve"> kavramlarına ait temel bilgiler</w:t>
            </w:r>
            <w:r w:rsidR="00F25B95">
              <w:rPr>
                <w:rFonts w:ascii="Times New Roman" w:hAnsi="Times New Roman" w:cs="Times New Roman"/>
                <w:sz w:val="24"/>
                <w:szCs w:val="24"/>
              </w:rPr>
              <w:t>i</w:t>
            </w:r>
            <w:r w:rsidRPr="00464D8C">
              <w:rPr>
                <w:rFonts w:ascii="Times New Roman" w:hAnsi="Times New Roman" w:cs="Times New Roman"/>
                <w:sz w:val="24"/>
                <w:szCs w:val="24"/>
              </w:rPr>
              <w:t xml:space="preserve"> hatırlatılacak</w:t>
            </w:r>
          </w:p>
        </w:tc>
      </w:tr>
      <w:tr w:rsidR="000007E9" w:rsidRPr="00876223" w:rsidTr="000007E9">
        <w:tblPrEx>
          <w:tblCellMar>
            <w:top w:w="0" w:type="dxa"/>
            <w:bottom w:w="0" w:type="dxa"/>
          </w:tblCellMar>
          <w:tblLook w:val="04A0"/>
        </w:tblPrEx>
        <w:trPr>
          <w:trHeight w:val="510"/>
        </w:trPr>
        <w:tc>
          <w:tcPr>
            <w:tcW w:w="2367" w:type="dxa"/>
            <w:vMerge/>
            <w:tcBorders>
              <w:left w:val="single" w:sz="4" w:space="0" w:color="auto"/>
              <w:right w:val="single" w:sz="4" w:space="0" w:color="auto"/>
            </w:tcBorders>
            <w:shd w:val="clear" w:color="auto" w:fill="auto"/>
            <w:vAlign w:val="center"/>
            <w:hideMark/>
          </w:tcPr>
          <w:p w:rsidR="000007E9" w:rsidRPr="00464D8C" w:rsidRDefault="000007E9" w:rsidP="000007E9">
            <w:pPr>
              <w:spacing w:after="0" w:line="240" w:lineRule="auto"/>
              <w:rPr>
                <w:rFonts w:ascii="Times New Roman" w:eastAsia="Times New Roman" w:hAnsi="Times New Roman" w:cs="Times New Roman"/>
                <w:b/>
                <w:bCs/>
                <w:sz w:val="24"/>
                <w:szCs w:val="24"/>
                <w:lang w:eastAsia="tr-TR"/>
              </w:rPr>
            </w:pP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Pr="00464D8C" w:rsidRDefault="000007E9" w:rsidP="000007E9">
            <w:pPr>
              <w:spacing w:after="0" w:line="240" w:lineRule="auto"/>
              <w:rPr>
                <w:rFonts w:ascii="Times New Roman" w:eastAsia="Times New Roman" w:hAnsi="Times New Roman" w:cs="Times New Roman"/>
                <w:sz w:val="24"/>
                <w:szCs w:val="24"/>
                <w:lang w:eastAsia="tr-TR"/>
              </w:rPr>
            </w:pPr>
            <w:r w:rsidRPr="00464D8C">
              <w:rPr>
                <w:rFonts w:ascii="Times New Roman" w:hAnsi="Times New Roman" w:cs="Times New Roman"/>
                <w:b/>
                <w:sz w:val="24"/>
                <w:szCs w:val="24"/>
              </w:rPr>
              <w:t>Ön Değerlendirme Süreci:</w:t>
            </w:r>
            <w:r w:rsidRPr="00464D8C">
              <w:rPr>
                <w:rFonts w:ascii="Times New Roman" w:hAnsi="Times New Roman" w:cs="Times New Roman"/>
                <w:b/>
                <w:sz w:val="24"/>
                <w:szCs w:val="24"/>
              </w:rPr>
              <w:br/>
            </w:r>
            <w:r w:rsidRPr="00464D8C">
              <w:rPr>
                <w:rFonts w:ascii="Times New Roman" w:eastAsia="Times New Roman" w:hAnsi="Times New Roman" w:cs="Times New Roman"/>
                <w:sz w:val="24"/>
                <w:szCs w:val="24"/>
                <w:lang w:eastAsia="tr-TR"/>
              </w:rPr>
              <w:t xml:space="preserve">Öğrencilere </w:t>
            </w:r>
            <w:r w:rsidRPr="00F25B95">
              <w:rPr>
                <w:rFonts w:ascii="Times New Roman" w:eastAsia="Times New Roman" w:hAnsi="Times New Roman" w:cs="Times New Roman"/>
                <w:i/>
                <w:sz w:val="24"/>
                <w:szCs w:val="24"/>
                <w:lang w:eastAsia="tr-TR"/>
              </w:rPr>
              <w:t>grup ve rol</w:t>
            </w:r>
            <w:r w:rsidRPr="00464D8C">
              <w:rPr>
                <w:rFonts w:ascii="Times New Roman" w:eastAsia="Times New Roman" w:hAnsi="Times New Roman" w:cs="Times New Roman"/>
                <w:sz w:val="24"/>
                <w:szCs w:val="24"/>
                <w:lang w:eastAsia="tr-TR"/>
              </w:rPr>
              <w:t xml:space="preserve"> kavramına ilişkin açık uçlu sorular sorulacak. </w:t>
            </w:r>
          </w:p>
          <w:p w:rsidR="000007E9" w:rsidRPr="00464D8C" w:rsidRDefault="000007E9" w:rsidP="000007E9">
            <w:pPr>
              <w:spacing w:after="0" w:line="240" w:lineRule="auto"/>
              <w:rPr>
                <w:rFonts w:ascii="Times New Roman" w:eastAsia="Times New Roman" w:hAnsi="Times New Roman" w:cs="Times New Roman"/>
                <w:sz w:val="24"/>
                <w:szCs w:val="24"/>
                <w:lang w:eastAsia="tr-TR"/>
              </w:rPr>
            </w:pPr>
          </w:p>
        </w:tc>
      </w:tr>
      <w:tr w:rsidR="000007E9" w:rsidRPr="00876223" w:rsidTr="000007E9">
        <w:tblPrEx>
          <w:tblCellMar>
            <w:top w:w="0" w:type="dxa"/>
            <w:bottom w:w="0" w:type="dxa"/>
          </w:tblCellMar>
          <w:tblLook w:val="04A0"/>
        </w:tblPrEx>
        <w:trPr>
          <w:trHeight w:val="360"/>
        </w:trPr>
        <w:tc>
          <w:tcPr>
            <w:tcW w:w="2367" w:type="dxa"/>
            <w:vMerge/>
            <w:tcBorders>
              <w:left w:val="single" w:sz="4" w:space="0" w:color="auto"/>
              <w:right w:val="single" w:sz="4" w:space="0" w:color="auto"/>
            </w:tcBorders>
            <w:shd w:val="clear" w:color="auto" w:fill="auto"/>
            <w:vAlign w:val="center"/>
            <w:hideMark/>
          </w:tcPr>
          <w:p w:rsidR="000007E9" w:rsidRPr="00464D8C" w:rsidRDefault="000007E9" w:rsidP="000007E9">
            <w:pPr>
              <w:spacing w:after="0" w:line="240" w:lineRule="auto"/>
              <w:rPr>
                <w:rFonts w:ascii="Times New Roman" w:eastAsia="Times New Roman" w:hAnsi="Times New Roman" w:cs="Times New Roman"/>
                <w:b/>
                <w:bCs/>
                <w:sz w:val="24"/>
                <w:szCs w:val="24"/>
                <w:lang w:eastAsia="tr-TR"/>
              </w:rPr>
            </w:pP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Pr="00464D8C" w:rsidRDefault="000007E9" w:rsidP="000007E9">
            <w:pPr>
              <w:rPr>
                <w:rFonts w:ascii="Times New Roman" w:hAnsi="Times New Roman" w:cs="Times New Roman"/>
                <w:b/>
                <w:sz w:val="24"/>
                <w:szCs w:val="24"/>
              </w:rPr>
            </w:pPr>
            <w:r w:rsidRPr="00464D8C">
              <w:rPr>
                <w:rFonts w:ascii="Times New Roman" w:hAnsi="Times New Roman" w:cs="Times New Roman"/>
                <w:b/>
                <w:sz w:val="24"/>
                <w:szCs w:val="24"/>
              </w:rPr>
              <w:t>Köprü Kurma:</w:t>
            </w:r>
            <w:r w:rsidRPr="00464D8C">
              <w:rPr>
                <w:rFonts w:ascii="Times New Roman" w:hAnsi="Times New Roman" w:cs="Times New Roman"/>
                <w:b/>
                <w:sz w:val="24"/>
                <w:szCs w:val="24"/>
              </w:rPr>
              <w:br/>
            </w:r>
            <w:r w:rsidRPr="00464D8C">
              <w:rPr>
                <w:rStyle w:val="fontstyle01"/>
                <w:rFonts w:ascii="Times New Roman" w:hAnsi="Times New Roman" w:cs="Times New Roman"/>
                <w:b w:val="0"/>
                <w:color w:val="auto"/>
                <w:sz w:val="24"/>
                <w:szCs w:val="24"/>
              </w:rPr>
              <w:t>Öğrencilere ilkokulda hangi gruplara dâhil oldukları ve bu gruplardaki rollerinin ne olduğu</w:t>
            </w:r>
            <w:r w:rsidRPr="00464D8C">
              <w:rPr>
                <w:rFonts w:ascii="Times New Roman" w:hAnsi="Times New Roman" w:cs="Times New Roman"/>
                <w:b/>
                <w:sz w:val="24"/>
                <w:szCs w:val="24"/>
              </w:rPr>
              <w:t xml:space="preserve"> </w:t>
            </w:r>
            <w:r w:rsidRPr="00464D8C">
              <w:rPr>
                <w:rStyle w:val="fontstyle01"/>
                <w:rFonts w:ascii="Times New Roman" w:hAnsi="Times New Roman" w:cs="Times New Roman"/>
                <w:b w:val="0"/>
                <w:color w:val="auto"/>
                <w:sz w:val="24"/>
                <w:szCs w:val="24"/>
              </w:rPr>
              <w:t>sorulacak.</w:t>
            </w:r>
          </w:p>
        </w:tc>
      </w:tr>
      <w:tr w:rsidR="000007E9" w:rsidRPr="00876223" w:rsidTr="000007E9">
        <w:tblPrEx>
          <w:tblCellMar>
            <w:top w:w="0" w:type="dxa"/>
            <w:bottom w:w="0" w:type="dxa"/>
          </w:tblCellMar>
          <w:tblLook w:val="04A0"/>
        </w:tblPrEx>
        <w:trPr>
          <w:trHeight w:val="375"/>
        </w:trPr>
        <w:tc>
          <w:tcPr>
            <w:tcW w:w="2367" w:type="dxa"/>
            <w:vMerge/>
            <w:tcBorders>
              <w:left w:val="single" w:sz="4" w:space="0" w:color="auto"/>
              <w:bottom w:val="single" w:sz="4" w:space="0" w:color="auto"/>
              <w:right w:val="single" w:sz="4" w:space="0" w:color="auto"/>
            </w:tcBorders>
            <w:shd w:val="clear" w:color="auto" w:fill="auto"/>
            <w:vAlign w:val="center"/>
            <w:hideMark/>
          </w:tcPr>
          <w:p w:rsidR="000007E9" w:rsidRPr="00464D8C" w:rsidRDefault="000007E9" w:rsidP="000007E9">
            <w:pPr>
              <w:spacing w:after="0" w:line="240" w:lineRule="auto"/>
              <w:rPr>
                <w:rFonts w:ascii="Times New Roman" w:eastAsia="Times New Roman" w:hAnsi="Times New Roman" w:cs="Times New Roman"/>
                <w:b/>
                <w:bCs/>
                <w:sz w:val="24"/>
                <w:szCs w:val="24"/>
                <w:lang w:eastAsia="tr-TR"/>
              </w:rPr>
            </w:pP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Pr="00464D8C" w:rsidRDefault="000007E9" w:rsidP="000007E9">
            <w:pPr>
              <w:rPr>
                <w:rFonts w:ascii="Times New Roman" w:hAnsi="Times New Roman" w:cs="Times New Roman"/>
                <w:b/>
                <w:sz w:val="24"/>
                <w:szCs w:val="24"/>
              </w:rPr>
            </w:pPr>
            <w:r w:rsidRPr="00464D8C">
              <w:rPr>
                <w:rFonts w:ascii="Times New Roman" w:hAnsi="Times New Roman" w:cs="Times New Roman"/>
                <w:b/>
                <w:sz w:val="24"/>
                <w:szCs w:val="24"/>
              </w:rPr>
              <w:t>Öğrenme-Öğretme Uygulamaları:</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Öğrencilerden yakın çevrede, okulda ve sınıfta dâhil oldukları grupları belirlemeleri istenecek.</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Her öğrencinin bu gruplardaki rollerini yazılı olarak listelemesi sağlanacak.</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 xml:space="preserve">Öğrencinin ortaokula başlamasıyla burada yer alabileceği gruplardaki </w:t>
            </w:r>
            <w:r w:rsidRPr="00464D8C">
              <w:rPr>
                <w:rFonts w:ascii="Times New Roman" w:hAnsi="Times New Roman" w:cs="Times New Roman"/>
                <w:sz w:val="24"/>
                <w:szCs w:val="24"/>
              </w:rPr>
              <w:lastRenderedPageBreak/>
              <w:t>değişimlere ve bu gruplardaki rollerine de vurgu yapılacak.</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Listede yer alan gruplardaki rolleri ile bu rollerin getirdiği hak ve sorumlulu</w:t>
            </w:r>
            <w:r>
              <w:rPr>
                <w:rFonts w:ascii="Times New Roman" w:hAnsi="Times New Roman" w:cs="Times New Roman"/>
                <w:sz w:val="24"/>
                <w:szCs w:val="24"/>
              </w:rPr>
              <w:t>kları tartışmaları sağlanacak.</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 xml:space="preserve">Dâhil oldukları gruplardaki rollere ilişkin hak ve sorumlulukların benzerlik-farklılık açısından karşılaştırılması sağlanacak. </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Elde edilen bilgiler, karşılaştırma tablosuna kaydedilecek.</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 xml:space="preserve">Grup çalışması yoluyla dâhil olunan gruplardaki rollere ilişkin canlandırmalar yapılacak. </w:t>
            </w:r>
          </w:p>
          <w:p w:rsidR="000007E9" w:rsidRPr="00464D8C" w:rsidRDefault="000007E9" w:rsidP="000007E9">
            <w:pPr>
              <w:pStyle w:val="ListeParagraf"/>
              <w:numPr>
                <w:ilvl w:val="0"/>
                <w:numId w:val="2"/>
              </w:numPr>
              <w:rPr>
                <w:rFonts w:ascii="Times New Roman" w:hAnsi="Times New Roman" w:cs="Times New Roman"/>
                <w:sz w:val="24"/>
                <w:szCs w:val="24"/>
              </w:rPr>
            </w:pPr>
            <w:r w:rsidRPr="00464D8C">
              <w:rPr>
                <w:rFonts w:ascii="Times New Roman" w:hAnsi="Times New Roman" w:cs="Times New Roman"/>
                <w:sz w:val="24"/>
                <w:szCs w:val="24"/>
              </w:rPr>
              <w:t xml:space="preserve">Canlandırma sonrası gruplarda üstlenilen roller ile hak ve sorumluluklara ait duygu ve düşünceler ifade edilecek. </w:t>
            </w:r>
          </w:p>
          <w:p w:rsidR="000007E9" w:rsidRPr="00464D8C" w:rsidRDefault="000007E9" w:rsidP="000007E9">
            <w:pPr>
              <w:pStyle w:val="ListeParagraf"/>
              <w:numPr>
                <w:ilvl w:val="0"/>
                <w:numId w:val="2"/>
              </w:numPr>
              <w:rPr>
                <w:rFonts w:ascii="Times New Roman" w:hAnsi="Times New Roman" w:cs="Times New Roman"/>
                <w:bCs/>
                <w:sz w:val="24"/>
                <w:szCs w:val="24"/>
              </w:rPr>
            </w:pPr>
            <w:r w:rsidRPr="00464D8C">
              <w:rPr>
                <w:rStyle w:val="fontstyle01"/>
                <w:rFonts w:ascii="Times New Roman" w:hAnsi="Times New Roman" w:cs="Times New Roman"/>
                <w:b w:val="0"/>
                <w:color w:val="auto"/>
                <w:sz w:val="24"/>
                <w:szCs w:val="24"/>
              </w:rPr>
              <w:t>Ders kitabında yer alan metinler okutularak etkinlikleri yapılacak, sorular cevaplandırılacak.</w:t>
            </w:r>
          </w:p>
        </w:tc>
      </w:tr>
      <w:tr w:rsidR="000007E9" w:rsidRPr="00876223" w:rsidTr="000007E9">
        <w:tblPrEx>
          <w:tblCellMar>
            <w:top w:w="0" w:type="dxa"/>
            <w:bottom w:w="0" w:type="dxa"/>
          </w:tblCellMar>
          <w:tblLook w:val="04A0"/>
        </w:tblPrEx>
        <w:trPr>
          <w:trHeight w:val="1785"/>
        </w:trPr>
        <w:tc>
          <w:tcPr>
            <w:tcW w:w="2367" w:type="dxa"/>
            <w:vMerge w:val="restart"/>
            <w:tcBorders>
              <w:top w:val="single" w:sz="4" w:space="0" w:color="auto"/>
              <w:left w:val="single" w:sz="4" w:space="0" w:color="auto"/>
              <w:right w:val="single" w:sz="4" w:space="0" w:color="auto"/>
            </w:tcBorders>
            <w:shd w:val="clear" w:color="auto" w:fill="auto"/>
            <w:vAlign w:val="center"/>
            <w:hideMark/>
          </w:tcPr>
          <w:p w:rsidR="000007E9" w:rsidRPr="00464D8C" w:rsidRDefault="000007E9" w:rsidP="000007E9">
            <w:pPr>
              <w:rPr>
                <w:rStyle w:val="fontstyle01"/>
                <w:rFonts w:ascii="Times New Roman" w:hAnsi="Times New Roman" w:cs="Times New Roman"/>
                <w:color w:val="auto"/>
                <w:sz w:val="24"/>
                <w:szCs w:val="24"/>
              </w:rPr>
            </w:pPr>
            <w:r w:rsidRPr="00464D8C">
              <w:rPr>
                <w:rStyle w:val="fontstyle01"/>
                <w:rFonts w:ascii="Times New Roman" w:hAnsi="Times New Roman" w:cs="Times New Roman"/>
                <w:color w:val="auto"/>
                <w:sz w:val="24"/>
                <w:szCs w:val="24"/>
              </w:rPr>
              <w:lastRenderedPageBreak/>
              <w:t>FARKLILAŞTIRMA</w:t>
            </w:r>
          </w:p>
          <w:p w:rsidR="000007E9" w:rsidRPr="00464D8C" w:rsidRDefault="000007E9" w:rsidP="000007E9">
            <w:pPr>
              <w:rPr>
                <w:rFonts w:ascii="Times New Roman" w:hAnsi="Times New Roman" w:cs="Times New Roman"/>
                <w:b/>
                <w:bCs/>
                <w:sz w:val="24"/>
                <w:szCs w:val="24"/>
              </w:rPr>
            </w:pP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Pr="000007E9" w:rsidRDefault="00F25B95" w:rsidP="000007E9">
            <w:pPr>
              <w:rPr>
                <w:rFonts w:ascii="Times New Roman" w:hAnsi="Times New Roman" w:cs="Times New Roman"/>
                <w:b/>
                <w:bCs/>
                <w:sz w:val="24"/>
                <w:szCs w:val="24"/>
              </w:rPr>
            </w:pPr>
            <w:r>
              <w:rPr>
                <w:rStyle w:val="fontstyle01"/>
                <w:rFonts w:ascii="Times New Roman" w:hAnsi="Times New Roman" w:cs="Times New Roman"/>
                <w:color w:val="auto"/>
                <w:sz w:val="24"/>
                <w:szCs w:val="24"/>
              </w:rPr>
              <w:br/>
            </w:r>
            <w:r w:rsidR="000007E9" w:rsidRPr="000007E9">
              <w:rPr>
                <w:rStyle w:val="fontstyle01"/>
                <w:rFonts w:ascii="Times New Roman" w:hAnsi="Times New Roman" w:cs="Times New Roman"/>
                <w:color w:val="auto"/>
                <w:sz w:val="24"/>
                <w:szCs w:val="24"/>
              </w:rPr>
              <w:t>Zenginleştirme</w:t>
            </w:r>
            <w:r w:rsidR="000007E9">
              <w:rPr>
                <w:rStyle w:val="fontstyle01"/>
                <w:rFonts w:ascii="Times New Roman" w:hAnsi="Times New Roman" w:cs="Times New Roman"/>
                <w:color w:val="auto"/>
                <w:sz w:val="24"/>
                <w:szCs w:val="24"/>
              </w:rPr>
              <w:t>:</w:t>
            </w:r>
            <w:r w:rsidR="000007E9">
              <w:rPr>
                <w:rStyle w:val="fontstyle01"/>
                <w:rFonts w:ascii="Times New Roman" w:hAnsi="Times New Roman" w:cs="Times New Roman"/>
                <w:color w:val="auto"/>
                <w:sz w:val="24"/>
                <w:szCs w:val="24"/>
              </w:rPr>
              <w:br/>
            </w:r>
            <w:r w:rsidR="000007E9" w:rsidRPr="00464D8C">
              <w:rPr>
                <w:rStyle w:val="fontstyle01"/>
                <w:rFonts w:ascii="Times New Roman" w:hAnsi="Times New Roman" w:cs="Times New Roman"/>
                <w:b w:val="0"/>
                <w:color w:val="auto"/>
                <w:sz w:val="24"/>
                <w:szCs w:val="24"/>
              </w:rPr>
              <w:t xml:space="preserve">Öğrencilerden farklı ülkelerdeki akranlarının yakın çevrelerinde, okullarında ve </w:t>
            </w:r>
            <w:proofErr w:type="spellStart"/>
            <w:r w:rsidR="000007E9" w:rsidRPr="00464D8C">
              <w:rPr>
                <w:rStyle w:val="fontstyle01"/>
                <w:rFonts w:ascii="Times New Roman" w:hAnsi="Times New Roman" w:cs="Times New Roman"/>
                <w:b w:val="0"/>
                <w:color w:val="auto"/>
                <w:sz w:val="24"/>
                <w:szCs w:val="24"/>
              </w:rPr>
              <w:t>sını</w:t>
            </w:r>
            <w:proofErr w:type="spellEnd"/>
            <w:r w:rsidR="000007E9" w:rsidRPr="00464D8C">
              <w:rPr>
                <w:rStyle w:val="fontstyle01"/>
                <w:rFonts w:ascii="Times New Roman" w:hAnsi="Times New Roman" w:cs="Times New Roman"/>
                <w:b w:val="0"/>
                <w:color w:val="auto"/>
                <w:sz w:val="24"/>
                <w:szCs w:val="24"/>
              </w:rPr>
              <w:t>ﬂarında</w:t>
            </w:r>
            <w:r w:rsidR="000007E9" w:rsidRPr="00464D8C">
              <w:rPr>
                <w:rFonts w:ascii="Times New Roman" w:hAnsi="Times New Roman" w:cs="Times New Roman"/>
                <w:sz w:val="24"/>
                <w:szCs w:val="24"/>
              </w:rPr>
              <w:t xml:space="preserve"> </w:t>
            </w:r>
            <w:r w:rsidR="000007E9" w:rsidRPr="00464D8C">
              <w:rPr>
                <w:rStyle w:val="fontstyle01"/>
                <w:rFonts w:ascii="Times New Roman" w:hAnsi="Times New Roman" w:cs="Times New Roman"/>
                <w:b w:val="0"/>
                <w:color w:val="auto"/>
                <w:sz w:val="24"/>
                <w:szCs w:val="24"/>
              </w:rPr>
              <w:t xml:space="preserve">dâhil oldukları gruplar ve bu gruplardaki rollerine ilişkin bilgi toplanması istenecek. </w:t>
            </w:r>
            <w:r w:rsidR="000007E9">
              <w:t xml:space="preserve"> </w:t>
            </w:r>
            <w:r w:rsidR="000007E9" w:rsidRPr="000007E9">
              <w:rPr>
                <w:rStyle w:val="fontstyle01"/>
                <w:rFonts w:ascii="Times New Roman" w:hAnsi="Times New Roman" w:cs="Times New Roman"/>
                <w:b w:val="0"/>
                <w:color w:val="auto"/>
                <w:sz w:val="24"/>
                <w:szCs w:val="24"/>
              </w:rPr>
              <w:t xml:space="preserve">Kendi dâhil olduğu gruplar ve rolleri, diğer ülkelerdeki grup </w:t>
            </w:r>
            <w:r w:rsidR="000007E9">
              <w:rPr>
                <w:rStyle w:val="fontstyle01"/>
                <w:rFonts w:ascii="Times New Roman" w:hAnsi="Times New Roman" w:cs="Times New Roman"/>
                <w:b w:val="0"/>
                <w:color w:val="auto"/>
                <w:sz w:val="24"/>
                <w:szCs w:val="24"/>
              </w:rPr>
              <w:t>ve roller ile karşılaştırması sağlanacak.</w:t>
            </w:r>
          </w:p>
        </w:tc>
      </w:tr>
      <w:tr w:rsidR="000007E9" w:rsidRPr="00876223" w:rsidTr="000007E9">
        <w:tblPrEx>
          <w:tblCellMar>
            <w:top w:w="0" w:type="dxa"/>
            <w:bottom w:w="0" w:type="dxa"/>
          </w:tblCellMar>
          <w:tblLook w:val="04A0"/>
        </w:tblPrEx>
        <w:trPr>
          <w:trHeight w:val="1539"/>
        </w:trPr>
        <w:tc>
          <w:tcPr>
            <w:tcW w:w="2367" w:type="dxa"/>
            <w:vMerge/>
            <w:tcBorders>
              <w:left w:val="single" w:sz="4" w:space="0" w:color="auto"/>
              <w:bottom w:val="single" w:sz="4" w:space="0" w:color="auto"/>
              <w:right w:val="single" w:sz="4" w:space="0" w:color="auto"/>
            </w:tcBorders>
            <w:shd w:val="clear" w:color="auto" w:fill="auto"/>
            <w:vAlign w:val="center"/>
            <w:hideMark/>
          </w:tcPr>
          <w:p w:rsidR="000007E9" w:rsidRPr="00464D8C" w:rsidRDefault="000007E9" w:rsidP="000007E9">
            <w:pPr>
              <w:rPr>
                <w:rStyle w:val="fontstyle01"/>
                <w:rFonts w:ascii="Times New Roman" w:hAnsi="Times New Roman" w:cs="Times New Roman"/>
                <w:color w:val="auto"/>
                <w:sz w:val="24"/>
                <w:szCs w:val="24"/>
              </w:rPr>
            </w:pP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Pr="000007E9" w:rsidRDefault="000007E9" w:rsidP="000007E9">
            <w:pPr>
              <w:rPr>
                <w:rStyle w:val="fontstyle01"/>
                <w:rFonts w:ascii="Times New Roman" w:hAnsi="Times New Roman" w:cs="Times New Roman"/>
                <w:color w:val="auto"/>
                <w:sz w:val="24"/>
                <w:szCs w:val="24"/>
              </w:rPr>
            </w:pPr>
            <w:r w:rsidRPr="000007E9">
              <w:rPr>
                <w:rStyle w:val="fontstyle01"/>
                <w:rFonts w:ascii="Times New Roman" w:hAnsi="Times New Roman" w:cs="Times New Roman"/>
                <w:color w:val="auto"/>
                <w:sz w:val="24"/>
                <w:szCs w:val="24"/>
              </w:rPr>
              <w:t>Destekleme</w:t>
            </w:r>
            <w:r>
              <w:rPr>
                <w:rStyle w:val="fontstyle01"/>
                <w:rFonts w:ascii="Times New Roman" w:hAnsi="Times New Roman" w:cs="Times New Roman"/>
                <w:color w:val="auto"/>
                <w:sz w:val="24"/>
                <w:szCs w:val="24"/>
              </w:rPr>
              <w:t>:</w:t>
            </w:r>
            <w:r>
              <w:rPr>
                <w:rStyle w:val="fontstyle01"/>
                <w:rFonts w:ascii="Times New Roman" w:hAnsi="Times New Roman" w:cs="Times New Roman"/>
                <w:color w:val="auto"/>
                <w:sz w:val="24"/>
                <w:szCs w:val="24"/>
              </w:rPr>
              <w:br/>
            </w:r>
            <w:r w:rsidRPr="00464D8C">
              <w:rPr>
                <w:rStyle w:val="fontstyle01"/>
                <w:rFonts w:ascii="Times New Roman" w:hAnsi="Times New Roman" w:cs="Times New Roman"/>
                <w:b w:val="0"/>
                <w:color w:val="auto"/>
                <w:sz w:val="24"/>
                <w:szCs w:val="24"/>
              </w:rPr>
              <w:t>Öğrencilerden dâhil oldukları gruplarda kendilerine verilen rollere</w:t>
            </w:r>
            <w:r w:rsidRPr="00464D8C">
              <w:rPr>
                <w:rFonts w:ascii="Times New Roman" w:hAnsi="Times New Roman" w:cs="Times New Roman"/>
                <w:sz w:val="24"/>
                <w:szCs w:val="24"/>
              </w:rPr>
              <w:t xml:space="preserve"> </w:t>
            </w:r>
            <w:r w:rsidRPr="00464D8C">
              <w:rPr>
                <w:rStyle w:val="fontstyle01"/>
                <w:rFonts w:ascii="Times New Roman" w:hAnsi="Times New Roman" w:cs="Times New Roman"/>
                <w:b w:val="0"/>
                <w:color w:val="auto"/>
                <w:sz w:val="24"/>
                <w:szCs w:val="24"/>
              </w:rPr>
              <w:t>ilişkin canlandırmalar yapmaları istenecek</w:t>
            </w:r>
          </w:p>
        </w:tc>
      </w:tr>
    </w:tbl>
    <w:p w:rsidR="000007E9" w:rsidRPr="00876223" w:rsidRDefault="000007E9" w:rsidP="00F92DCF">
      <w:pPr>
        <w:pStyle w:val="AralkYok"/>
        <w:rPr>
          <w:rFonts w:ascii="Times New Roman" w:hAnsi="Times New Roman" w:cs="Times New Roman"/>
          <w:sz w:val="24"/>
          <w:szCs w:val="24"/>
        </w:rPr>
      </w:pPr>
    </w:p>
    <w:p w:rsidR="00F92DCF" w:rsidRDefault="00F92DCF" w:rsidP="00F92DCF">
      <w:pPr>
        <w:pStyle w:val="AralkYok"/>
        <w:rPr>
          <w:rFonts w:ascii="Times New Roman" w:hAnsi="Times New Roman" w:cs="Times New Roman"/>
          <w:sz w:val="24"/>
          <w:szCs w:val="24"/>
        </w:rPr>
      </w:pPr>
    </w:p>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46"/>
        <w:gridCol w:w="2236"/>
        <w:gridCol w:w="5024"/>
      </w:tblGrid>
      <w:tr w:rsidR="000007E9" w:rsidRPr="00876223" w:rsidTr="00F3021D">
        <w:trPr>
          <w:trHeight w:val="274"/>
        </w:trPr>
        <w:tc>
          <w:tcPr>
            <w:tcW w:w="10606" w:type="dxa"/>
            <w:gridSpan w:val="3"/>
            <w:tcBorders>
              <w:top w:val="single" w:sz="4" w:space="0" w:color="auto"/>
              <w:left w:val="single" w:sz="4" w:space="0" w:color="auto"/>
              <w:bottom w:val="single" w:sz="4" w:space="0" w:color="auto"/>
              <w:right w:val="single" w:sz="4" w:space="0" w:color="auto"/>
            </w:tcBorders>
            <w:shd w:val="clear" w:color="auto" w:fill="EFF9FF"/>
          </w:tcPr>
          <w:p w:rsidR="000007E9" w:rsidRPr="00876223" w:rsidRDefault="000007E9" w:rsidP="00F3021D">
            <w:pPr>
              <w:spacing w:after="0" w:line="240" w:lineRule="auto"/>
              <w:rPr>
                <w:rFonts w:ascii="Times New Roman" w:eastAsia="Times New Roman" w:hAnsi="Times New Roman" w:cs="Times New Roman"/>
                <w:sz w:val="24"/>
                <w:szCs w:val="24"/>
                <w:lang w:eastAsia="tr-TR"/>
              </w:rPr>
            </w:pPr>
            <w:r>
              <w:rPr>
                <w:rFonts w:ascii="Times New Roman" w:hAnsi="Times New Roman" w:cs="Times New Roman"/>
                <w:b/>
                <w:sz w:val="24"/>
                <w:szCs w:val="24"/>
              </w:rPr>
              <w:t>4</w:t>
            </w:r>
            <w:r w:rsidRPr="00876223">
              <w:rPr>
                <w:rFonts w:ascii="Times New Roman" w:hAnsi="Times New Roman" w:cs="Times New Roman"/>
                <w:b/>
                <w:sz w:val="24"/>
                <w:szCs w:val="24"/>
              </w:rPr>
              <w:t xml:space="preserve">.BÖLÜM – </w:t>
            </w:r>
            <w:r w:rsidRPr="00876223">
              <w:rPr>
                <w:rFonts w:ascii="Times New Roman" w:eastAsia="Times New Roman" w:hAnsi="Times New Roman" w:cs="Times New Roman"/>
                <w:b/>
                <w:bCs/>
                <w:sz w:val="24"/>
                <w:szCs w:val="24"/>
                <w:lang w:eastAsia="tr-TR"/>
              </w:rPr>
              <w:t xml:space="preserve"> ÖĞRENME</w:t>
            </w:r>
            <w:r>
              <w:rPr>
                <w:rFonts w:ascii="Times New Roman" w:eastAsia="Times New Roman" w:hAnsi="Times New Roman" w:cs="Times New Roman"/>
                <w:b/>
                <w:bCs/>
                <w:sz w:val="24"/>
                <w:szCs w:val="24"/>
                <w:lang w:eastAsia="tr-TR"/>
              </w:rPr>
              <w:t xml:space="preserve"> </w:t>
            </w:r>
            <w:r w:rsidRPr="00876223">
              <w:rPr>
                <w:rFonts w:ascii="Times New Roman" w:eastAsia="Times New Roman" w:hAnsi="Times New Roman" w:cs="Times New Roman"/>
                <w:b/>
                <w:bCs/>
                <w:sz w:val="24"/>
                <w:szCs w:val="24"/>
                <w:lang w:eastAsia="tr-TR"/>
              </w:rPr>
              <w:t xml:space="preserve">KANITLARI </w:t>
            </w:r>
            <w:r w:rsidRPr="00876223">
              <w:rPr>
                <w:rFonts w:ascii="Times New Roman" w:eastAsia="Times New Roman" w:hAnsi="Times New Roman" w:cs="Times New Roman"/>
                <w:sz w:val="24"/>
                <w:szCs w:val="24"/>
                <w:lang w:eastAsia="tr-TR"/>
              </w:rPr>
              <w:t>(Ölçme ve Değerlendirme)</w:t>
            </w:r>
          </w:p>
          <w:p w:rsidR="000007E9" w:rsidRPr="00876223" w:rsidRDefault="000007E9" w:rsidP="00F3021D">
            <w:pPr>
              <w:spacing w:after="0" w:line="240" w:lineRule="auto"/>
              <w:rPr>
                <w:rFonts w:ascii="Times New Roman" w:hAnsi="Times New Roman" w:cs="Times New Roman"/>
                <w:b/>
                <w:sz w:val="24"/>
                <w:szCs w:val="24"/>
              </w:rPr>
            </w:pPr>
          </w:p>
        </w:tc>
      </w:tr>
      <w:tr w:rsidR="000007E9" w:rsidRPr="00876223" w:rsidTr="00F3021D">
        <w:trPr>
          <w:trHeight w:val="274"/>
        </w:trPr>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rsidR="000007E9" w:rsidRDefault="000007E9" w:rsidP="00F3021D">
            <w:pPr>
              <w:pStyle w:val="AralkYok"/>
              <w:rPr>
                <w:rFonts w:ascii="Times New Roman" w:eastAsia="Times New Roman" w:hAnsi="Times New Roman" w:cs="Times New Roman"/>
                <w:color w:val="242021"/>
                <w:sz w:val="24"/>
                <w:szCs w:val="24"/>
                <w:lang w:eastAsia="tr-TR"/>
              </w:rPr>
            </w:pPr>
            <w:r>
              <w:rPr>
                <w:rFonts w:ascii="Times New Roman" w:eastAsia="Times New Roman" w:hAnsi="Times New Roman" w:cs="Times New Roman"/>
                <w:color w:val="242021"/>
                <w:sz w:val="24"/>
                <w:szCs w:val="24"/>
                <w:lang w:eastAsia="tr-TR"/>
              </w:rPr>
              <w:t xml:space="preserve">Bu </w:t>
            </w:r>
            <w:r w:rsidRPr="00876223">
              <w:rPr>
                <w:rFonts w:ascii="Times New Roman" w:eastAsia="Times New Roman" w:hAnsi="Times New Roman" w:cs="Times New Roman"/>
                <w:color w:val="242021"/>
                <w:sz w:val="24"/>
                <w:szCs w:val="24"/>
                <w:lang w:eastAsia="tr-TR"/>
              </w:rPr>
              <w:t xml:space="preserve">içerik çerçevesi </w:t>
            </w:r>
            <w:r>
              <w:rPr>
                <w:rFonts w:ascii="Times New Roman" w:eastAsia="Times New Roman" w:hAnsi="Times New Roman" w:cs="Times New Roman"/>
                <w:color w:val="242021"/>
                <w:sz w:val="24"/>
                <w:szCs w:val="24"/>
                <w:lang w:eastAsia="tr-TR"/>
              </w:rPr>
              <w:t xml:space="preserve">karşılaştırma tablosu, gözlem formu, </w:t>
            </w:r>
            <w:r>
              <w:rPr>
                <w:rFonts w:ascii="Times New Roman" w:eastAsia="Times New Roman" w:hAnsi="Times New Roman" w:cs="Times New Roman"/>
                <w:color w:val="242021"/>
                <w:sz w:val="24"/>
                <w:szCs w:val="24"/>
                <w:lang w:eastAsia="tr-TR"/>
              </w:rPr>
              <w:t xml:space="preserve">çalışma yaprakları, öğrenme çıktısı testleri ve açık uçlu sorular </w:t>
            </w:r>
            <w:r w:rsidRPr="00876223">
              <w:rPr>
                <w:rFonts w:ascii="Times New Roman" w:eastAsia="Times New Roman" w:hAnsi="Times New Roman" w:cs="Times New Roman"/>
                <w:color w:val="242021"/>
                <w:sz w:val="24"/>
                <w:szCs w:val="24"/>
                <w:lang w:eastAsia="tr-TR"/>
              </w:rPr>
              <w:t>ile değerlendirilebilir</w:t>
            </w:r>
            <w:r>
              <w:rPr>
                <w:rFonts w:ascii="Times New Roman" w:eastAsia="Times New Roman" w:hAnsi="Times New Roman" w:cs="Times New Roman"/>
                <w:color w:val="242021"/>
                <w:sz w:val="24"/>
                <w:szCs w:val="24"/>
                <w:lang w:eastAsia="tr-TR"/>
              </w:rPr>
              <w:t>.</w:t>
            </w:r>
          </w:p>
          <w:p w:rsidR="000007E9" w:rsidRPr="00876223" w:rsidRDefault="000007E9" w:rsidP="00F3021D">
            <w:pPr>
              <w:pStyle w:val="AralkYok"/>
              <w:rPr>
                <w:rFonts w:ascii="Times New Roman" w:hAnsi="Times New Roman" w:cs="Times New Roman"/>
                <w:sz w:val="24"/>
                <w:szCs w:val="24"/>
              </w:rPr>
            </w:pPr>
            <w:r>
              <w:rPr>
                <w:rFonts w:ascii="Times New Roman" w:eastAsia="Times New Roman" w:hAnsi="Times New Roman" w:cs="Times New Roman"/>
                <w:color w:val="242021"/>
                <w:sz w:val="24"/>
                <w:szCs w:val="24"/>
                <w:lang w:eastAsia="tr-TR"/>
              </w:rPr>
              <w:t>Sosyalciniz.net</w:t>
            </w:r>
          </w:p>
        </w:tc>
        <w:tc>
          <w:tcPr>
            <w:tcW w:w="7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E9" w:rsidRPr="00876223" w:rsidRDefault="000007E9" w:rsidP="00F3021D">
            <w:pPr>
              <w:pStyle w:val="AralkYok"/>
              <w:rPr>
                <w:rFonts w:ascii="Times New Roman" w:hAnsi="Times New Roman" w:cs="Times New Roman"/>
                <w:sz w:val="24"/>
                <w:szCs w:val="24"/>
              </w:rPr>
            </w:pPr>
            <w:r w:rsidRPr="00876223">
              <w:rPr>
                <w:rFonts w:ascii="Times New Roman" w:hAnsi="Times New Roman" w:cs="Times New Roman"/>
                <w:sz w:val="24"/>
                <w:szCs w:val="24"/>
              </w:rPr>
              <w:t>1-</w:t>
            </w:r>
            <w:r>
              <w:rPr>
                <w:rFonts w:ascii="Times New Roman" w:hAnsi="Times New Roman" w:cs="Times New Roman"/>
                <w:sz w:val="24"/>
                <w:szCs w:val="24"/>
              </w:rPr>
              <w:t>Grup nedir? İçinde bulunduğunuz gruplar nelerdir</w:t>
            </w:r>
            <w:r w:rsidRPr="00876223">
              <w:rPr>
                <w:rFonts w:ascii="Times New Roman" w:hAnsi="Times New Roman" w:cs="Times New Roman"/>
                <w:sz w:val="24"/>
                <w:szCs w:val="24"/>
              </w:rPr>
              <w:t>?</w:t>
            </w:r>
            <w:r w:rsidRPr="00876223">
              <w:rPr>
                <w:rFonts w:ascii="Times New Roman" w:hAnsi="Times New Roman" w:cs="Times New Roman"/>
                <w:sz w:val="24"/>
                <w:szCs w:val="24"/>
              </w:rPr>
              <w:br/>
              <w:t>2-</w:t>
            </w:r>
            <w:r>
              <w:rPr>
                <w:rFonts w:ascii="Times New Roman" w:hAnsi="Times New Roman" w:cs="Times New Roman"/>
                <w:sz w:val="24"/>
                <w:szCs w:val="24"/>
              </w:rPr>
              <w:t xml:space="preserve">Rol </w:t>
            </w:r>
            <w:r w:rsidRPr="00876223">
              <w:rPr>
                <w:rFonts w:ascii="Times New Roman" w:hAnsi="Times New Roman" w:cs="Times New Roman"/>
                <w:sz w:val="24"/>
                <w:szCs w:val="24"/>
              </w:rPr>
              <w:t>nedir?</w:t>
            </w:r>
            <w:r>
              <w:rPr>
                <w:rFonts w:ascii="Times New Roman" w:hAnsi="Times New Roman" w:cs="Times New Roman"/>
                <w:sz w:val="24"/>
                <w:szCs w:val="24"/>
              </w:rPr>
              <w:t xml:space="preserve"> Okula hangi rollere sahipsiniz?</w:t>
            </w:r>
            <w:r w:rsidRPr="00876223">
              <w:rPr>
                <w:rFonts w:ascii="Times New Roman" w:hAnsi="Times New Roman" w:cs="Times New Roman"/>
                <w:sz w:val="24"/>
                <w:szCs w:val="24"/>
              </w:rPr>
              <w:br/>
              <w:t>3-</w:t>
            </w:r>
            <w:r>
              <w:rPr>
                <w:rFonts w:ascii="Times New Roman" w:hAnsi="Times New Roman" w:cs="Times New Roman"/>
                <w:sz w:val="24"/>
                <w:szCs w:val="24"/>
              </w:rPr>
              <w:t>Hak neye denir</w:t>
            </w:r>
            <w:r w:rsidRPr="00876223">
              <w:rPr>
                <w:rFonts w:ascii="Times New Roman" w:hAnsi="Times New Roman" w:cs="Times New Roman"/>
                <w:sz w:val="24"/>
                <w:szCs w:val="24"/>
              </w:rPr>
              <w:t>?</w:t>
            </w:r>
            <w:r>
              <w:rPr>
                <w:rFonts w:ascii="Times New Roman" w:hAnsi="Times New Roman" w:cs="Times New Roman"/>
                <w:sz w:val="24"/>
                <w:szCs w:val="24"/>
              </w:rPr>
              <w:t xml:space="preserve"> Bir öğrenci olarak hangi haklarınız var? </w:t>
            </w:r>
            <w:r>
              <w:rPr>
                <w:rFonts w:ascii="Times New Roman" w:hAnsi="Times New Roman" w:cs="Times New Roman"/>
                <w:sz w:val="24"/>
                <w:szCs w:val="24"/>
              </w:rPr>
              <w:br/>
            </w:r>
            <w:r w:rsidRPr="00876223">
              <w:rPr>
                <w:rFonts w:ascii="Times New Roman" w:hAnsi="Times New Roman" w:cs="Times New Roman"/>
                <w:sz w:val="24"/>
                <w:szCs w:val="24"/>
              </w:rPr>
              <w:t>4-</w:t>
            </w:r>
            <w:r>
              <w:rPr>
                <w:rFonts w:ascii="Times New Roman" w:hAnsi="Times New Roman" w:cs="Times New Roman"/>
                <w:sz w:val="24"/>
                <w:szCs w:val="24"/>
              </w:rPr>
              <w:t>Evdeki sorumluluklarınız nelerdir</w:t>
            </w:r>
            <w:r w:rsidRPr="00876223">
              <w:rPr>
                <w:rFonts w:ascii="Times New Roman" w:hAnsi="Times New Roman" w:cs="Times New Roman"/>
                <w:sz w:val="24"/>
                <w:szCs w:val="24"/>
              </w:rPr>
              <w:t>?</w:t>
            </w:r>
          </w:p>
        </w:tc>
      </w:tr>
      <w:tr w:rsidR="000007E9" w:rsidRPr="00876223" w:rsidTr="00F3021D">
        <w:trPr>
          <w:trHeight w:val="274"/>
        </w:trPr>
        <w:tc>
          <w:tcPr>
            <w:tcW w:w="10606" w:type="dxa"/>
            <w:gridSpan w:val="3"/>
            <w:tcBorders>
              <w:top w:val="single" w:sz="4" w:space="0" w:color="auto"/>
              <w:left w:val="single" w:sz="4" w:space="0" w:color="auto"/>
              <w:bottom w:val="single" w:sz="4" w:space="0" w:color="auto"/>
              <w:right w:val="single" w:sz="4" w:space="0" w:color="auto"/>
            </w:tcBorders>
            <w:shd w:val="clear" w:color="auto" w:fill="EFF9FF"/>
          </w:tcPr>
          <w:p w:rsidR="000007E9" w:rsidRPr="00876223" w:rsidRDefault="000007E9" w:rsidP="00F3021D">
            <w:pPr>
              <w:pStyle w:val="AralkYok"/>
              <w:rPr>
                <w:rFonts w:ascii="Times New Roman" w:hAnsi="Times New Roman" w:cs="Times New Roman"/>
                <w:b/>
                <w:sz w:val="24"/>
                <w:szCs w:val="24"/>
              </w:rPr>
            </w:pPr>
            <w:r>
              <w:rPr>
                <w:rFonts w:ascii="Times New Roman" w:hAnsi="Times New Roman" w:cs="Times New Roman"/>
                <w:b/>
                <w:sz w:val="24"/>
                <w:szCs w:val="24"/>
              </w:rPr>
              <w:t>5</w:t>
            </w:r>
            <w:r w:rsidRPr="00876223">
              <w:rPr>
                <w:rFonts w:ascii="Times New Roman" w:hAnsi="Times New Roman" w:cs="Times New Roman"/>
                <w:b/>
                <w:sz w:val="24"/>
                <w:szCs w:val="24"/>
              </w:rPr>
              <w:t>.BÖLÜM</w:t>
            </w:r>
          </w:p>
        </w:tc>
      </w:tr>
      <w:tr w:rsidR="000007E9" w:rsidRPr="00876223" w:rsidTr="00F3021D">
        <w:trPr>
          <w:trHeight w:val="274"/>
        </w:trPr>
        <w:tc>
          <w:tcPr>
            <w:tcW w:w="5582" w:type="dxa"/>
            <w:gridSpan w:val="2"/>
            <w:tcBorders>
              <w:top w:val="single" w:sz="4" w:space="0" w:color="auto"/>
              <w:left w:val="single" w:sz="4" w:space="0" w:color="auto"/>
              <w:bottom w:val="single" w:sz="4" w:space="0" w:color="auto"/>
              <w:right w:val="single" w:sz="4" w:space="0" w:color="auto"/>
            </w:tcBorders>
            <w:shd w:val="clear" w:color="auto" w:fill="auto"/>
          </w:tcPr>
          <w:p w:rsidR="000007E9" w:rsidRPr="00876223" w:rsidRDefault="000007E9" w:rsidP="00F3021D">
            <w:pPr>
              <w:pStyle w:val="AralkYok"/>
              <w:rPr>
                <w:rFonts w:ascii="Times New Roman" w:hAnsi="Times New Roman" w:cs="Times New Roman"/>
                <w:b/>
                <w:sz w:val="24"/>
                <w:szCs w:val="24"/>
              </w:rPr>
            </w:pPr>
            <w:r w:rsidRPr="00876223">
              <w:rPr>
                <w:rFonts w:ascii="Times New Roman" w:hAnsi="Times New Roman" w:cs="Times New Roman"/>
                <w:b/>
                <w:sz w:val="24"/>
                <w:szCs w:val="24"/>
              </w:rPr>
              <w:t>Planın Uygulanmasına İlişkin Açıklamalar:</w:t>
            </w:r>
          </w:p>
        </w:tc>
        <w:tc>
          <w:tcPr>
            <w:tcW w:w="5024" w:type="dxa"/>
            <w:tcBorders>
              <w:top w:val="single" w:sz="4" w:space="0" w:color="auto"/>
              <w:left w:val="single" w:sz="4" w:space="0" w:color="auto"/>
              <w:bottom w:val="single" w:sz="4" w:space="0" w:color="auto"/>
              <w:right w:val="single" w:sz="4" w:space="0" w:color="auto"/>
            </w:tcBorders>
            <w:shd w:val="clear" w:color="auto" w:fill="auto"/>
          </w:tcPr>
          <w:p w:rsidR="000007E9" w:rsidRDefault="000007E9" w:rsidP="00F3021D">
            <w:pPr>
              <w:pStyle w:val="AralkYok"/>
              <w:rPr>
                <w:rFonts w:ascii="Times New Roman" w:hAnsi="Times New Roman" w:cs="Times New Roman"/>
                <w:b/>
                <w:sz w:val="24"/>
                <w:szCs w:val="24"/>
              </w:rPr>
            </w:pPr>
          </w:p>
          <w:p w:rsidR="000007E9" w:rsidRPr="00876223" w:rsidRDefault="000007E9" w:rsidP="00F3021D">
            <w:pPr>
              <w:pStyle w:val="AralkYok"/>
              <w:rPr>
                <w:rFonts w:ascii="Times New Roman" w:hAnsi="Times New Roman" w:cs="Times New Roman"/>
                <w:b/>
                <w:sz w:val="24"/>
                <w:szCs w:val="24"/>
              </w:rPr>
            </w:pPr>
          </w:p>
        </w:tc>
      </w:tr>
    </w:tbl>
    <w:p w:rsidR="000007E9" w:rsidRDefault="000007E9" w:rsidP="00F92DCF">
      <w:pPr>
        <w:pStyle w:val="AralkYok"/>
        <w:rPr>
          <w:rFonts w:ascii="Times New Roman" w:hAnsi="Times New Roman" w:cs="Times New Roman"/>
          <w:sz w:val="24"/>
          <w:szCs w:val="24"/>
        </w:rPr>
      </w:pPr>
    </w:p>
    <w:p w:rsidR="000007E9" w:rsidRPr="00876223" w:rsidRDefault="000007E9" w:rsidP="00F92DCF">
      <w:pPr>
        <w:pStyle w:val="AralkYok"/>
        <w:rPr>
          <w:rFonts w:ascii="Times New Roman" w:hAnsi="Times New Roman" w:cs="Times New Roman"/>
          <w:sz w:val="24"/>
          <w:szCs w:val="24"/>
        </w:rPr>
      </w:pPr>
    </w:p>
    <w:p w:rsidR="00F92DCF" w:rsidRPr="00876223" w:rsidRDefault="00F92DCF" w:rsidP="00F92DCF">
      <w:pPr>
        <w:pStyle w:val="AralkYok"/>
        <w:rPr>
          <w:rFonts w:ascii="Times New Roman" w:hAnsi="Times New Roman" w:cs="Times New Roman"/>
          <w:sz w:val="24"/>
          <w:szCs w:val="24"/>
        </w:rPr>
      </w:pPr>
      <w:r w:rsidRPr="00876223">
        <w:rPr>
          <w:rFonts w:ascii="Times New Roman" w:hAnsi="Times New Roman" w:cs="Times New Roman"/>
          <w:sz w:val="24"/>
          <w:szCs w:val="24"/>
        </w:rPr>
        <w:t xml:space="preserve">   Zeki DOĞAN                                                                        </w:t>
      </w:r>
      <w:r w:rsidRPr="00876223">
        <w:rPr>
          <w:rFonts w:ascii="Times New Roman" w:hAnsi="Times New Roman" w:cs="Times New Roman"/>
          <w:sz w:val="24"/>
          <w:szCs w:val="24"/>
        </w:rPr>
        <w:tab/>
      </w:r>
      <w:r w:rsidR="00876223">
        <w:rPr>
          <w:rFonts w:ascii="Times New Roman" w:hAnsi="Times New Roman" w:cs="Times New Roman"/>
          <w:sz w:val="24"/>
          <w:szCs w:val="24"/>
        </w:rPr>
        <w:t xml:space="preserve">     </w:t>
      </w:r>
      <w:r w:rsidRPr="00876223">
        <w:rPr>
          <w:rFonts w:ascii="Times New Roman" w:hAnsi="Times New Roman" w:cs="Times New Roman"/>
          <w:sz w:val="24"/>
          <w:szCs w:val="24"/>
        </w:rPr>
        <w:t>Uygundur</w:t>
      </w:r>
      <w:r w:rsidRPr="00876223">
        <w:rPr>
          <w:rFonts w:ascii="Times New Roman" w:hAnsi="Times New Roman" w:cs="Times New Roman"/>
          <w:sz w:val="24"/>
          <w:szCs w:val="24"/>
        </w:rPr>
        <w:br/>
        <w:t xml:space="preserve"> </w:t>
      </w:r>
      <w:r w:rsidR="000007E9">
        <w:rPr>
          <w:rFonts w:ascii="Times New Roman" w:hAnsi="Times New Roman" w:cs="Times New Roman"/>
          <w:sz w:val="24"/>
          <w:szCs w:val="24"/>
        </w:rPr>
        <w:t xml:space="preserve"> </w:t>
      </w:r>
      <w:r w:rsidRPr="00876223">
        <w:rPr>
          <w:rFonts w:ascii="Times New Roman" w:hAnsi="Times New Roman" w:cs="Times New Roman"/>
          <w:sz w:val="24"/>
          <w:szCs w:val="24"/>
        </w:rPr>
        <w:t xml:space="preserve">Ders Öğretmeni                   </w:t>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t xml:space="preserve">                         Gürsel AKPOLAT       </w:t>
      </w:r>
      <w:r w:rsidRPr="00876223">
        <w:rPr>
          <w:rFonts w:ascii="Times New Roman" w:hAnsi="Times New Roman" w:cs="Times New Roman"/>
          <w:sz w:val="24"/>
          <w:szCs w:val="24"/>
        </w:rPr>
        <w:br/>
        <w:t xml:space="preserve"> </w:t>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Pr="00876223">
        <w:rPr>
          <w:rFonts w:ascii="Times New Roman" w:hAnsi="Times New Roman" w:cs="Times New Roman"/>
          <w:sz w:val="24"/>
          <w:szCs w:val="24"/>
        </w:rPr>
        <w:tab/>
      </w:r>
      <w:r w:rsidR="00876223">
        <w:rPr>
          <w:rFonts w:ascii="Times New Roman" w:hAnsi="Times New Roman" w:cs="Times New Roman"/>
          <w:sz w:val="24"/>
          <w:szCs w:val="24"/>
        </w:rPr>
        <w:t xml:space="preserve">  </w:t>
      </w:r>
      <w:r w:rsidRPr="00876223">
        <w:rPr>
          <w:rFonts w:ascii="Times New Roman" w:hAnsi="Times New Roman" w:cs="Times New Roman"/>
          <w:sz w:val="24"/>
          <w:szCs w:val="24"/>
        </w:rPr>
        <w:t xml:space="preserve"> Okul Müdürü</w:t>
      </w:r>
    </w:p>
    <w:p w:rsidR="00F92DCF" w:rsidRPr="00876223" w:rsidRDefault="00F92DCF">
      <w:pPr>
        <w:rPr>
          <w:rFonts w:ascii="Times New Roman" w:hAnsi="Times New Roman" w:cs="Times New Roman"/>
          <w:sz w:val="24"/>
          <w:szCs w:val="24"/>
        </w:rPr>
      </w:pPr>
    </w:p>
    <w:sectPr w:rsidR="00F92DCF" w:rsidRPr="00876223" w:rsidSect="00F92D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Barlow-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E4D7C"/>
    <w:multiLevelType w:val="hybridMultilevel"/>
    <w:tmpl w:val="968E6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92DCF"/>
    <w:rsid w:val="000007E9"/>
    <w:rsid w:val="001D1B77"/>
    <w:rsid w:val="001D7CAC"/>
    <w:rsid w:val="0026294D"/>
    <w:rsid w:val="002D26EF"/>
    <w:rsid w:val="005A1167"/>
    <w:rsid w:val="005D3EC7"/>
    <w:rsid w:val="00876223"/>
    <w:rsid w:val="009211AD"/>
    <w:rsid w:val="00951B6E"/>
    <w:rsid w:val="009D1F9A"/>
    <w:rsid w:val="00E32C98"/>
    <w:rsid w:val="00F25B95"/>
    <w:rsid w:val="00F92D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92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92DCF"/>
    <w:pPr>
      <w:spacing w:after="0" w:line="240" w:lineRule="auto"/>
    </w:pPr>
  </w:style>
  <w:style w:type="character" w:customStyle="1" w:styleId="fontstyle01">
    <w:name w:val="fontstyle01"/>
    <w:basedOn w:val="VarsaylanParagrafYazTipi"/>
    <w:rsid w:val="00F92DCF"/>
    <w:rPr>
      <w:rFonts w:ascii="Barlow-Bold" w:hAnsi="Barlow-Bold" w:hint="default"/>
      <w:b/>
      <w:bCs/>
      <w:i w:val="0"/>
      <w:iCs w:val="0"/>
      <w:color w:val="A55397"/>
      <w:sz w:val="20"/>
      <w:szCs w:val="20"/>
    </w:rPr>
  </w:style>
  <w:style w:type="paragraph" w:styleId="ListeParagraf">
    <w:name w:val="List Paragraph"/>
    <w:basedOn w:val="Normal"/>
    <w:uiPriority w:val="34"/>
    <w:qFormat/>
    <w:rsid w:val="00F92DCF"/>
    <w:pPr>
      <w:ind w:left="720"/>
      <w:contextualSpacing/>
    </w:pPr>
  </w:style>
  <w:style w:type="table" w:customStyle="1" w:styleId="TableNormal">
    <w:name w:val="Table Normal"/>
    <w:uiPriority w:val="2"/>
    <w:semiHidden/>
    <w:unhideWhenUsed/>
    <w:qFormat/>
    <w:rsid w:val="005D3E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3EC7"/>
    <w:pPr>
      <w:widowControl w:val="0"/>
      <w:autoSpaceDE w:val="0"/>
      <w:autoSpaceDN w:val="0"/>
      <w:spacing w:after="0" w:line="240"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097804">
      <w:bodyDiv w:val="1"/>
      <w:marLeft w:val="0"/>
      <w:marRight w:val="0"/>
      <w:marTop w:val="0"/>
      <w:marBottom w:val="0"/>
      <w:divBdr>
        <w:top w:val="none" w:sz="0" w:space="0" w:color="auto"/>
        <w:left w:val="none" w:sz="0" w:space="0" w:color="auto"/>
        <w:bottom w:val="none" w:sz="0" w:space="0" w:color="auto"/>
        <w:right w:val="none" w:sz="0" w:space="0" w:color="auto"/>
      </w:divBdr>
    </w:div>
    <w:div w:id="370494788">
      <w:bodyDiv w:val="1"/>
      <w:marLeft w:val="0"/>
      <w:marRight w:val="0"/>
      <w:marTop w:val="0"/>
      <w:marBottom w:val="0"/>
      <w:divBdr>
        <w:top w:val="none" w:sz="0" w:space="0" w:color="auto"/>
        <w:left w:val="none" w:sz="0" w:space="0" w:color="auto"/>
        <w:bottom w:val="none" w:sz="0" w:space="0" w:color="auto"/>
        <w:right w:val="none" w:sz="0" w:space="0" w:color="auto"/>
      </w:divBdr>
    </w:div>
    <w:div w:id="516113219">
      <w:bodyDiv w:val="1"/>
      <w:marLeft w:val="0"/>
      <w:marRight w:val="0"/>
      <w:marTop w:val="0"/>
      <w:marBottom w:val="0"/>
      <w:divBdr>
        <w:top w:val="none" w:sz="0" w:space="0" w:color="auto"/>
        <w:left w:val="none" w:sz="0" w:space="0" w:color="auto"/>
        <w:bottom w:val="none" w:sz="0" w:space="0" w:color="auto"/>
        <w:right w:val="none" w:sz="0" w:space="0" w:color="auto"/>
      </w:divBdr>
    </w:div>
    <w:div w:id="6111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579</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Manager>SOSYALCİNİZ.NET</Manager>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2024-08-30T04:11:00Z</dcterms:created>
  <dcterms:modified xsi:type="dcterms:W3CDTF">2024-09-04T02:50:00Z</dcterms:modified>
</cp:coreProperties>
</file>