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EF" w:rsidRDefault="008B2529" w:rsidP="00EB461E">
      <w:pPr>
        <w:ind w:firstLine="737"/>
        <w:jc w:val="center"/>
        <w:rPr>
          <w:b/>
          <w:bCs/>
        </w:rPr>
      </w:pPr>
      <w:r>
        <w:rPr>
          <w:b/>
          <w:bCs/>
        </w:rPr>
        <w:t>2</w:t>
      </w:r>
      <w:r w:rsidR="003B2A1E">
        <w:rPr>
          <w:b/>
          <w:bCs/>
        </w:rPr>
        <w:t>024-2025</w:t>
      </w:r>
      <w:r w:rsidR="00DB35EF">
        <w:rPr>
          <w:b/>
          <w:bCs/>
        </w:rPr>
        <w:t xml:space="preserve"> EĞİTİM ÖĞRETİM YILI </w:t>
      </w:r>
      <w:r w:rsidR="001D1548" w:rsidRPr="001D1548">
        <w:rPr>
          <w:b/>
          <w:bCs/>
        </w:rPr>
        <w:t>KOVANCILAR BAYRAMYAZI ORTAOKULU</w:t>
      </w:r>
      <w:bookmarkStart w:id="0" w:name="_GoBack"/>
      <w:bookmarkEnd w:id="0"/>
    </w:p>
    <w:p w:rsidR="00EB461E" w:rsidRPr="008B2529" w:rsidRDefault="00EB461E" w:rsidP="008B2529">
      <w:pPr>
        <w:ind w:firstLine="737"/>
        <w:jc w:val="center"/>
      </w:pPr>
      <w:r>
        <w:rPr>
          <w:b/>
          <w:bCs/>
        </w:rPr>
        <w:t>GEZİ, TANITIM VE TURİZM KULÜBÜ YILLIK ÇALIŞMA PLÂNI</w:t>
      </w:r>
      <w:r>
        <w:rPr>
          <w:b/>
          <w:bCs/>
          <w:sz w:val="22"/>
          <w:szCs w:val="22"/>
        </w:rPr>
        <w:t>  </w:t>
      </w:r>
    </w:p>
    <w:p w:rsidR="00EB461E" w:rsidRPr="00DB35EF" w:rsidRDefault="00EB461E" w:rsidP="008B2529">
      <w:pPr>
        <w:rPr>
          <w:sz w:val="22"/>
          <w:szCs w:val="22"/>
        </w:rPr>
      </w:pPr>
    </w:p>
    <w:tbl>
      <w:tblPr>
        <w:tblW w:w="15064" w:type="dxa"/>
        <w:jc w:val="right"/>
        <w:tblInd w:w="-1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6"/>
        <w:gridCol w:w="3792"/>
        <w:gridCol w:w="5938"/>
        <w:gridCol w:w="4058"/>
      </w:tblGrid>
      <w:tr w:rsidR="00EB461E" w:rsidTr="008B2529">
        <w:trPr>
          <w:cantSplit/>
          <w:trHeight w:val="1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AYLAR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AMAÇ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YAPILACAK ETKİNLİKLER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BELİRLİ GÜN VE HAFTALAR</w:t>
            </w:r>
          </w:p>
        </w:tc>
      </w:tr>
      <w:tr w:rsidR="00EB461E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EB461E" w:rsidRDefault="00EB461E" w:rsidP="00E234D2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Kendine ve çevresindekilere güven duyabilme, 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 serbest zamanlarını etkin ve verimli değerlendirebilme,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1.Kulüp Genel Kurulunun toplanması.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2.Yönetim Kurulunun belirlenmesi.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3.Yıllık Çalışma Planının hazırlanması.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4.Kulübün çalışma alanı hakkında üyelere bilgi verilmesi.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 xml:space="preserve">5.Yönetim Kurulunda görev alanların görev ve sorumlulukları hakkında bilgi verilmesi. 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6.Sosyal kulüple ilgili formların doldurulup değerlendirilmesi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7.Belirli günler ve haftalarla ilgili çalışmaların yapılması.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Hayvanları Koruma Günü (4 Ekim)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Ahilik Kültürü Haftası (8-12 Ekim)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Birleşmiş Milletler Günü (24 Ekim)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29 Ekim Cumhuriyet Bayramı.</w:t>
            </w:r>
          </w:p>
        </w:tc>
      </w:tr>
      <w:tr w:rsidR="00EB461E" w:rsidTr="008B2529">
        <w:trPr>
          <w:cantSplit/>
          <w:trHeight w:val="19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  <w:r w:rsidR="00EB461E" w:rsidRPr="00E95F6D">
              <w:rPr>
                <w:sz w:val="22"/>
                <w:szCs w:val="22"/>
              </w:rPr>
              <w:br/>
            </w:r>
            <w:r w:rsidR="00EB461E" w:rsidRPr="00E95F6D">
              <w:rPr>
                <w:sz w:val="22"/>
                <w:szCs w:val="22"/>
              </w:rPr>
              <w:br/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Gezi, Tanıtma ve Turizm Bildirisinin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 “İnternet ve Turizm” konulu yazıların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Turistik yörelerimizi tanıtan internet site isimlerinin panoda duyurulması.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Kızılay Haftası   (29 Ekim-4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Lösemili Çocuklar Haftası (2-8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Atatürk Haftası (10-16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Afet Eğitimi Hazırlık Günü (12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Felsefe Günü   (20 Kasım)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 xml:space="preserve">Öğretmenler Günü </w:t>
            </w:r>
            <w:proofErr w:type="gramStart"/>
            <w:r w:rsidRPr="00FD6DEB">
              <w:rPr>
                <w:i/>
                <w:sz w:val="20"/>
                <w:szCs w:val="20"/>
              </w:rPr>
              <w:t>(</w:t>
            </w:r>
            <w:proofErr w:type="gramEnd"/>
            <w:r w:rsidRPr="00FD6DEB">
              <w:rPr>
                <w:i/>
                <w:sz w:val="20"/>
                <w:szCs w:val="20"/>
              </w:rPr>
              <w:t xml:space="preserve">24 Kasım Mahallî Kurtuluş Günleri </w:t>
            </w:r>
          </w:p>
        </w:tc>
      </w:tr>
      <w:tr w:rsidR="00EB461E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Savurganlığı önleme ve tutumlu olabilme,</w:t>
            </w:r>
          </w:p>
          <w:p w:rsidR="00EB461E" w:rsidRPr="00E95F6D" w:rsidRDefault="002648BA">
            <w:pPr>
              <w:rPr>
                <w:i/>
              </w:rPr>
            </w:pPr>
            <w:r w:rsidRPr="00E95F6D">
              <w:rPr>
                <w:i/>
                <w:sz w:val="22"/>
                <w:szCs w:val="22"/>
              </w:rPr>
              <w:t>Devlet malını korumayı öğrenir.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Kendine ve çevresindekilere güven duyabilme,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pPr>
              <w:rPr>
                <w:bCs/>
              </w:rPr>
            </w:pPr>
            <w:r w:rsidRPr="00E95F6D">
              <w:rPr>
                <w:sz w:val="22"/>
                <w:szCs w:val="22"/>
              </w:rPr>
              <w:t>1. “Turiste Nasıl Davranmalıyız?” konulu yazı ve resimlerin kulüp panosunda sergilenmesi.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AIDS Günü  (1 Aralık)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İnsan Hakları ve Demokrasi Haftası (10 Aralık gününü içine alan hafta)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Tutum, Yatırım ve Türk Malları Haftası (12-18 Aralık)</w:t>
            </w:r>
          </w:p>
          <w:p w:rsidR="00EB461E" w:rsidRDefault="00EB461E"/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“Turizm-Turist-Döviz” konulu yazıların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İnternette Turizme yönelik site isimlerinin kulüp panosunda duyurulması.</w:t>
            </w:r>
          </w:p>
          <w:p w:rsidR="00EB461E" w:rsidRDefault="00EB461E"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Genel kurul faaliyetlerinin gözden geçirilmesi.</w:t>
            </w:r>
          </w:p>
          <w:p w:rsidR="00E95F6D" w:rsidRPr="00E95F6D" w:rsidRDefault="00E95F6D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Enerji Tasarrufu Haftası 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(Ocak ayının 2. haftası)</w:t>
            </w:r>
          </w:p>
          <w:p w:rsidR="00EB461E" w:rsidRDefault="00EB461E"/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234D2">
            <w:pPr>
              <w:ind w:left="113" w:right="113"/>
              <w:jc w:val="center"/>
            </w:pPr>
            <w:r w:rsidRPr="008C1FCE">
              <w:t>ŞUBAT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:rsidR="00EB461E" w:rsidRPr="00E95F6D" w:rsidRDefault="00EB461E"/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Yöremizde bulunan gezilmesi gereken yerler ve yörenin turistik değerlerini anlatın, gösteren resim ve yazıların kulüp panosunda sergilenmesi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Sivil Savunma Günü    (28 Şubat)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</w:p>
        </w:tc>
      </w:tr>
      <w:tr w:rsidR="00EB461E" w:rsidTr="00E95F6D">
        <w:trPr>
          <w:cantSplit/>
          <w:trHeight w:val="197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3B2A1E">
            <w:pPr>
              <w:ind w:left="113" w:right="113"/>
              <w:jc w:val="center"/>
            </w:pPr>
            <w:r w:rsidRPr="008C1FCE">
              <w:lastRenderedPageBreak/>
              <w:t>MART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/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/>
          <w:p w:rsidR="00EB461E" w:rsidRPr="00E95F6D" w:rsidRDefault="00EB461E"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“Çocuk ve Turist” konulu yazıların, resimlerin kulüp panosunda sergilenmesi.</w:t>
            </w:r>
          </w:p>
          <w:p w:rsidR="00EB461E" w:rsidRPr="00E95F6D" w:rsidRDefault="00EB461E"/>
          <w:p w:rsidR="00EB461E" w:rsidRPr="00E95F6D" w:rsidRDefault="00EB461E"/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Yeşilay Haftası (1Mart)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İstiklâl Marşı’nın Kabulü ve Mehmet Akif Ersoy’u Anma Günü (12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Tüketiciyi Koruma Haftası(15-21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Çanakkale Şehitlerini Anma Günü (18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Türk Dünyası ve Toplulukları Haftası (21 Mart Nevruz gününü içine alan hafta)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Orman Haftası      (21-26 Mart)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Dünya Tiyatrolar Günü (27 Mart)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  <w:jc w:val="center"/>
            </w:pPr>
          </w:p>
          <w:p w:rsidR="00EB461E" w:rsidRPr="008C1FCE" w:rsidRDefault="00EB461E" w:rsidP="00E95F6D">
            <w:pPr>
              <w:ind w:left="113" w:right="113"/>
              <w:jc w:val="center"/>
            </w:pPr>
            <w:r w:rsidRPr="008C1FCE">
              <w:t>NİSAN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Girişimci olabilme ve bunu başarı ile sürdürebilme,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Turizm haftasıyla ile ilgili, ülkemizin turizm değerini anlatan yazıların yazılması.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Bölgemizde bulunan gezilecek yerlere veya turistik yerlere gezi planlanması.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 Ülkemizdeki Gezi, Tanıtma ve Turizm alnında yapılan çalışmaların öğrencilere aktarılması.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4. Belirli günler ve haftalarla ilgili çalışmaların yapılması.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Şehitler Haftası   (14 Nisan)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Turizm Haftası     (15-22 Nisan)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Kitap Günü ve Kütüphaneler Haftası (23 Nisan gününü içine alan hafta)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23 Nisan Ulusal Egemenlik ve Çocuk Bayramı.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  <w:jc w:val="center"/>
            </w:pPr>
          </w:p>
          <w:p w:rsidR="00EB461E" w:rsidRPr="008C1FCE" w:rsidRDefault="00EB461E" w:rsidP="00E95F6D">
            <w:pPr>
              <w:ind w:left="113" w:right="113"/>
              <w:jc w:val="center"/>
            </w:pPr>
            <w:r w:rsidRPr="008C1FCE">
              <w:t>MAYIS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 xml:space="preserve">1. Öğrenciler tarafından hazırlanan çocuklara yönelik turizmle ilgili bilmece ve bulmaca örneklerinin kulüp panosunda sergilenmesi. 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Gezi, Tanıtma ve Turizm Kulübü olarak 19 Mayıs etkinliklerine döviz ve afişler hazırlanması.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3.“Gençlikte oyun ve eğitim”</w:t>
            </w:r>
            <w:r w:rsidR="002648BA" w:rsidRPr="00E95F6D">
              <w:rPr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in önemini belirten yazıların kulüp panosunda sergilenmesi.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Bilişim Haftası (Mayıs ayının ilk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Trafik ve İlkyardım Haftası (Mayıs ayının ilk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Vakıflar Haftası     (Mayıs ayının 2.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Engelliler Haftası (10-16 Mayıs)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Müzeler Haftası    (18-24 Mayıs)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Hava Şehitlerini Anma Günü (15 Mayıs) 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19 Mayıs Atatürk’ü Anma ve Gençlik ve Spor Bayramı.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</w:pPr>
          </w:p>
          <w:p w:rsidR="00EB461E" w:rsidRPr="008C1FCE" w:rsidRDefault="00EB461E" w:rsidP="008C1FCE">
            <w:pPr>
              <w:ind w:left="113" w:right="113"/>
            </w:pPr>
            <w:r w:rsidRPr="008C1FCE">
              <w:t>HAZİRAN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8C1FCE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Bireysel olarak veya başkalarıyla iş birliği içinde çevresindeki toplumsal sorunlarla ilgilenebilme ve bunların çözümüne katkı sağlayacak nitelikte projeler geliştirebilme ve uygulayabilme</w:t>
            </w:r>
          </w:p>
          <w:p w:rsidR="008C1FCE" w:rsidRPr="00E95F6D" w:rsidRDefault="008C1FCE"/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1.Yıllık çalışmaların değerlendirilmesi.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Kulüp çalışmalarına katılan üyelere teşekkür edilmesi.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3.Kulüp yılsonu çalışma raporunun hazırlanıp, genel kurula sunulması.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Çevre Koruma Haftası (Haziran ayının 2. haftası)</w:t>
            </w:r>
          </w:p>
          <w:p w:rsidR="00EB461E" w:rsidRDefault="00EB461E"/>
          <w:p w:rsidR="00EB461E" w:rsidRDefault="00EB461E"/>
          <w:p w:rsidR="00EB461E" w:rsidRDefault="00EB461E"/>
        </w:tc>
      </w:tr>
    </w:tbl>
    <w:p w:rsidR="00EB461E" w:rsidRDefault="00E3769B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79F">
        <w:t>.</w:t>
      </w:r>
    </w:p>
    <w:p w:rsidR="00EB461E" w:rsidRDefault="00EB461E" w:rsidP="00EB461E">
      <w:r>
        <w:t>DANIŞMAN ÖĞRETMEN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648BA">
        <w:t xml:space="preserve">       </w:t>
      </w:r>
      <w:r>
        <w:t xml:space="preserve">  </w:t>
      </w:r>
      <w:proofErr w:type="gramStart"/>
      <w:r>
        <w:t>……………………….</w:t>
      </w:r>
      <w:proofErr w:type="gramEnd"/>
    </w:p>
    <w:p w:rsidR="00EB461E" w:rsidRDefault="00EB461E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EB461E" w:rsidRDefault="00EB461E" w:rsidP="00EB461E"/>
    <w:p w:rsidR="00EB461E" w:rsidRDefault="00EB461E" w:rsidP="008C1FCE">
      <w:r>
        <w:t xml:space="preserve">                                                                                          </w:t>
      </w:r>
    </w:p>
    <w:sectPr w:rsidR="00EB461E" w:rsidSect="00DB35E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461E"/>
    <w:rsid w:val="00073AC3"/>
    <w:rsid w:val="00196668"/>
    <w:rsid w:val="001D1548"/>
    <w:rsid w:val="002648BA"/>
    <w:rsid w:val="0029680D"/>
    <w:rsid w:val="003B2A1E"/>
    <w:rsid w:val="006E4D20"/>
    <w:rsid w:val="00745728"/>
    <w:rsid w:val="007F4E16"/>
    <w:rsid w:val="008B2529"/>
    <w:rsid w:val="008C1FCE"/>
    <w:rsid w:val="00A63EBC"/>
    <w:rsid w:val="00C44B25"/>
    <w:rsid w:val="00CD279F"/>
    <w:rsid w:val="00DB35EF"/>
    <w:rsid w:val="00E234D2"/>
    <w:rsid w:val="00E3769B"/>
    <w:rsid w:val="00E95F6D"/>
    <w:rsid w:val="00EB461E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SOSYALCİNİZ.NET</cp:keywords>
  <cp:lastModifiedBy>Zeki</cp:lastModifiedBy>
  <cp:revision>2</cp:revision>
  <cp:lastPrinted>2017-08-22T13:09:00Z</cp:lastPrinted>
  <dcterms:created xsi:type="dcterms:W3CDTF">2024-08-29T05:01:00Z</dcterms:created>
  <dcterms:modified xsi:type="dcterms:W3CDTF">2024-08-29T05:01:00Z</dcterms:modified>
</cp:coreProperties>
</file>