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271" w:rsidRDefault="00656271" w:rsidP="00656271">
      <w:pPr>
        <w:spacing w:before="61"/>
        <w:ind w:left="820"/>
        <w:rPr>
          <w:rFonts w:hint="eastAsia"/>
          <w:b/>
        </w:rPr>
      </w:pPr>
      <w:r>
        <w:rPr>
          <w:b/>
        </w:rPr>
        <w:t>TÜRKİYE</w:t>
      </w:r>
      <w:r>
        <w:rPr>
          <w:b/>
          <w:spacing w:val="-5"/>
        </w:rPr>
        <w:t xml:space="preserve"> </w:t>
      </w:r>
      <w:r>
        <w:rPr>
          <w:b/>
        </w:rPr>
        <w:t>YÜZYILI</w:t>
      </w:r>
      <w:r>
        <w:rPr>
          <w:b/>
          <w:spacing w:val="-1"/>
        </w:rPr>
        <w:t xml:space="preserve"> </w:t>
      </w:r>
      <w:r>
        <w:rPr>
          <w:b/>
        </w:rPr>
        <w:t>MAARİF</w:t>
      </w:r>
      <w:r>
        <w:rPr>
          <w:b/>
          <w:spacing w:val="-5"/>
        </w:rPr>
        <w:t xml:space="preserve"> </w:t>
      </w:r>
      <w:r>
        <w:rPr>
          <w:b/>
        </w:rPr>
        <w:t>MODELİ</w:t>
      </w:r>
      <w:r>
        <w:rPr>
          <w:b/>
          <w:spacing w:val="-3"/>
        </w:rPr>
        <w:t xml:space="preserve"> </w:t>
      </w:r>
      <w:r>
        <w:rPr>
          <w:b/>
        </w:rPr>
        <w:t>ORTAK</w:t>
      </w:r>
      <w:r>
        <w:rPr>
          <w:b/>
          <w:spacing w:val="-5"/>
        </w:rPr>
        <w:t xml:space="preserve"> </w:t>
      </w:r>
      <w:r>
        <w:rPr>
          <w:b/>
        </w:rPr>
        <w:t>METNİ</w:t>
      </w:r>
      <w:r>
        <w:rPr>
          <w:b/>
          <w:spacing w:val="-2"/>
        </w:rPr>
        <w:t xml:space="preserve"> </w:t>
      </w:r>
      <w:r>
        <w:rPr>
          <w:b/>
        </w:rPr>
        <w:t>İNCELEME</w:t>
      </w:r>
      <w:r>
        <w:rPr>
          <w:b/>
          <w:spacing w:val="-3"/>
        </w:rPr>
        <w:t xml:space="preserve"> </w:t>
      </w:r>
      <w:r>
        <w:rPr>
          <w:b/>
        </w:rPr>
        <w:t>FORMU</w:t>
      </w:r>
      <w:r>
        <w:rPr>
          <w:b/>
          <w:spacing w:val="-3"/>
        </w:rPr>
        <w:t xml:space="preserve"> </w:t>
      </w:r>
      <w:r>
        <w:rPr>
          <w:b/>
        </w:rPr>
        <w:t>EK-</w:t>
      </w:r>
      <w:r>
        <w:rPr>
          <w:b/>
          <w:spacing w:val="-10"/>
        </w:rPr>
        <w:t>1</w:t>
      </w:r>
    </w:p>
    <w:p w:rsidR="00656271" w:rsidRDefault="00656271" w:rsidP="00656271">
      <w:pPr>
        <w:pStyle w:val="ListeParagraf"/>
        <w:numPr>
          <w:ilvl w:val="0"/>
          <w:numId w:val="1"/>
        </w:numPr>
        <w:tabs>
          <w:tab w:val="left" w:pos="1664"/>
        </w:tabs>
        <w:spacing w:before="180" w:line="254" w:lineRule="auto"/>
        <w:jc w:val="left"/>
      </w:pPr>
      <w:r>
        <w:t>Bu</w:t>
      </w:r>
      <w:r>
        <w:rPr>
          <w:spacing w:val="40"/>
        </w:rPr>
        <w:t xml:space="preserve"> </w:t>
      </w:r>
      <w:r>
        <w:t>form,</w:t>
      </w:r>
      <w:r>
        <w:rPr>
          <w:spacing w:val="40"/>
        </w:rPr>
        <w:t xml:space="preserve"> </w:t>
      </w:r>
      <w:r>
        <w:t>öğretmenlerimizin</w:t>
      </w:r>
      <w:r>
        <w:rPr>
          <w:spacing w:val="40"/>
        </w:rPr>
        <w:t xml:space="preserve"> </w:t>
      </w:r>
      <w:r>
        <w:t>tamamı</w:t>
      </w:r>
      <w:r>
        <w:rPr>
          <w:spacing w:val="40"/>
        </w:rPr>
        <w:t xml:space="preserve"> </w:t>
      </w:r>
      <w:r>
        <w:t>tarafından</w:t>
      </w:r>
      <w:r>
        <w:rPr>
          <w:spacing w:val="40"/>
        </w:rPr>
        <w:t xml:space="preserve"> </w:t>
      </w:r>
      <w:r>
        <w:t>Türkiye</w:t>
      </w:r>
      <w:r>
        <w:rPr>
          <w:spacing w:val="40"/>
        </w:rPr>
        <w:t xml:space="preserve"> </w:t>
      </w:r>
      <w:r>
        <w:t>Yüzyılı</w:t>
      </w:r>
      <w:r>
        <w:rPr>
          <w:spacing w:val="40"/>
        </w:rPr>
        <w:t xml:space="preserve"> </w:t>
      </w:r>
      <w:r>
        <w:t>Maarif</w:t>
      </w:r>
      <w:r>
        <w:rPr>
          <w:spacing w:val="40"/>
        </w:rPr>
        <w:t xml:space="preserve"> </w:t>
      </w:r>
      <w:r>
        <w:t>Modeli</w:t>
      </w:r>
      <w:r>
        <w:rPr>
          <w:spacing w:val="40"/>
        </w:rPr>
        <w:t xml:space="preserve"> </w:t>
      </w:r>
      <w:r>
        <w:t>ortak</w:t>
      </w:r>
      <w:r>
        <w:rPr>
          <w:spacing w:val="40"/>
        </w:rPr>
        <w:t xml:space="preserve"> </w:t>
      </w:r>
      <w:r>
        <w:t>metninin</w:t>
      </w:r>
      <w:r>
        <w:rPr>
          <w:spacing w:val="80"/>
        </w:rPr>
        <w:t xml:space="preserve"> </w:t>
      </w:r>
      <w:r>
        <w:t>değerlendirilmesi amacıyla tasarlanmıştır.</w:t>
      </w:r>
    </w:p>
    <w:p w:rsidR="00656271" w:rsidRDefault="00656271" w:rsidP="00656271">
      <w:pPr>
        <w:pStyle w:val="ListeParagraf"/>
        <w:numPr>
          <w:ilvl w:val="0"/>
          <w:numId w:val="1"/>
        </w:numPr>
        <w:tabs>
          <w:tab w:val="left" w:pos="1664"/>
        </w:tabs>
        <w:spacing w:before="2" w:line="259" w:lineRule="auto"/>
        <w:jc w:val="left"/>
      </w:pPr>
      <w:r>
        <w:t>Bu form, Türkiye Yüzyılı Maarif Modeli ortak metninin değerlendirmesi yapıldıktan sonra mesleki çalışmanın yapıldığı okul/eğitim kurumu öğretmenlerinin ortak görüşü olarak doldurulacaktır.</w:t>
      </w:r>
    </w:p>
    <w:p w:rsidR="00656271" w:rsidRDefault="00656271" w:rsidP="00656271">
      <w:pPr>
        <w:pStyle w:val="ListeParagraf"/>
        <w:numPr>
          <w:ilvl w:val="0"/>
          <w:numId w:val="1"/>
        </w:numPr>
        <w:tabs>
          <w:tab w:val="left" w:pos="1664"/>
        </w:tabs>
        <w:spacing w:line="254" w:lineRule="auto"/>
        <w:ind w:right="102"/>
        <w:jc w:val="left"/>
      </w:pPr>
      <w:r>
        <w:t>Formda yer alan değerlendirmeler 26 Haziran 2024 tarihi mesai bitimine kadar mesleki çalışmanın</w:t>
      </w:r>
      <w:r>
        <w:rPr>
          <w:spacing w:val="80"/>
        </w:rPr>
        <w:t xml:space="preserve"> </w:t>
      </w:r>
      <w:r>
        <w:t>yapıldığı okul/eğitim kurumu zümre başkanı koordinesinde veri.</w:t>
      </w:r>
      <w:proofErr w:type="spellStart"/>
      <w:r>
        <w:t>meb</w:t>
      </w:r>
      <w:proofErr w:type="spellEnd"/>
      <w:r>
        <w:t>.gov.tr adresine işlenecektir.</w:t>
      </w:r>
    </w:p>
    <w:p w:rsidR="00656271" w:rsidRDefault="00656271" w:rsidP="00656271">
      <w:pPr>
        <w:pStyle w:val="GvdeMetni"/>
        <w:rPr>
          <w:rFonts w:hint="eastAsia"/>
          <w:sz w:val="20"/>
        </w:rPr>
      </w:pPr>
    </w:p>
    <w:p w:rsidR="00656271" w:rsidRDefault="00656271" w:rsidP="00656271">
      <w:pPr>
        <w:pStyle w:val="GvdeMetni"/>
        <w:spacing w:before="5" w:after="0"/>
        <w:rPr>
          <w:rFonts w:hint="eastAsia"/>
          <w:sz w:val="20"/>
        </w:rPr>
      </w:pPr>
    </w:p>
    <w:tbl>
      <w:tblPr>
        <w:tblW w:w="10457" w:type="dxa"/>
        <w:jc w:val="center"/>
        <w:tblInd w:w="111" w:type="dxa"/>
        <w:tblLayout w:type="fixed"/>
        <w:tblCellMar>
          <w:left w:w="5" w:type="dxa"/>
          <w:right w:w="5" w:type="dxa"/>
        </w:tblCellMar>
        <w:tblLook w:val="01E0"/>
      </w:tblPr>
      <w:tblGrid>
        <w:gridCol w:w="498"/>
        <w:gridCol w:w="3049"/>
        <w:gridCol w:w="6910"/>
      </w:tblGrid>
      <w:tr w:rsidR="00656271" w:rsidTr="00656271">
        <w:trPr>
          <w:trHeight w:val="712"/>
          <w:jc w:val="center"/>
        </w:trPr>
        <w:tc>
          <w:tcPr>
            <w:tcW w:w="10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56271" w:rsidRDefault="00656271" w:rsidP="00094369">
            <w:pPr>
              <w:pStyle w:val="TableParagraph"/>
              <w:widowControl w:val="0"/>
              <w:spacing w:before="78"/>
              <w:ind w:left="995"/>
              <w:rPr>
                <w:b/>
              </w:rPr>
            </w:pPr>
            <w:r>
              <w:rPr>
                <w:b/>
              </w:rPr>
              <w:t>TÜRKİYE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YÜZYILI MAARİF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MODELİ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ORTAK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METİN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İNCELEME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FORMU</w:t>
            </w:r>
          </w:p>
        </w:tc>
      </w:tr>
      <w:tr w:rsidR="00656271" w:rsidTr="00656271">
        <w:trPr>
          <w:trHeight w:val="722"/>
          <w:jc w:val="center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656271" w:rsidRDefault="00656271" w:rsidP="00094369">
            <w:pPr>
              <w:pStyle w:val="TableParagraph"/>
              <w:widowControl w:val="0"/>
              <w:spacing w:before="83"/>
              <w:ind w:left="107"/>
              <w:rPr>
                <w:b/>
              </w:rPr>
            </w:pPr>
            <w:r>
              <w:rPr>
                <w:b/>
              </w:rPr>
              <w:t>Öğretmen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Bilgileri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(T.C.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Kimlik Numarası, Adı, Soyadı, Branşı)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56271" w:rsidRDefault="00656271" w:rsidP="00094369">
            <w:pPr>
              <w:pStyle w:val="TableParagraph"/>
              <w:widowControl w:val="0"/>
            </w:pPr>
          </w:p>
        </w:tc>
      </w:tr>
      <w:tr w:rsidR="00656271" w:rsidTr="00656271">
        <w:trPr>
          <w:trHeight w:val="1012"/>
          <w:jc w:val="center"/>
        </w:trPr>
        <w:tc>
          <w:tcPr>
            <w:tcW w:w="10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56271" w:rsidRDefault="00656271" w:rsidP="00094369">
            <w:pPr>
              <w:pStyle w:val="TableParagraph"/>
              <w:widowControl w:val="0"/>
              <w:spacing w:before="227"/>
              <w:ind w:left="770"/>
              <w:rPr>
                <w:b/>
              </w:rPr>
            </w:pPr>
            <w:r>
              <w:rPr>
                <w:b/>
              </w:rPr>
              <w:t>TÜRKİYE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YÜZYILI MAARİF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MODELİ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ORTAK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METNİNE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İLİŞKİN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BÖLÜMLER</w:t>
            </w:r>
          </w:p>
        </w:tc>
      </w:tr>
      <w:tr w:rsidR="00656271" w:rsidTr="00656271">
        <w:trPr>
          <w:trHeight w:val="827"/>
          <w:jc w:val="center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56271" w:rsidRDefault="00656271" w:rsidP="00094369">
            <w:pPr>
              <w:pStyle w:val="TableParagraph"/>
              <w:widowControl w:val="0"/>
            </w:pPr>
          </w:p>
          <w:p w:rsidR="00656271" w:rsidRDefault="00656271" w:rsidP="00094369">
            <w:pPr>
              <w:pStyle w:val="TableParagraph"/>
              <w:widowControl w:val="0"/>
              <w:spacing w:before="210"/>
            </w:pPr>
          </w:p>
          <w:p w:rsidR="00656271" w:rsidRDefault="00656271" w:rsidP="00094369">
            <w:pPr>
              <w:pStyle w:val="TableParagraph"/>
              <w:widowControl w:val="0"/>
              <w:ind w:left="107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656271" w:rsidRDefault="00656271" w:rsidP="00094369">
            <w:pPr>
              <w:pStyle w:val="TableParagraph"/>
              <w:widowControl w:val="0"/>
              <w:spacing w:line="273" w:lineRule="exact"/>
              <w:ind w:left="107"/>
              <w:rPr>
                <w:b/>
              </w:rPr>
            </w:pPr>
            <w:r>
              <w:rPr>
                <w:b/>
              </w:rPr>
              <w:t>Öğretim</w:t>
            </w:r>
            <w:r>
              <w:rPr>
                <w:b/>
                <w:spacing w:val="-2"/>
              </w:rPr>
              <w:t xml:space="preserve"> Programlarının</w:t>
            </w:r>
          </w:p>
          <w:p w:rsidR="00656271" w:rsidRDefault="00656271" w:rsidP="00094369">
            <w:pPr>
              <w:pStyle w:val="TableParagraph"/>
              <w:widowControl w:val="0"/>
              <w:spacing w:line="270" w:lineRule="atLeast"/>
              <w:ind w:left="107"/>
              <w:rPr>
                <w:b/>
              </w:rPr>
            </w:pPr>
            <w:r>
              <w:rPr>
                <w:b/>
              </w:rPr>
              <w:t>Perspektifi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Genel </w:t>
            </w:r>
            <w:r>
              <w:rPr>
                <w:b/>
                <w:spacing w:val="-2"/>
              </w:rPr>
              <w:t>Amaçları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656271" w:rsidRDefault="00656271" w:rsidP="00094369">
            <w:pPr>
              <w:pStyle w:val="TableParagraph"/>
              <w:widowControl w:val="0"/>
              <w:ind w:left="107"/>
            </w:pPr>
            <w:r>
              <w:t>Ortak metinde belirtilen öğretim programlarının perspektifi ve genel amaçları bölümlerinde önemli gördüğünüz hususlar nelerdir?</w:t>
            </w:r>
          </w:p>
          <w:p w:rsidR="00656271" w:rsidRDefault="00656271" w:rsidP="00094369">
            <w:pPr>
              <w:pStyle w:val="TableParagraph"/>
              <w:widowControl w:val="0"/>
              <w:spacing w:line="264" w:lineRule="exact"/>
              <w:ind w:left="107"/>
            </w:pPr>
            <w:r>
              <w:t>Lütfen</w:t>
            </w:r>
            <w:r>
              <w:rPr>
                <w:spacing w:val="-3"/>
              </w:rPr>
              <w:t xml:space="preserve"> </w:t>
            </w:r>
            <w:r>
              <w:t>kısaca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belirtiniz.</w:t>
            </w:r>
          </w:p>
        </w:tc>
      </w:tr>
      <w:tr w:rsidR="00656271" w:rsidTr="00656271">
        <w:trPr>
          <w:trHeight w:val="969"/>
          <w:jc w:val="center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56271" w:rsidRDefault="00656271" w:rsidP="00094369">
            <w:pPr>
              <w:widowControl w:val="0"/>
              <w:rPr>
                <w:rFonts w:hint="eastAsia"/>
                <w:sz w:val="2"/>
                <w:szCs w:val="2"/>
              </w:rPr>
            </w:pPr>
          </w:p>
        </w:tc>
        <w:tc>
          <w:tcPr>
            <w:tcW w:w="9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56271" w:rsidRDefault="00656271" w:rsidP="00094369">
            <w:pPr>
              <w:pStyle w:val="TableParagraph"/>
              <w:widowControl w:val="0"/>
            </w:pPr>
          </w:p>
        </w:tc>
      </w:tr>
      <w:tr w:rsidR="00656271" w:rsidTr="00656271">
        <w:trPr>
          <w:trHeight w:val="827"/>
          <w:jc w:val="center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56271" w:rsidRDefault="00656271" w:rsidP="00094369">
            <w:pPr>
              <w:pStyle w:val="TableParagraph"/>
              <w:widowControl w:val="0"/>
            </w:pPr>
          </w:p>
          <w:p w:rsidR="00656271" w:rsidRDefault="00656271" w:rsidP="00094369">
            <w:pPr>
              <w:pStyle w:val="TableParagraph"/>
              <w:widowControl w:val="0"/>
              <w:spacing w:before="214"/>
            </w:pPr>
          </w:p>
          <w:p w:rsidR="00656271" w:rsidRDefault="00656271" w:rsidP="00094369">
            <w:pPr>
              <w:pStyle w:val="TableParagraph"/>
              <w:widowControl w:val="0"/>
              <w:spacing w:before="1"/>
              <w:ind w:left="107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656271" w:rsidRDefault="00656271" w:rsidP="00094369">
            <w:pPr>
              <w:pStyle w:val="TableParagraph"/>
              <w:widowControl w:val="0"/>
              <w:spacing w:before="272"/>
              <w:ind w:left="107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Profili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656271" w:rsidRDefault="00656271" w:rsidP="00094369">
            <w:pPr>
              <w:pStyle w:val="TableParagraph"/>
              <w:widowControl w:val="0"/>
              <w:ind w:left="107"/>
            </w:pPr>
            <w:r>
              <w:t xml:space="preserve">Programın hedeflediği öğrenci </w:t>
            </w:r>
            <w:proofErr w:type="gramStart"/>
            <w:r>
              <w:t>profili</w:t>
            </w:r>
            <w:proofErr w:type="gramEnd"/>
            <w:r>
              <w:t xml:space="preserve"> nedir? Programın ön gördüğü öğrenci </w:t>
            </w:r>
            <w:proofErr w:type="gramStart"/>
            <w:r>
              <w:t>profiline</w:t>
            </w:r>
            <w:proofErr w:type="gramEnd"/>
            <w:r>
              <w:t xml:space="preserve"> ilişkin en çok önemsediğiniz üç hedef ne olabilir?</w:t>
            </w:r>
          </w:p>
          <w:p w:rsidR="00656271" w:rsidRDefault="00656271" w:rsidP="00094369">
            <w:pPr>
              <w:pStyle w:val="TableParagraph"/>
              <w:widowControl w:val="0"/>
              <w:spacing w:line="264" w:lineRule="exact"/>
              <w:ind w:left="107"/>
            </w:pPr>
            <w:r>
              <w:t>Lütfen</w:t>
            </w:r>
            <w:r>
              <w:rPr>
                <w:spacing w:val="-2"/>
              </w:rPr>
              <w:t xml:space="preserve"> </w:t>
            </w:r>
            <w:r>
              <w:t>özet</w:t>
            </w:r>
            <w:r>
              <w:rPr>
                <w:spacing w:val="-2"/>
              </w:rPr>
              <w:t xml:space="preserve"> </w:t>
            </w:r>
            <w:r>
              <w:t>hâlinde</w:t>
            </w:r>
            <w:r>
              <w:rPr>
                <w:spacing w:val="-2"/>
              </w:rPr>
              <w:t xml:space="preserve"> belirtiniz.</w:t>
            </w:r>
          </w:p>
        </w:tc>
      </w:tr>
      <w:tr w:rsidR="00656271" w:rsidTr="00656271">
        <w:trPr>
          <w:trHeight w:val="981"/>
          <w:jc w:val="center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56271" w:rsidRDefault="00656271" w:rsidP="00094369">
            <w:pPr>
              <w:widowControl w:val="0"/>
              <w:rPr>
                <w:rFonts w:hint="eastAsia"/>
                <w:sz w:val="2"/>
                <w:szCs w:val="2"/>
              </w:rPr>
            </w:pPr>
          </w:p>
        </w:tc>
        <w:tc>
          <w:tcPr>
            <w:tcW w:w="9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56271" w:rsidRDefault="00656271" w:rsidP="00094369">
            <w:pPr>
              <w:pStyle w:val="TableParagraph"/>
              <w:widowControl w:val="0"/>
            </w:pPr>
          </w:p>
        </w:tc>
      </w:tr>
      <w:tr w:rsidR="00656271" w:rsidTr="00656271">
        <w:trPr>
          <w:trHeight w:val="546"/>
          <w:jc w:val="center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56271" w:rsidRDefault="00656271" w:rsidP="00094369">
            <w:pPr>
              <w:pStyle w:val="TableParagraph"/>
              <w:widowControl w:val="0"/>
            </w:pPr>
          </w:p>
          <w:p w:rsidR="00656271" w:rsidRDefault="00656271" w:rsidP="00094369">
            <w:pPr>
              <w:pStyle w:val="TableParagraph"/>
              <w:widowControl w:val="0"/>
            </w:pPr>
          </w:p>
          <w:p w:rsidR="00656271" w:rsidRDefault="00656271" w:rsidP="00094369">
            <w:pPr>
              <w:pStyle w:val="TableParagraph"/>
              <w:widowControl w:val="0"/>
            </w:pPr>
          </w:p>
          <w:p w:rsidR="00656271" w:rsidRDefault="00656271" w:rsidP="00094369">
            <w:pPr>
              <w:pStyle w:val="TableParagraph"/>
              <w:widowControl w:val="0"/>
            </w:pPr>
          </w:p>
          <w:p w:rsidR="00656271" w:rsidRDefault="00656271" w:rsidP="00094369">
            <w:pPr>
              <w:pStyle w:val="TableParagraph"/>
              <w:widowControl w:val="0"/>
            </w:pPr>
          </w:p>
          <w:p w:rsidR="00656271" w:rsidRDefault="00656271" w:rsidP="00094369">
            <w:pPr>
              <w:pStyle w:val="TableParagraph"/>
              <w:widowControl w:val="0"/>
            </w:pPr>
          </w:p>
          <w:p w:rsidR="00656271" w:rsidRDefault="00656271" w:rsidP="00094369">
            <w:pPr>
              <w:pStyle w:val="TableParagraph"/>
              <w:widowControl w:val="0"/>
            </w:pPr>
          </w:p>
          <w:p w:rsidR="00656271" w:rsidRDefault="00656271" w:rsidP="00094369">
            <w:pPr>
              <w:pStyle w:val="TableParagraph"/>
              <w:widowControl w:val="0"/>
            </w:pPr>
          </w:p>
          <w:p w:rsidR="00656271" w:rsidRDefault="00656271" w:rsidP="00094369">
            <w:pPr>
              <w:pStyle w:val="TableParagraph"/>
              <w:widowControl w:val="0"/>
              <w:spacing w:before="246"/>
            </w:pPr>
          </w:p>
          <w:p w:rsidR="00656271" w:rsidRDefault="00656271" w:rsidP="00094369">
            <w:pPr>
              <w:pStyle w:val="TableParagraph"/>
              <w:widowControl w:val="0"/>
              <w:ind w:left="107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9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56271" w:rsidRDefault="00656271" w:rsidP="00094369">
            <w:pPr>
              <w:pStyle w:val="TableParagraph"/>
              <w:widowControl w:val="0"/>
              <w:spacing w:before="131"/>
              <w:ind w:left="107"/>
              <w:rPr>
                <w:b/>
              </w:rPr>
            </w:pPr>
            <w:r>
              <w:rPr>
                <w:b/>
              </w:rPr>
              <w:t>Öğrenme-Öğretme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Süreç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Bileşenleri</w:t>
            </w:r>
          </w:p>
        </w:tc>
      </w:tr>
      <w:tr w:rsidR="00656271" w:rsidTr="00656271">
        <w:trPr>
          <w:trHeight w:val="551"/>
          <w:jc w:val="center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56271" w:rsidRDefault="00656271" w:rsidP="00094369">
            <w:pPr>
              <w:widowControl w:val="0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656271" w:rsidRDefault="00656271" w:rsidP="00CA11FC">
            <w:pPr>
              <w:pStyle w:val="TableParagraph"/>
              <w:widowControl w:val="0"/>
              <w:spacing w:before="133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62"/>
              </w:rPr>
              <w:t xml:space="preserve"> </w:t>
            </w:r>
            <w:r>
              <w:rPr>
                <w:b/>
              </w:rPr>
              <w:t>Kavramsal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Beceriler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656271" w:rsidRDefault="00656271" w:rsidP="00094369">
            <w:pPr>
              <w:pStyle w:val="TableParagraph"/>
              <w:widowControl w:val="0"/>
              <w:spacing w:line="268" w:lineRule="exact"/>
              <w:ind w:left="107"/>
            </w:pPr>
            <w:r>
              <w:t>Programda</w:t>
            </w:r>
            <w:r>
              <w:rPr>
                <w:spacing w:val="39"/>
              </w:rPr>
              <w:t xml:space="preserve"> </w:t>
            </w:r>
            <w:r>
              <w:t>kavramsal</w:t>
            </w:r>
            <w:r>
              <w:rPr>
                <w:spacing w:val="40"/>
              </w:rPr>
              <w:t xml:space="preserve"> </w:t>
            </w:r>
            <w:r>
              <w:t>beceriler</w:t>
            </w:r>
            <w:r>
              <w:rPr>
                <w:spacing w:val="40"/>
              </w:rPr>
              <w:t xml:space="preserve"> </w:t>
            </w:r>
            <w:r>
              <w:t>nasıl</w:t>
            </w:r>
            <w:r>
              <w:rPr>
                <w:spacing w:val="40"/>
              </w:rPr>
              <w:t xml:space="preserve"> </w:t>
            </w:r>
            <w:r>
              <w:t>ele</w:t>
            </w:r>
            <w:r>
              <w:rPr>
                <w:spacing w:val="40"/>
              </w:rPr>
              <w:t xml:space="preserve"> </w:t>
            </w:r>
            <w:r>
              <w:t>alınmaktadır?</w:t>
            </w:r>
            <w:r>
              <w:rPr>
                <w:spacing w:val="44"/>
              </w:rPr>
              <w:t xml:space="preserve"> </w:t>
            </w:r>
            <w:r>
              <w:t>Lütfen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özet</w:t>
            </w:r>
          </w:p>
          <w:p w:rsidR="00656271" w:rsidRDefault="00656271" w:rsidP="00094369">
            <w:pPr>
              <w:pStyle w:val="TableParagraph"/>
              <w:widowControl w:val="0"/>
              <w:spacing w:line="264" w:lineRule="exact"/>
              <w:ind w:left="107"/>
            </w:pPr>
            <w:proofErr w:type="gramStart"/>
            <w:r>
              <w:t>hâlinde</w:t>
            </w:r>
            <w:proofErr w:type="gramEnd"/>
            <w:r>
              <w:t xml:space="preserve"> </w:t>
            </w:r>
            <w:r>
              <w:rPr>
                <w:spacing w:val="-2"/>
              </w:rPr>
              <w:t>yazınız.</w:t>
            </w:r>
          </w:p>
        </w:tc>
      </w:tr>
      <w:tr w:rsidR="00656271" w:rsidTr="00656271">
        <w:trPr>
          <w:trHeight w:val="842"/>
          <w:jc w:val="center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56271" w:rsidRDefault="00656271" w:rsidP="00094369">
            <w:pPr>
              <w:widowControl w:val="0"/>
              <w:rPr>
                <w:rFonts w:hint="eastAsia"/>
                <w:sz w:val="2"/>
                <w:szCs w:val="2"/>
              </w:rPr>
            </w:pPr>
          </w:p>
        </w:tc>
        <w:tc>
          <w:tcPr>
            <w:tcW w:w="9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56271" w:rsidRDefault="00656271" w:rsidP="00094369">
            <w:pPr>
              <w:pStyle w:val="TableParagraph"/>
              <w:widowControl w:val="0"/>
            </w:pPr>
          </w:p>
        </w:tc>
      </w:tr>
      <w:tr w:rsidR="00656271" w:rsidTr="00656271">
        <w:trPr>
          <w:trHeight w:val="551"/>
          <w:jc w:val="center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56271" w:rsidRDefault="00656271" w:rsidP="00094369">
            <w:pPr>
              <w:widowControl w:val="0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656271" w:rsidRDefault="00656271" w:rsidP="00CA11FC">
            <w:pPr>
              <w:pStyle w:val="TableParagraph"/>
              <w:widowControl w:val="0"/>
              <w:spacing w:before="135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79"/>
              </w:rPr>
              <w:t xml:space="preserve"> </w:t>
            </w:r>
            <w:r>
              <w:rPr>
                <w:b/>
                <w:spacing w:val="-2"/>
              </w:rPr>
              <w:t>Eğilimler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656271" w:rsidRDefault="00656271" w:rsidP="00094369">
            <w:pPr>
              <w:pStyle w:val="TableParagraph"/>
              <w:widowControl w:val="0"/>
              <w:spacing w:line="268" w:lineRule="exact"/>
              <w:ind w:left="107"/>
            </w:pPr>
            <w:r>
              <w:t>Eğilimler</w:t>
            </w:r>
            <w:r>
              <w:rPr>
                <w:spacing w:val="38"/>
              </w:rPr>
              <w:t xml:space="preserve"> </w:t>
            </w:r>
            <w:r>
              <w:t>bölümünde</w:t>
            </w:r>
            <w:r>
              <w:rPr>
                <w:spacing w:val="41"/>
              </w:rPr>
              <w:t xml:space="preserve"> </w:t>
            </w:r>
            <w:r>
              <w:t>belirtilen</w:t>
            </w:r>
            <w:r>
              <w:rPr>
                <w:spacing w:val="42"/>
              </w:rPr>
              <w:t xml:space="preserve"> </w:t>
            </w:r>
            <w:r>
              <w:t>hususlardan</w:t>
            </w:r>
            <w:r>
              <w:rPr>
                <w:spacing w:val="41"/>
              </w:rPr>
              <w:t xml:space="preserve"> </w:t>
            </w:r>
            <w:r>
              <w:t>öğrencilerinizde</w:t>
            </w:r>
            <w:r>
              <w:rPr>
                <w:spacing w:val="41"/>
              </w:rPr>
              <w:t xml:space="preserve"> </w:t>
            </w:r>
            <w:r>
              <w:t>en</w:t>
            </w:r>
            <w:r>
              <w:rPr>
                <w:spacing w:val="42"/>
              </w:rPr>
              <w:t xml:space="preserve"> </w:t>
            </w:r>
            <w:r>
              <w:rPr>
                <w:spacing w:val="-5"/>
              </w:rPr>
              <w:t>sık</w:t>
            </w:r>
          </w:p>
          <w:p w:rsidR="00656271" w:rsidRDefault="00656271" w:rsidP="00094369">
            <w:pPr>
              <w:pStyle w:val="TableParagraph"/>
              <w:widowControl w:val="0"/>
              <w:spacing w:line="264" w:lineRule="exact"/>
              <w:ind w:left="107"/>
            </w:pPr>
            <w:proofErr w:type="gramStart"/>
            <w:r>
              <w:t>hangilerini</w:t>
            </w:r>
            <w:proofErr w:type="gramEnd"/>
            <w:r>
              <w:rPr>
                <w:spacing w:val="-5"/>
              </w:rPr>
              <w:t xml:space="preserve"> </w:t>
            </w:r>
            <w:r>
              <w:t>gözlemlediğinizi</w:t>
            </w:r>
            <w:r>
              <w:rPr>
                <w:spacing w:val="-2"/>
              </w:rPr>
              <w:t xml:space="preserve"> </w:t>
            </w:r>
            <w:r>
              <w:t>birkaç</w:t>
            </w:r>
            <w:r>
              <w:rPr>
                <w:spacing w:val="-3"/>
              </w:rPr>
              <w:t xml:space="preserve"> </w:t>
            </w:r>
            <w:r>
              <w:t>cümle</w:t>
            </w:r>
            <w:r>
              <w:rPr>
                <w:spacing w:val="-3"/>
              </w:rPr>
              <w:t xml:space="preserve"> </w:t>
            </w:r>
            <w:r>
              <w:t>ile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belirtiniz.</w:t>
            </w:r>
          </w:p>
        </w:tc>
      </w:tr>
      <w:tr w:rsidR="00656271" w:rsidTr="00656271">
        <w:trPr>
          <w:trHeight w:val="1103"/>
          <w:jc w:val="center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56271" w:rsidRDefault="00656271" w:rsidP="00094369">
            <w:pPr>
              <w:widowControl w:val="0"/>
              <w:rPr>
                <w:rFonts w:hint="eastAsia"/>
                <w:sz w:val="2"/>
                <w:szCs w:val="2"/>
              </w:rPr>
            </w:pPr>
          </w:p>
        </w:tc>
        <w:tc>
          <w:tcPr>
            <w:tcW w:w="9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56271" w:rsidRDefault="00656271" w:rsidP="00094369">
            <w:pPr>
              <w:pStyle w:val="TableParagraph"/>
              <w:widowControl w:val="0"/>
            </w:pPr>
          </w:p>
        </w:tc>
      </w:tr>
      <w:tr w:rsidR="00656271" w:rsidTr="00656271">
        <w:trPr>
          <w:trHeight w:val="1103"/>
          <w:jc w:val="center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56271" w:rsidRDefault="00656271" w:rsidP="00094369">
            <w:pPr>
              <w:widowControl w:val="0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656271" w:rsidRDefault="00656271" w:rsidP="00094369">
            <w:pPr>
              <w:pStyle w:val="TableParagraph"/>
              <w:widowControl w:val="0"/>
              <w:spacing w:before="135"/>
            </w:pPr>
          </w:p>
          <w:p w:rsidR="00656271" w:rsidRDefault="00656271" w:rsidP="00CA11FC">
            <w:pPr>
              <w:pStyle w:val="TableParagraph"/>
              <w:widowControl w:val="0"/>
              <w:rPr>
                <w:b/>
              </w:rPr>
            </w:pPr>
            <w:r>
              <w:rPr>
                <w:b/>
              </w:rPr>
              <w:t>C.</w:t>
            </w:r>
            <w:r>
              <w:rPr>
                <w:b/>
                <w:spacing w:val="64"/>
              </w:rPr>
              <w:t xml:space="preserve"> </w:t>
            </w:r>
            <w:r>
              <w:rPr>
                <w:b/>
              </w:rPr>
              <w:t>Öğrenme</w:t>
            </w:r>
            <w:r>
              <w:rPr>
                <w:b/>
                <w:spacing w:val="-2"/>
              </w:rPr>
              <w:t xml:space="preserve"> Çıktısı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656271" w:rsidRDefault="00656271" w:rsidP="00094369">
            <w:pPr>
              <w:pStyle w:val="TableParagraph"/>
              <w:widowControl w:val="0"/>
              <w:ind w:left="107" w:right="98"/>
              <w:jc w:val="both"/>
            </w:pPr>
            <w:r>
              <w:t>Önceki programlarda “kazanım” yaklaşımı kullanılırken Türkiye Yüzyılı Maarif Modeli’nde “öğrenme çıktısı” yaklaşımı benimsenmiştir.</w:t>
            </w:r>
            <w:r>
              <w:rPr>
                <w:spacing w:val="51"/>
              </w:rPr>
              <w:t xml:space="preserve"> </w:t>
            </w:r>
            <w:r>
              <w:t>Kazanım</w:t>
            </w:r>
            <w:r>
              <w:rPr>
                <w:spacing w:val="57"/>
              </w:rPr>
              <w:t xml:space="preserve"> </w:t>
            </w:r>
            <w:r>
              <w:t>yaklaşımı</w:t>
            </w:r>
            <w:r>
              <w:rPr>
                <w:spacing w:val="55"/>
              </w:rPr>
              <w:t xml:space="preserve"> </w:t>
            </w:r>
            <w:r>
              <w:t>ile</w:t>
            </w:r>
            <w:r>
              <w:rPr>
                <w:spacing w:val="53"/>
              </w:rPr>
              <w:t xml:space="preserve"> </w:t>
            </w:r>
            <w:r>
              <w:t>öğrenme</w:t>
            </w:r>
            <w:r>
              <w:rPr>
                <w:spacing w:val="53"/>
              </w:rPr>
              <w:t xml:space="preserve"> </w:t>
            </w:r>
            <w:r>
              <w:t>çıktısı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arasındaki</w:t>
            </w:r>
          </w:p>
          <w:p w:rsidR="00656271" w:rsidRDefault="00656271" w:rsidP="00094369">
            <w:pPr>
              <w:pStyle w:val="TableParagraph"/>
              <w:widowControl w:val="0"/>
              <w:spacing w:line="264" w:lineRule="exact"/>
              <w:ind w:left="107"/>
              <w:jc w:val="both"/>
            </w:pPr>
            <w:proofErr w:type="gramStart"/>
            <w:r>
              <w:t>temel</w:t>
            </w:r>
            <w:proofErr w:type="gramEnd"/>
            <w:r>
              <w:rPr>
                <w:spacing w:val="-3"/>
              </w:rPr>
              <w:t xml:space="preserve"> </w:t>
            </w:r>
            <w:r>
              <w:t>farklılıkları</w:t>
            </w:r>
            <w:r>
              <w:rPr>
                <w:spacing w:val="-3"/>
              </w:rPr>
              <w:t xml:space="preserve"> </w:t>
            </w:r>
            <w:r>
              <w:t>kısaca</w:t>
            </w:r>
            <w:r>
              <w:rPr>
                <w:spacing w:val="-2"/>
              </w:rPr>
              <w:t xml:space="preserve"> özetleyiniz.</w:t>
            </w:r>
          </w:p>
        </w:tc>
      </w:tr>
      <w:tr w:rsidR="00656271" w:rsidTr="00656271">
        <w:trPr>
          <w:trHeight w:val="983"/>
          <w:jc w:val="center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56271" w:rsidRDefault="00656271" w:rsidP="00094369">
            <w:pPr>
              <w:widowControl w:val="0"/>
              <w:rPr>
                <w:rFonts w:hint="eastAsia"/>
                <w:sz w:val="2"/>
                <w:szCs w:val="2"/>
              </w:rPr>
            </w:pPr>
          </w:p>
        </w:tc>
        <w:tc>
          <w:tcPr>
            <w:tcW w:w="9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56271" w:rsidRDefault="00656271" w:rsidP="00094369">
            <w:pPr>
              <w:pStyle w:val="TableParagraph"/>
              <w:widowControl w:val="0"/>
            </w:pPr>
          </w:p>
        </w:tc>
      </w:tr>
    </w:tbl>
    <w:p w:rsidR="00656271" w:rsidRDefault="00656271" w:rsidP="00656271">
      <w:pPr>
        <w:rPr>
          <w:rFonts w:hint="eastAsia"/>
        </w:rPr>
        <w:sectPr w:rsidR="00656271">
          <w:pgSz w:w="11906" w:h="16838"/>
          <w:pgMar w:top="380" w:right="460" w:bottom="280" w:left="740" w:header="0" w:footer="0" w:gutter="0"/>
          <w:cols w:space="708"/>
          <w:formProt w:val="0"/>
          <w:docGrid w:linePitch="100"/>
        </w:sectPr>
      </w:pPr>
    </w:p>
    <w:p w:rsidR="00656271" w:rsidRDefault="00656271" w:rsidP="00656271">
      <w:pPr>
        <w:pStyle w:val="GvdeMetni"/>
        <w:spacing w:before="5" w:after="0"/>
        <w:rPr>
          <w:rFonts w:hint="eastAsia"/>
          <w:sz w:val="2"/>
        </w:rPr>
      </w:pPr>
    </w:p>
    <w:tbl>
      <w:tblPr>
        <w:tblW w:w="10457" w:type="dxa"/>
        <w:jc w:val="center"/>
        <w:tblInd w:w="111" w:type="dxa"/>
        <w:tblLayout w:type="fixed"/>
        <w:tblCellMar>
          <w:left w:w="5" w:type="dxa"/>
          <w:right w:w="5" w:type="dxa"/>
        </w:tblCellMar>
        <w:tblLook w:val="01E0"/>
      </w:tblPr>
      <w:tblGrid>
        <w:gridCol w:w="498"/>
        <w:gridCol w:w="3049"/>
        <w:gridCol w:w="6910"/>
      </w:tblGrid>
      <w:tr w:rsidR="00656271" w:rsidTr="00656271">
        <w:trPr>
          <w:trHeight w:val="558"/>
          <w:jc w:val="center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56271" w:rsidRDefault="00656271" w:rsidP="00094369">
            <w:pPr>
              <w:pStyle w:val="TableParagraph"/>
              <w:widowControl w:val="0"/>
            </w:pPr>
          </w:p>
          <w:p w:rsidR="00656271" w:rsidRDefault="00656271" w:rsidP="00094369">
            <w:pPr>
              <w:pStyle w:val="TableParagraph"/>
              <w:widowControl w:val="0"/>
            </w:pPr>
          </w:p>
          <w:p w:rsidR="00656271" w:rsidRDefault="00656271" w:rsidP="00094369">
            <w:pPr>
              <w:pStyle w:val="TableParagraph"/>
              <w:widowControl w:val="0"/>
            </w:pPr>
          </w:p>
          <w:p w:rsidR="00656271" w:rsidRDefault="00656271" w:rsidP="00094369">
            <w:pPr>
              <w:pStyle w:val="TableParagraph"/>
              <w:widowControl w:val="0"/>
            </w:pPr>
          </w:p>
          <w:p w:rsidR="00656271" w:rsidRDefault="00656271" w:rsidP="00094369">
            <w:pPr>
              <w:pStyle w:val="TableParagraph"/>
              <w:widowControl w:val="0"/>
            </w:pPr>
          </w:p>
          <w:p w:rsidR="00656271" w:rsidRDefault="00656271" w:rsidP="00094369">
            <w:pPr>
              <w:pStyle w:val="TableParagraph"/>
              <w:widowControl w:val="0"/>
            </w:pPr>
          </w:p>
          <w:p w:rsidR="00656271" w:rsidRDefault="00656271" w:rsidP="00094369">
            <w:pPr>
              <w:pStyle w:val="TableParagraph"/>
              <w:widowControl w:val="0"/>
            </w:pPr>
          </w:p>
          <w:p w:rsidR="00656271" w:rsidRDefault="00656271" w:rsidP="00094369">
            <w:pPr>
              <w:pStyle w:val="TableParagraph"/>
              <w:widowControl w:val="0"/>
            </w:pPr>
          </w:p>
          <w:p w:rsidR="00656271" w:rsidRDefault="00656271" w:rsidP="00094369">
            <w:pPr>
              <w:pStyle w:val="TableParagraph"/>
              <w:widowControl w:val="0"/>
              <w:spacing w:before="167"/>
            </w:pPr>
          </w:p>
          <w:p w:rsidR="00656271" w:rsidRDefault="00656271" w:rsidP="00094369">
            <w:pPr>
              <w:pStyle w:val="TableParagraph"/>
              <w:widowControl w:val="0"/>
              <w:ind w:left="107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9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56271" w:rsidRDefault="00656271" w:rsidP="00094369">
            <w:pPr>
              <w:pStyle w:val="TableParagraph"/>
              <w:widowControl w:val="0"/>
              <w:spacing w:before="138"/>
              <w:ind w:left="107"/>
              <w:rPr>
                <w:b/>
              </w:rPr>
            </w:pPr>
            <w:r>
              <w:rPr>
                <w:b/>
              </w:rPr>
              <w:t>Programlar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Arası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Bileşenler</w:t>
            </w:r>
          </w:p>
        </w:tc>
      </w:tr>
      <w:tr w:rsidR="00656271" w:rsidTr="00656271">
        <w:trPr>
          <w:trHeight w:val="829"/>
          <w:jc w:val="center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56271" w:rsidRDefault="00656271" w:rsidP="00094369">
            <w:pPr>
              <w:widowControl w:val="0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656271" w:rsidRDefault="00656271" w:rsidP="00CA11FC">
            <w:pPr>
              <w:pStyle w:val="TableParagraph"/>
              <w:widowControl w:val="0"/>
              <w:spacing w:line="276" w:lineRule="exact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Sosyal-Duygusal Öğrenme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 xml:space="preserve">Becerileri </w:t>
            </w:r>
            <w:r>
              <w:rPr>
                <w:b/>
                <w:spacing w:val="-2"/>
              </w:rPr>
              <w:t>(SDB)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656271" w:rsidRDefault="00656271" w:rsidP="00656271">
            <w:pPr>
              <w:pStyle w:val="TableParagraph"/>
              <w:widowControl w:val="0"/>
              <w:ind w:left="107"/>
            </w:pPr>
            <w:r>
              <w:t>Sosyal-duygusal</w:t>
            </w:r>
            <w:r>
              <w:rPr>
                <w:spacing w:val="80"/>
              </w:rPr>
              <w:t xml:space="preserve"> </w:t>
            </w:r>
            <w:r>
              <w:t>öğrenme</w:t>
            </w:r>
            <w:r>
              <w:rPr>
                <w:spacing w:val="80"/>
              </w:rPr>
              <w:t xml:space="preserve"> </w:t>
            </w:r>
            <w:r>
              <w:t>becerilerinin</w:t>
            </w:r>
            <w:r>
              <w:rPr>
                <w:spacing w:val="80"/>
              </w:rPr>
              <w:t xml:space="preserve"> </w:t>
            </w:r>
            <w:r>
              <w:t>Türkiye</w:t>
            </w:r>
            <w:r>
              <w:rPr>
                <w:spacing w:val="80"/>
              </w:rPr>
              <w:t xml:space="preserve"> </w:t>
            </w:r>
            <w:r>
              <w:t>Yüzyılı</w:t>
            </w:r>
            <w:r>
              <w:rPr>
                <w:spacing w:val="80"/>
              </w:rPr>
              <w:t xml:space="preserve"> </w:t>
            </w:r>
            <w:r>
              <w:t>Maarif Modeli’nde</w:t>
            </w:r>
            <w:r>
              <w:rPr>
                <w:spacing w:val="22"/>
              </w:rPr>
              <w:t xml:space="preserve"> </w:t>
            </w:r>
            <w:r>
              <w:t>yer</w:t>
            </w:r>
            <w:r>
              <w:rPr>
                <w:spacing w:val="22"/>
              </w:rPr>
              <w:t xml:space="preserve"> </w:t>
            </w:r>
            <w:r>
              <w:t>almasının</w:t>
            </w:r>
            <w:r>
              <w:rPr>
                <w:spacing w:val="23"/>
              </w:rPr>
              <w:t xml:space="preserve"> </w:t>
            </w:r>
            <w:r>
              <w:t>öğrencilerin</w:t>
            </w:r>
            <w:r>
              <w:rPr>
                <w:spacing w:val="25"/>
              </w:rPr>
              <w:t xml:space="preserve"> </w:t>
            </w:r>
            <w:r>
              <w:t>gelişimi</w:t>
            </w:r>
            <w:r>
              <w:rPr>
                <w:spacing w:val="23"/>
              </w:rPr>
              <w:t xml:space="preserve"> </w:t>
            </w:r>
            <w:r>
              <w:t>açısından</w:t>
            </w:r>
            <w:r>
              <w:rPr>
                <w:spacing w:val="23"/>
              </w:rPr>
              <w:t xml:space="preserve"> </w:t>
            </w:r>
            <w:r>
              <w:t>en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önemli</w:t>
            </w:r>
          </w:p>
          <w:p w:rsidR="00656271" w:rsidRDefault="00656271" w:rsidP="00656271">
            <w:pPr>
              <w:pStyle w:val="TableParagraph"/>
              <w:widowControl w:val="0"/>
              <w:spacing w:line="264" w:lineRule="exact"/>
              <w:ind w:left="107"/>
            </w:pPr>
            <w:proofErr w:type="gramStart"/>
            <w:r>
              <w:t>katkıları</w:t>
            </w:r>
            <w:proofErr w:type="gramEnd"/>
            <w:r>
              <w:rPr>
                <w:spacing w:val="-4"/>
              </w:rPr>
              <w:t xml:space="preserve"> </w:t>
            </w:r>
            <w:r>
              <w:t>sizce</w:t>
            </w:r>
            <w:r>
              <w:rPr>
                <w:spacing w:val="-3"/>
              </w:rPr>
              <w:t xml:space="preserve"> </w:t>
            </w:r>
            <w:r>
              <w:t>ne</w:t>
            </w:r>
            <w:r>
              <w:rPr>
                <w:spacing w:val="-3"/>
              </w:rPr>
              <w:t xml:space="preserve"> </w:t>
            </w:r>
            <w:r>
              <w:t>olabilir? Lütfen</w:t>
            </w:r>
            <w:r>
              <w:rPr>
                <w:spacing w:val="-2"/>
              </w:rPr>
              <w:t xml:space="preserve"> </w:t>
            </w:r>
            <w:r>
              <w:t>özet</w:t>
            </w:r>
            <w:r>
              <w:rPr>
                <w:spacing w:val="-2"/>
              </w:rPr>
              <w:t xml:space="preserve"> </w:t>
            </w:r>
            <w:r>
              <w:t>hâlinde</w:t>
            </w:r>
            <w:r>
              <w:rPr>
                <w:spacing w:val="-2"/>
              </w:rPr>
              <w:t xml:space="preserve"> belirtiniz.</w:t>
            </w:r>
          </w:p>
        </w:tc>
      </w:tr>
      <w:tr w:rsidR="00656271" w:rsidTr="00656271">
        <w:trPr>
          <w:trHeight w:val="827"/>
          <w:jc w:val="center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56271" w:rsidRDefault="00656271" w:rsidP="00094369">
            <w:pPr>
              <w:widowControl w:val="0"/>
              <w:rPr>
                <w:rFonts w:hint="eastAsia"/>
                <w:sz w:val="2"/>
                <w:szCs w:val="2"/>
              </w:rPr>
            </w:pPr>
          </w:p>
        </w:tc>
        <w:tc>
          <w:tcPr>
            <w:tcW w:w="9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56271" w:rsidRDefault="00656271" w:rsidP="00656271">
            <w:pPr>
              <w:pStyle w:val="TableParagraph"/>
              <w:widowControl w:val="0"/>
            </w:pPr>
          </w:p>
        </w:tc>
      </w:tr>
      <w:tr w:rsidR="00656271" w:rsidTr="00656271">
        <w:trPr>
          <w:trHeight w:val="827"/>
          <w:jc w:val="center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56271" w:rsidRDefault="00656271" w:rsidP="00094369">
            <w:pPr>
              <w:widowControl w:val="0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656271" w:rsidRDefault="00656271" w:rsidP="00CA11FC">
            <w:pPr>
              <w:pStyle w:val="TableParagraph"/>
              <w:widowControl w:val="0"/>
              <w:spacing w:before="133"/>
              <w:ind w:right="731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Erdem-Değer- Eylem Modeli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656271" w:rsidRDefault="00656271" w:rsidP="00656271">
            <w:pPr>
              <w:pStyle w:val="TableParagraph"/>
              <w:widowControl w:val="0"/>
              <w:spacing w:line="268" w:lineRule="exact"/>
              <w:ind w:left="107"/>
            </w:pPr>
            <w:r>
              <w:t>Erdem-Değer-Eylem</w:t>
            </w:r>
            <w:r>
              <w:rPr>
                <w:spacing w:val="3"/>
              </w:rPr>
              <w:t xml:space="preserve"> </w:t>
            </w:r>
            <w:r>
              <w:t>Modeli’nin</w:t>
            </w:r>
            <w:r>
              <w:rPr>
                <w:spacing w:val="5"/>
              </w:rPr>
              <w:t xml:space="preserve"> </w:t>
            </w:r>
            <w:r>
              <w:t>Türkiye</w:t>
            </w:r>
            <w:r>
              <w:rPr>
                <w:spacing w:val="7"/>
              </w:rPr>
              <w:t xml:space="preserve"> </w:t>
            </w:r>
            <w:r>
              <w:t>Yüzyılı</w:t>
            </w:r>
            <w:r>
              <w:rPr>
                <w:spacing w:val="6"/>
              </w:rPr>
              <w:t xml:space="preserve"> </w:t>
            </w:r>
            <w:r>
              <w:t>Maarif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Modeli’nde</w:t>
            </w:r>
          </w:p>
          <w:p w:rsidR="00656271" w:rsidRDefault="00656271" w:rsidP="00656271">
            <w:pPr>
              <w:pStyle w:val="TableParagraph"/>
              <w:widowControl w:val="0"/>
              <w:spacing w:line="270" w:lineRule="atLeast"/>
              <w:ind w:left="107"/>
            </w:pPr>
            <w:proofErr w:type="gramStart"/>
            <w:r>
              <w:t>yer</w:t>
            </w:r>
            <w:proofErr w:type="gramEnd"/>
            <w:r>
              <w:t xml:space="preserve"> almasının öğrencilerin gelişimi açısından sizce en önemli katkısı nedir? Lütfen kısaca belirtiniz.</w:t>
            </w:r>
          </w:p>
        </w:tc>
      </w:tr>
      <w:tr w:rsidR="00656271" w:rsidTr="00656271">
        <w:trPr>
          <w:trHeight w:val="827"/>
          <w:jc w:val="center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56271" w:rsidRDefault="00656271" w:rsidP="00094369">
            <w:pPr>
              <w:widowControl w:val="0"/>
              <w:rPr>
                <w:rFonts w:hint="eastAsia"/>
                <w:sz w:val="2"/>
                <w:szCs w:val="2"/>
              </w:rPr>
            </w:pPr>
          </w:p>
        </w:tc>
        <w:tc>
          <w:tcPr>
            <w:tcW w:w="9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56271" w:rsidRDefault="00656271" w:rsidP="00656271">
            <w:pPr>
              <w:pStyle w:val="TableParagraph"/>
              <w:widowControl w:val="0"/>
            </w:pPr>
          </w:p>
        </w:tc>
      </w:tr>
      <w:tr w:rsidR="00656271" w:rsidTr="00656271">
        <w:trPr>
          <w:trHeight w:val="827"/>
          <w:jc w:val="center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56271" w:rsidRDefault="00656271" w:rsidP="00094369">
            <w:pPr>
              <w:widowControl w:val="0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656271" w:rsidRDefault="00656271" w:rsidP="00CA11FC">
            <w:pPr>
              <w:pStyle w:val="TableParagraph"/>
              <w:widowControl w:val="0"/>
              <w:spacing w:before="135"/>
              <w:rPr>
                <w:b/>
              </w:rPr>
            </w:pPr>
            <w:r>
              <w:rPr>
                <w:b/>
              </w:rPr>
              <w:t>C.</w:t>
            </w:r>
            <w:r>
              <w:rPr>
                <w:b/>
                <w:spacing w:val="64"/>
              </w:rPr>
              <w:t xml:space="preserve"> </w:t>
            </w:r>
            <w:r>
              <w:rPr>
                <w:b/>
                <w:spacing w:val="-2"/>
              </w:rPr>
              <w:t>Sistem</w:t>
            </w:r>
            <w:r w:rsidR="00CA11FC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Okuryazarlığı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656271" w:rsidRDefault="00656271" w:rsidP="00656271">
            <w:pPr>
              <w:pStyle w:val="TableParagraph"/>
              <w:widowControl w:val="0"/>
              <w:ind w:left="107"/>
            </w:pPr>
            <w:r>
              <w:t>Sistem</w:t>
            </w:r>
            <w:r>
              <w:rPr>
                <w:spacing w:val="40"/>
              </w:rPr>
              <w:t xml:space="preserve"> </w:t>
            </w:r>
            <w:r>
              <w:t>okuryazarlığının</w:t>
            </w:r>
            <w:r>
              <w:rPr>
                <w:spacing w:val="40"/>
              </w:rPr>
              <w:t xml:space="preserve"> </w:t>
            </w:r>
            <w:r>
              <w:t>Türkiye</w:t>
            </w:r>
            <w:r>
              <w:rPr>
                <w:spacing w:val="40"/>
              </w:rPr>
              <w:t xml:space="preserve"> </w:t>
            </w:r>
            <w:r>
              <w:t>Yüzyılı</w:t>
            </w:r>
            <w:r>
              <w:rPr>
                <w:spacing w:val="40"/>
              </w:rPr>
              <w:t xml:space="preserve"> </w:t>
            </w:r>
            <w:r>
              <w:t>Maarif</w:t>
            </w:r>
            <w:r>
              <w:rPr>
                <w:spacing w:val="40"/>
              </w:rPr>
              <w:t xml:space="preserve"> </w:t>
            </w:r>
            <w:r>
              <w:t>Modeli’nde</w:t>
            </w:r>
            <w:r>
              <w:rPr>
                <w:spacing w:val="40"/>
              </w:rPr>
              <w:t xml:space="preserve"> </w:t>
            </w:r>
            <w:r>
              <w:t>nasıl işlendiğine</w:t>
            </w:r>
            <w:r>
              <w:rPr>
                <w:spacing w:val="44"/>
              </w:rPr>
              <w:t xml:space="preserve"> </w:t>
            </w:r>
            <w:r>
              <w:t>dair</w:t>
            </w:r>
            <w:r>
              <w:rPr>
                <w:spacing w:val="46"/>
              </w:rPr>
              <w:t xml:space="preserve"> </w:t>
            </w:r>
            <w:r>
              <w:t>değerlendirmeleriniz</w:t>
            </w:r>
            <w:r>
              <w:rPr>
                <w:spacing w:val="49"/>
              </w:rPr>
              <w:t xml:space="preserve"> </w:t>
            </w:r>
            <w:r>
              <w:t>nelerdir?</w:t>
            </w:r>
            <w:r>
              <w:rPr>
                <w:spacing w:val="51"/>
              </w:rPr>
              <w:t xml:space="preserve"> </w:t>
            </w:r>
            <w:r>
              <w:t>Lütfen</w:t>
            </w:r>
            <w:r>
              <w:rPr>
                <w:spacing w:val="47"/>
              </w:rPr>
              <w:t xml:space="preserve"> </w:t>
            </w:r>
            <w:r>
              <w:t>özet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hâlinde</w:t>
            </w:r>
          </w:p>
          <w:p w:rsidR="00656271" w:rsidRDefault="00656271" w:rsidP="00656271">
            <w:pPr>
              <w:pStyle w:val="TableParagraph"/>
              <w:widowControl w:val="0"/>
              <w:spacing w:line="264" w:lineRule="exact"/>
              <w:ind w:left="107"/>
            </w:pPr>
            <w:proofErr w:type="gramStart"/>
            <w:r>
              <w:rPr>
                <w:spacing w:val="-2"/>
              </w:rPr>
              <w:t>belirtiniz</w:t>
            </w:r>
            <w:proofErr w:type="gramEnd"/>
            <w:r>
              <w:rPr>
                <w:spacing w:val="-2"/>
              </w:rPr>
              <w:t>.</w:t>
            </w:r>
          </w:p>
        </w:tc>
      </w:tr>
      <w:tr w:rsidR="00656271" w:rsidTr="00656271">
        <w:trPr>
          <w:trHeight w:val="827"/>
          <w:jc w:val="center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56271" w:rsidRDefault="00656271" w:rsidP="00094369">
            <w:pPr>
              <w:widowControl w:val="0"/>
              <w:rPr>
                <w:rFonts w:hint="eastAsia"/>
                <w:sz w:val="2"/>
                <w:szCs w:val="2"/>
              </w:rPr>
            </w:pPr>
          </w:p>
        </w:tc>
        <w:tc>
          <w:tcPr>
            <w:tcW w:w="9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56271" w:rsidRDefault="00656271" w:rsidP="00656271">
            <w:pPr>
              <w:pStyle w:val="TableParagraph"/>
              <w:widowControl w:val="0"/>
            </w:pPr>
          </w:p>
        </w:tc>
      </w:tr>
      <w:tr w:rsidR="00656271" w:rsidTr="00656271">
        <w:trPr>
          <w:trHeight w:val="827"/>
          <w:jc w:val="center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56271" w:rsidRDefault="00656271" w:rsidP="00094369">
            <w:pPr>
              <w:pStyle w:val="TableParagraph"/>
              <w:widowControl w:val="0"/>
            </w:pPr>
          </w:p>
          <w:p w:rsidR="00656271" w:rsidRDefault="00656271" w:rsidP="00094369">
            <w:pPr>
              <w:pStyle w:val="TableParagraph"/>
              <w:widowControl w:val="0"/>
              <w:spacing w:before="140"/>
            </w:pPr>
          </w:p>
          <w:p w:rsidR="00656271" w:rsidRDefault="00656271" w:rsidP="00094369">
            <w:pPr>
              <w:pStyle w:val="TableParagraph"/>
              <w:widowControl w:val="0"/>
              <w:ind w:left="10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656271" w:rsidRDefault="00656271" w:rsidP="00094369">
            <w:pPr>
              <w:pStyle w:val="TableParagraph"/>
              <w:widowControl w:val="0"/>
              <w:spacing w:before="135"/>
              <w:ind w:left="107"/>
              <w:rPr>
                <w:b/>
              </w:rPr>
            </w:pPr>
            <w:r>
              <w:rPr>
                <w:b/>
              </w:rPr>
              <w:t>Öğrenme Kanıtları (Ölçme ve Değerlendirme)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656271" w:rsidRDefault="00656271" w:rsidP="00656271">
            <w:pPr>
              <w:pStyle w:val="TableParagraph"/>
              <w:widowControl w:val="0"/>
              <w:tabs>
                <w:tab w:val="left" w:pos="1090"/>
                <w:tab w:val="left" w:pos="1554"/>
                <w:tab w:val="left" w:pos="1793"/>
                <w:tab w:val="left" w:pos="2761"/>
                <w:tab w:val="left" w:pos="3181"/>
                <w:tab w:val="left" w:pos="3689"/>
                <w:tab w:val="left" w:pos="4551"/>
                <w:tab w:val="left" w:pos="4789"/>
                <w:tab w:val="left" w:pos="5665"/>
                <w:tab w:val="left" w:pos="5883"/>
                <w:tab w:val="left" w:pos="6680"/>
              </w:tabs>
              <w:ind w:left="107" w:right="97"/>
            </w:pPr>
            <w:r>
              <w:rPr>
                <w:spacing w:val="-4"/>
              </w:rPr>
              <w:t>Ölçme</w:t>
            </w:r>
            <w:r>
              <w:tab/>
            </w:r>
            <w:r>
              <w:rPr>
                <w:spacing w:val="-6"/>
              </w:rPr>
              <w:t>ve</w:t>
            </w:r>
            <w:r>
              <w:tab/>
            </w:r>
            <w:r>
              <w:rPr>
                <w:spacing w:val="-2"/>
              </w:rPr>
              <w:t>değerlendirme</w:t>
            </w:r>
            <w:r>
              <w:tab/>
            </w:r>
            <w:r>
              <w:rPr>
                <w:spacing w:val="-2"/>
              </w:rPr>
              <w:t>yaklaşımlarını</w:t>
            </w:r>
            <w:r>
              <w:tab/>
            </w:r>
            <w:r>
              <w:rPr>
                <w:spacing w:val="-2"/>
              </w:rPr>
              <w:t>önceki</w:t>
            </w:r>
            <w:r>
              <w:t xml:space="preserve"> </w:t>
            </w:r>
            <w:r>
              <w:rPr>
                <w:spacing w:val="-2"/>
              </w:rPr>
              <w:t>programlarla karşılaştırınız.</w:t>
            </w:r>
            <w:r>
              <w:tab/>
            </w:r>
            <w:r>
              <w:tab/>
            </w:r>
            <w:r>
              <w:rPr>
                <w:spacing w:val="-2"/>
              </w:rPr>
              <w:t>Türkiye</w:t>
            </w:r>
            <w:r>
              <w:tab/>
            </w:r>
            <w:r>
              <w:rPr>
                <w:spacing w:val="-2"/>
              </w:rPr>
              <w:t>Yüzyılı</w:t>
            </w:r>
            <w:r>
              <w:tab/>
            </w:r>
            <w:r>
              <w:rPr>
                <w:spacing w:val="-2"/>
              </w:rPr>
              <w:t>Maarif</w:t>
            </w:r>
            <w:r>
              <w:tab/>
            </w:r>
            <w:r>
              <w:rPr>
                <w:spacing w:val="-2"/>
              </w:rPr>
              <w:t>Modeli’nde</w:t>
            </w:r>
            <w:r>
              <w:tab/>
            </w:r>
            <w:r>
              <w:tab/>
            </w:r>
            <w:r>
              <w:rPr>
                <w:spacing w:val="-2"/>
              </w:rPr>
              <w:t>ölçme</w:t>
            </w:r>
            <w:r>
              <w:t xml:space="preserve"> </w:t>
            </w:r>
            <w:r>
              <w:rPr>
                <w:spacing w:val="-5"/>
              </w:rPr>
              <w:t>ve</w:t>
            </w:r>
            <w:r>
              <w:t xml:space="preserve"> değerlendirme</w:t>
            </w:r>
            <w:r>
              <w:rPr>
                <w:spacing w:val="-12"/>
              </w:rPr>
              <w:t xml:space="preserve"> </w:t>
            </w:r>
            <w:r>
              <w:t>uygulamalarının</w:t>
            </w:r>
            <w:r>
              <w:rPr>
                <w:spacing w:val="-11"/>
              </w:rPr>
              <w:t xml:space="preserve"> </w:t>
            </w:r>
            <w:r>
              <w:t>farklı</w:t>
            </w:r>
            <w:r>
              <w:rPr>
                <w:spacing w:val="-6"/>
              </w:rPr>
              <w:t xml:space="preserve"> </w:t>
            </w:r>
            <w:r>
              <w:t>yönlerini</w:t>
            </w:r>
            <w:r>
              <w:rPr>
                <w:spacing w:val="-10"/>
              </w:rPr>
              <w:t xml:space="preserve"> </w:t>
            </w:r>
            <w:r>
              <w:t>özet</w:t>
            </w:r>
            <w:r>
              <w:rPr>
                <w:spacing w:val="-10"/>
              </w:rPr>
              <w:t xml:space="preserve"> </w:t>
            </w:r>
            <w:r>
              <w:t>hâlinde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belirtiniz.</w:t>
            </w:r>
          </w:p>
        </w:tc>
      </w:tr>
      <w:tr w:rsidR="00656271" w:rsidTr="00656271">
        <w:trPr>
          <w:trHeight w:val="830"/>
          <w:jc w:val="center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56271" w:rsidRDefault="00656271" w:rsidP="00094369">
            <w:pPr>
              <w:widowControl w:val="0"/>
              <w:rPr>
                <w:rFonts w:hint="eastAsia"/>
                <w:sz w:val="2"/>
                <w:szCs w:val="2"/>
              </w:rPr>
            </w:pPr>
          </w:p>
        </w:tc>
        <w:tc>
          <w:tcPr>
            <w:tcW w:w="9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56271" w:rsidRDefault="00656271" w:rsidP="00656271">
            <w:pPr>
              <w:pStyle w:val="TableParagraph"/>
              <w:widowControl w:val="0"/>
            </w:pPr>
          </w:p>
        </w:tc>
      </w:tr>
      <w:tr w:rsidR="00656271" w:rsidTr="00656271">
        <w:trPr>
          <w:trHeight w:val="1379"/>
          <w:jc w:val="center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56271" w:rsidRDefault="00656271" w:rsidP="00094369">
            <w:pPr>
              <w:pStyle w:val="TableParagraph"/>
              <w:widowControl w:val="0"/>
            </w:pPr>
          </w:p>
          <w:p w:rsidR="00656271" w:rsidRDefault="00656271" w:rsidP="00094369">
            <w:pPr>
              <w:pStyle w:val="TableParagraph"/>
              <w:widowControl w:val="0"/>
            </w:pPr>
          </w:p>
          <w:p w:rsidR="00656271" w:rsidRDefault="00656271" w:rsidP="00094369">
            <w:pPr>
              <w:pStyle w:val="TableParagraph"/>
              <w:widowControl w:val="0"/>
              <w:spacing w:before="138"/>
            </w:pPr>
          </w:p>
          <w:p w:rsidR="00656271" w:rsidRDefault="00656271" w:rsidP="00094369">
            <w:pPr>
              <w:pStyle w:val="TableParagraph"/>
              <w:widowControl w:val="0"/>
              <w:ind w:left="107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656271" w:rsidRDefault="00656271" w:rsidP="00094369">
            <w:pPr>
              <w:pStyle w:val="TableParagraph"/>
              <w:widowControl w:val="0"/>
              <w:tabs>
                <w:tab w:val="left" w:pos="2365"/>
                <w:tab w:val="left" w:pos="2646"/>
              </w:tabs>
              <w:ind w:left="107" w:right="96"/>
              <w:rPr>
                <w:b/>
              </w:rPr>
            </w:pPr>
            <w:r>
              <w:rPr>
                <w:b/>
                <w:spacing w:val="-2"/>
              </w:rPr>
              <w:t>Öğretme-Öğrenme Yaşantıları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proofErr w:type="gramStart"/>
            <w:r>
              <w:rPr>
                <w:b/>
                <w:spacing w:val="-4"/>
              </w:rPr>
              <w:t>(</w:t>
            </w:r>
            <w:proofErr w:type="gramEnd"/>
            <w:r>
              <w:rPr>
                <w:b/>
                <w:spacing w:val="-4"/>
              </w:rPr>
              <w:t xml:space="preserve">Ön </w:t>
            </w:r>
            <w:r>
              <w:rPr>
                <w:b/>
                <w:spacing w:val="-2"/>
              </w:rPr>
              <w:t>Değerlendirme,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Köprü </w:t>
            </w:r>
            <w:r>
              <w:rPr>
                <w:b/>
              </w:rPr>
              <w:t>Kurma,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Öğretme-</w:t>
            </w:r>
            <w:r>
              <w:rPr>
                <w:b/>
                <w:spacing w:val="-2"/>
              </w:rPr>
              <w:t>Öğrenme</w:t>
            </w:r>
          </w:p>
          <w:p w:rsidR="00656271" w:rsidRDefault="00656271" w:rsidP="00094369">
            <w:pPr>
              <w:pStyle w:val="TableParagraph"/>
              <w:widowControl w:val="0"/>
              <w:spacing w:line="25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Uygulamaları</w:t>
            </w:r>
            <w:proofErr w:type="gramStart"/>
            <w:r>
              <w:rPr>
                <w:b/>
                <w:spacing w:val="-2"/>
              </w:rPr>
              <w:t>)</w:t>
            </w:r>
            <w:proofErr w:type="gramEnd"/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656271" w:rsidRDefault="00656271" w:rsidP="00656271">
            <w:pPr>
              <w:pStyle w:val="TableParagraph"/>
              <w:widowControl w:val="0"/>
              <w:spacing w:before="267"/>
              <w:ind w:left="107" w:right="99"/>
            </w:pPr>
            <w:r>
              <w:t>Türkiye Yüzyılı Maarif Modeli’nde öğretme-öğrenme yaşantıları kısmının dersin işlenişine sağlayacağı katkılar sizce neler olabilir? Kısaca belirtiniz.</w:t>
            </w:r>
          </w:p>
        </w:tc>
      </w:tr>
      <w:tr w:rsidR="00656271" w:rsidTr="00656271">
        <w:trPr>
          <w:trHeight w:val="827"/>
          <w:jc w:val="center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56271" w:rsidRDefault="00656271" w:rsidP="00094369">
            <w:pPr>
              <w:widowControl w:val="0"/>
              <w:rPr>
                <w:rFonts w:hint="eastAsia"/>
                <w:sz w:val="2"/>
                <w:szCs w:val="2"/>
              </w:rPr>
            </w:pPr>
          </w:p>
        </w:tc>
        <w:tc>
          <w:tcPr>
            <w:tcW w:w="9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56271" w:rsidRDefault="00656271" w:rsidP="00656271">
            <w:pPr>
              <w:pStyle w:val="TableParagraph"/>
              <w:widowControl w:val="0"/>
            </w:pPr>
          </w:p>
        </w:tc>
      </w:tr>
      <w:tr w:rsidR="00656271" w:rsidTr="00656271">
        <w:trPr>
          <w:trHeight w:val="827"/>
          <w:jc w:val="center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56271" w:rsidRDefault="00656271" w:rsidP="00094369">
            <w:pPr>
              <w:pStyle w:val="TableParagraph"/>
              <w:widowControl w:val="0"/>
            </w:pPr>
          </w:p>
          <w:p w:rsidR="00656271" w:rsidRDefault="00656271" w:rsidP="00094369">
            <w:pPr>
              <w:pStyle w:val="TableParagraph"/>
              <w:widowControl w:val="0"/>
              <w:spacing w:before="138"/>
            </w:pPr>
          </w:p>
          <w:p w:rsidR="00656271" w:rsidRDefault="00656271" w:rsidP="00094369">
            <w:pPr>
              <w:pStyle w:val="TableParagraph"/>
              <w:widowControl w:val="0"/>
              <w:ind w:left="107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656271" w:rsidRDefault="00656271" w:rsidP="00094369">
            <w:pPr>
              <w:pStyle w:val="TableParagraph"/>
              <w:widowControl w:val="0"/>
              <w:spacing w:before="272"/>
              <w:ind w:left="107"/>
              <w:rPr>
                <w:b/>
              </w:rPr>
            </w:pPr>
            <w:r>
              <w:rPr>
                <w:b/>
                <w:spacing w:val="-2"/>
              </w:rPr>
              <w:t>Farklılaştırma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656271" w:rsidRDefault="00656271" w:rsidP="00656271">
            <w:pPr>
              <w:pStyle w:val="TableParagraph"/>
              <w:widowControl w:val="0"/>
              <w:spacing w:line="268" w:lineRule="exact"/>
              <w:ind w:left="107"/>
            </w:pPr>
            <w:r>
              <w:t>Farklılaştırma</w:t>
            </w:r>
            <w:r>
              <w:rPr>
                <w:spacing w:val="52"/>
              </w:rPr>
              <w:t xml:space="preserve"> </w:t>
            </w:r>
            <w:r>
              <w:t>türlerini</w:t>
            </w:r>
            <w:r>
              <w:rPr>
                <w:spacing w:val="56"/>
              </w:rPr>
              <w:t xml:space="preserve"> </w:t>
            </w:r>
            <w:r>
              <w:t>tartışınız.</w:t>
            </w:r>
            <w:r>
              <w:rPr>
                <w:spacing w:val="54"/>
              </w:rPr>
              <w:t xml:space="preserve"> </w:t>
            </w:r>
            <w:r>
              <w:t>Dersin</w:t>
            </w:r>
            <w:r>
              <w:rPr>
                <w:spacing w:val="55"/>
              </w:rPr>
              <w:t xml:space="preserve"> </w:t>
            </w:r>
            <w:r>
              <w:t>işlenişinde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zenginleştirme</w:t>
            </w:r>
          </w:p>
          <w:p w:rsidR="00656271" w:rsidRDefault="00656271" w:rsidP="00656271">
            <w:pPr>
              <w:pStyle w:val="TableParagraph"/>
              <w:widowControl w:val="0"/>
              <w:spacing w:line="270" w:lineRule="atLeast"/>
              <w:ind w:left="107"/>
            </w:pPr>
            <w:proofErr w:type="gramStart"/>
            <w:r>
              <w:t>ve</w:t>
            </w:r>
            <w:proofErr w:type="gramEnd"/>
            <w:r>
              <w:t>/veya destekleme gerektirecek durumların neler olabileceğini özet hâlinde belirtiniz.</w:t>
            </w:r>
          </w:p>
        </w:tc>
      </w:tr>
      <w:tr w:rsidR="00656271" w:rsidTr="00656271">
        <w:trPr>
          <w:trHeight w:val="827"/>
          <w:jc w:val="center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56271" w:rsidRDefault="00656271" w:rsidP="00094369">
            <w:pPr>
              <w:widowControl w:val="0"/>
              <w:rPr>
                <w:rFonts w:hint="eastAsia"/>
                <w:sz w:val="2"/>
                <w:szCs w:val="2"/>
              </w:rPr>
            </w:pPr>
          </w:p>
        </w:tc>
        <w:tc>
          <w:tcPr>
            <w:tcW w:w="9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56271" w:rsidRDefault="00656271" w:rsidP="00656271">
            <w:pPr>
              <w:pStyle w:val="TableParagraph"/>
              <w:widowControl w:val="0"/>
            </w:pPr>
          </w:p>
        </w:tc>
      </w:tr>
      <w:tr w:rsidR="00656271" w:rsidTr="00656271">
        <w:trPr>
          <w:trHeight w:val="827"/>
          <w:jc w:val="center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56271" w:rsidRDefault="00656271" w:rsidP="00094369">
            <w:pPr>
              <w:pStyle w:val="TableParagraph"/>
              <w:widowControl w:val="0"/>
            </w:pPr>
          </w:p>
          <w:p w:rsidR="00656271" w:rsidRDefault="00656271" w:rsidP="00094369">
            <w:pPr>
              <w:pStyle w:val="TableParagraph"/>
              <w:widowControl w:val="0"/>
              <w:spacing w:before="140"/>
            </w:pPr>
          </w:p>
          <w:p w:rsidR="00656271" w:rsidRDefault="00656271" w:rsidP="00094369">
            <w:pPr>
              <w:pStyle w:val="TableParagraph"/>
              <w:widowControl w:val="0"/>
              <w:ind w:left="107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656271" w:rsidRDefault="00656271" w:rsidP="00094369">
            <w:pPr>
              <w:pStyle w:val="TableParagraph"/>
              <w:widowControl w:val="0"/>
              <w:spacing w:before="272"/>
              <w:ind w:left="107"/>
              <w:rPr>
                <w:b/>
              </w:rPr>
            </w:pPr>
            <w:r>
              <w:rPr>
                <w:b/>
              </w:rPr>
              <w:t>Okul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Temelli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Planlama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656271" w:rsidRDefault="00656271" w:rsidP="00656271">
            <w:pPr>
              <w:pStyle w:val="TableParagraph"/>
              <w:widowControl w:val="0"/>
              <w:ind w:left="107"/>
            </w:pPr>
            <w:r>
              <w:t>Yeni</w:t>
            </w:r>
            <w:r>
              <w:rPr>
                <w:spacing w:val="-2"/>
              </w:rPr>
              <w:t xml:space="preserve"> </w:t>
            </w:r>
            <w:r>
              <w:t>programda</w:t>
            </w:r>
            <w:r>
              <w:rPr>
                <w:spacing w:val="-3"/>
              </w:rPr>
              <w:t xml:space="preserve"> </w:t>
            </w:r>
            <w:r>
              <w:t>okul</w:t>
            </w:r>
            <w:r>
              <w:rPr>
                <w:spacing w:val="-2"/>
              </w:rPr>
              <w:t xml:space="preserve"> </w:t>
            </w:r>
            <w:r>
              <w:t>temelli</w:t>
            </w:r>
            <w:r>
              <w:rPr>
                <w:spacing w:val="-2"/>
              </w:rPr>
              <w:t xml:space="preserve"> </w:t>
            </w:r>
            <w:r>
              <w:t>planlama</w:t>
            </w:r>
            <w:r>
              <w:rPr>
                <w:spacing w:val="-1"/>
              </w:rPr>
              <w:t xml:space="preserve"> </w:t>
            </w:r>
            <w:r>
              <w:t>yapma</w:t>
            </w:r>
            <w:r>
              <w:rPr>
                <w:spacing w:val="-3"/>
              </w:rPr>
              <w:t xml:space="preserve"> </w:t>
            </w:r>
            <w:r>
              <w:t>imkânı</w:t>
            </w:r>
            <w:r>
              <w:rPr>
                <w:spacing w:val="-2"/>
              </w:rPr>
              <w:t xml:space="preserve"> </w:t>
            </w:r>
            <w:r>
              <w:t>bulunmaktadır. İlgili</w:t>
            </w:r>
            <w:r>
              <w:rPr>
                <w:spacing w:val="76"/>
                <w:w w:val="150"/>
              </w:rPr>
              <w:t xml:space="preserve"> </w:t>
            </w:r>
            <w:proofErr w:type="gramStart"/>
            <w:r>
              <w:t>bölümde</w:t>
            </w:r>
            <w:r>
              <w:rPr>
                <w:spacing w:val="25"/>
              </w:rPr>
              <w:t xml:space="preserve">  </w:t>
            </w:r>
            <w:r>
              <w:t>yapılan</w:t>
            </w:r>
            <w:proofErr w:type="gramEnd"/>
            <w:r>
              <w:rPr>
                <w:spacing w:val="78"/>
                <w:w w:val="150"/>
              </w:rPr>
              <w:t xml:space="preserve"> </w:t>
            </w:r>
            <w:r>
              <w:t>açıklamaları</w:t>
            </w:r>
            <w:r>
              <w:rPr>
                <w:spacing w:val="77"/>
                <w:w w:val="150"/>
              </w:rPr>
              <w:t xml:space="preserve"> </w:t>
            </w:r>
            <w:r>
              <w:t>inceleyerek</w:t>
            </w:r>
            <w:r>
              <w:rPr>
                <w:spacing w:val="77"/>
                <w:w w:val="150"/>
              </w:rPr>
              <w:t xml:space="preserve"> </w:t>
            </w:r>
            <w:r>
              <w:t>eğitim</w:t>
            </w:r>
            <w:r>
              <w:rPr>
                <w:spacing w:val="77"/>
                <w:w w:val="150"/>
              </w:rPr>
              <w:t xml:space="preserve"> </w:t>
            </w:r>
            <w:r>
              <w:rPr>
                <w:spacing w:val="-2"/>
              </w:rPr>
              <w:t>kurumu</w:t>
            </w:r>
          </w:p>
          <w:p w:rsidR="00656271" w:rsidRDefault="00656271" w:rsidP="00656271">
            <w:pPr>
              <w:pStyle w:val="TableParagraph"/>
              <w:widowControl w:val="0"/>
              <w:spacing w:line="264" w:lineRule="exact"/>
              <w:ind w:left="107"/>
            </w:pPr>
            <w:proofErr w:type="gramStart"/>
            <w:r>
              <w:t>düzeyinde</w:t>
            </w:r>
            <w:proofErr w:type="gramEnd"/>
            <w:r>
              <w:rPr>
                <w:spacing w:val="-3"/>
              </w:rPr>
              <w:t xml:space="preserve"> </w:t>
            </w:r>
            <w:r>
              <w:t>yapılabilecek</w:t>
            </w:r>
            <w:r>
              <w:rPr>
                <w:spacing w:val="-2"/>
              </w:rPr>
              <w:t xml:space="preserve"> </w:t>
            </w:r>
            <w:r>
              <w:t>birkaç</w:t>
            </w:r>
            <w:r>
              <w:rPr>
                <w:spacing w:val="-4"/>
              </w:rPr>
              <w:t xml:space="preserve"> </w:t>
            </w:r>
            <w:r>
              <w:t>örneği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paylaşınız.</w:t>
            </w:r>
          </w:p>
        </w:tc>
      </w:tr>
      <w:tr w:rsidR="00656271" w:rsidTr="00656271">
        <w:trPr>
          <w:trHeight w:val="827"/>
          <w:jc w:val="center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56271" w:rsidRDefault="00656271" w:rsidP="00094369">
            <w:pPr>
              <w:widowControl w:val="0"/>
              <w:rPr>
                <w:rFonts w:hint="eastAsia"/>
                <w:sz w:val="2"/>
                <w:szCs w:val="2"/>
              </w:rPr>
            </w:pPr>
          </w:p>
        </w:tc>
        <w:tc>
          <w:tcPr>
            <w:tcW w:w="9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56271" w:rsidRDefault="00656271" w:rsidP="00094369">
            <w:pPr>
              <w:pStyle w:val="TableParagraph"/>
              <w:widowControl w:val="0"/>
            </w:pPr>
          </w:p>
        </w:tc>
      </w:tr>
    </w:tbl>
    <w:p w:rsidR="00B50C10" w:rsidRDefault="00CA11FC"/>
    <w:sectPr w:rsidR="00B50C10" w:rsidSect="006562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A2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325B9"/>
    <w:multiLevelType w:val="multilevel"/>
    <w:tmpl w:val="30662D22"/>
    <w:lvl w:ilvl="0">
      <w:numFmt w:val="bullet"/>
      <w:lvlText w:val=""/>
      <w:lvlJc w:val="left"/>
      <w:pPr>
        <w:tabs>
          <w:tab w:val="num" w:pos="0"/>
        </w:tabs>
        <w:ind w:left="832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26" w:hanging="360"/>
      </w:pPr>
      <w:rPr>
        <w:rFonts w:ascii="Symbol" w:hAnsi="Symbol" w:cs="Symbol" w:hint="default"/>
        <w:lang w:val="tr-T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13" w:hanging="360"/>
      </w:pPr>
      <w:rPr>
        <w:rFonts w:ascii="Symbol" w:hAnsi="Symbol" w:cs="Symbol" w:hint="default"/>
        <w:lang w:val="tr-T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99" w:hanging="360"/>
      </w:pPr>
      <w:rPr>
        <w:rFonts w:ascii="Symbol" w:hAnsi="Symbol" w:cs="Symbol" w:hint="default"/>
        <w:lang w:val="tr-T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86" w:hanging="360"/>
      </w:pPr>
      <w:rPr>
        <w:rFonts w:ascii="Symbol" w:hAnsi="Symbol" w:cs="Symbol" w:hint="default"/>
        <w:lang w:val="tr-T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73" w:hanging="360"/>
      </w:pPr>
      <w:rPr>
        <w:rFonts w:ascii="Symbol" w:hAnsi="Symbol" w:cs="Symbol" w:hint="default"/>
        <w:lang w:val="tr-T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59" w:hanging="360"/>
      </w:pPr>
      <w:rPr>
        <w:rFonts w:ascii="Symbol" w:hAnsi="Symbol" w:cs="Symbol" w:hint="default"/>
        <w:lang w:val="tr-T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46" w:hanging="360"/>
      </w:pPr>
      <w:rPr>
        <w:rFonts w:ascii="Symbol" w:hAnsi="Symbol" w:cs="Symbol" w:hint="default"/>
        <w:lang w:val="tr-T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33" w:hanging="360"/>
      </w:pPr>
      <w:rPr>
        <w:rFonts w:ascii="Symbol" w:hAnsi="Symbol" w:cs="Symbol"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56271"/>
    <w:rsid w:val="00656271"/>
    <w:rsid w:val="00A66DD1"/>
    <w:rsid w:val="00CA11FC"/>
    <w:rsid w:val="00E33807"/>
    <w:rsid w:val="00F8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271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656271"/>
    <w:pPr>
      <w:spacing w:after="140" w:line="276" w:lineRule="auto"/>
    </w:pPr>
  </w:style>
  <w:style w:type="character" w:customStyle="1" w:styleId="GvdeMetniChar">
    <w:name w:val="Gövde Metni Char"/>
    <w:basedOn w:val="VarsaylanParagrafYazTipi"/>
    <w:link w:val="GvdeMetni"/>
    <w:rsid w:val="00656271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ListeParagraf">
    <w:name w:val="List Paragraph"/>
    <w:basedOn w:val="Normal"/>
    <w:qFormat/>
    <w:rsid w:val="00656271"/>
    <w:pPr>
      <w:ind w:left="1244" w:right="104" w:hanging="425"/>
      <w:jc w:val="both"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TableParagraph">
    <w:name w:val="Table Paragraph"/>
    <w:basedOn w:val="Normal"/>
    <w:qFormat/>
    <w:rsid w:val="00656271"/>
    <w:rPr>
      <w:rFonts w:ascii="Times New Roman" w:eastAsia="Times New Roman" w:hAnsi="Times New Roman" w:cs="Times New Roman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2024-05-22T08:05:00Z</dcterms:created>
  <dcterms:modified xsi:type="dcterms:W3CDTF">2024-05-22T08:06:00Z</dcterms:modified>
</cp:coreProperties>
</file>