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991A41" w:rsidP="008B141B">
            <w:pPr>
              <w:tabs>
                <w:tab w:val="left" w:pos="56"/>
              </w:tabs>
              <w:spacing w:line="256" w:lineRule="auto"/>
              <w:ind w:left="84" w:hanging="14"/>
              <w:rPr>
                <w:rFonts w:ascii="Times New Roman" w:hAnsi="Times New Roman" w:cs="Times New Roman"/>
              </w:rPr>
            </w:pPr>
            <w:r w:rsidRPr="00991A41">
              <w:rPr>
                <w:rFonts w:ascii="Times New Roman" w:hAnsi="Times New Roman" w:cs="Times New Roman"/>
              </w:rPr>
              <w:t>ULUSLARARASI EKONOMİK İLİŞKİLER VE YAŞADIĞIMIZ İL</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9104AE"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D0815" w:rsidP="00E92F86">
            <w:pPr>
              <w:rPr>
                <w:rFonts w:ascii="Times New Roman" w:eastAsia="Arial" w:hAnsi="Times New Roman" w:cs="Times New Roman"/>
                <w:b/>
              </w:rPr>
            </w:pPr>
            <w:r w:rsidRPr="00AD0815">
              <w:rPr>
                <w:rFonts w:ascii="Times New Roman" w:eastAsia="Arial" w:hAnsi="Times New Roman" w:cs="Times New Roman"/>
                <w:b/>
              </w:rPr>
              <w:t>SB.5.7.1. Ülkeler arasındaki ekonomik ilişkilerde yaşadığı ilin yerini ve önemini araştırır.</w:t>
            </w:r>
          </w:p>
        </w:tc>
      </w:tr>
      <w:tr w:rsidR="00AB1558" w:rsidRPr="000912BF" w:rsidTr="009F1AEB">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proofErr w:type="gramStart"/>
            <w:r>
              <w:rPr>
                <w:rFonts w:ascii="Times New Roman" w:eastAsia="Times New Roman" w:hAnsi="Times New Roman" w:cs="Times New Roman"/>
              </w:rPr>
              <w:t xml:space="preserve">Araştırma , </w:t>
            </w:r>
            <w:r w:rsidRPr="00AD0815">
              <w:rPr>
                <w:rFonts w:ascii="Times New Roman" w:eastAsia="Times New Roman" w:hAnsi="Times New Roman" w:cs="Times New Roman"/>
              </w:rPr>
              <w:t>Yaratıcılık</w:t>
            </w:r>
            <w:proofErr w:type="gramEnd"/>
          </w:p>
        </w:tc>
      </w:tr>
      <w:tr w:rsidR="00AB1558" w:rsidRPr="000912BF" w:rsidTr="009F1AEB">
        <w:tblPrEx>
          <w:tblLook w:val="04A0"/>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A41" w:rsidRPr="00991A41" w:rsidRDefault="00991A41" w:rsidP="00991A41">
            <w:pPr>
              <w:pStyle w:val="ListeParagraf"/>
              <w:numPr>
                <w:ilvl w:val="0"/>
                <w:numId w:val="8"/>
              </w:numPr>
              <w:rPr>
                <w:rFonts w:ascii="Times New Roman" w:hAnsi="Times New Roman" w:cs="Times New Roman"/>
              </w:rPr>
            </w:pPr>
            <w:r w:rsidRPr="00991A41">
              <w:rPr>
                <w:rFonts w:ascii="Times New Roman" w:hAnsi="Times New Roman" w:cs="Times New Roman"/>
                <w:b/>
              </w:rPr>
              <w:t>Ekonomik ilişki, ihracat,</w:t>
            </w:r>
            <w:r>
              <w:rPr>
                <w:rFonts w:ascii="Times New Roman" w:hAnsi="Times New Roman" w:cs="Times New Roman"/>
                <w:b/>
              </w:rPr>
              <w:t xml:space="preserve"> </w:t>
            </w:r>
            <w:r w:rsidRPr="00991A41">
              <w:rPr>
                <w:rFonts w:ascii="Times New Roman" w:hAnsi="Times New Roman" w:cs="Times New Roman"/>
                <w:b/>
              </w:rPr>
              <w:t>ekonomik faaliyet</w:t>
            </w:r>
            <w:r>
              <w:rPr>
                <w:rFonts w:ascii="Times New Roman" w:hAnsi="Times New Roman" w:cs="Times New Roman"/>
                <w:b/>
              </w:rPr>
              <w:t xml:space="preserve"> </w:t>
            </w:r>
            <w:r w:rsidRPr="00991A41">
              <w:rPr>
                <w:rFonts w:ascii="Times New Roman" w:hAnsi="Times New Roman" w:cs="Times New Roman"/>
              </w:rPr>
              <w:t>kavramlarının açıklaması yapılır.</w:t>
            </w:r>
          </w:p>
          <w:p w:rsidR="008F53C8" w:rsidRPr="00DE3B0B" w:rsidRDefault="008F53C8" w:rsidP="0047766C">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9104AE">
              <w:rPr>
                <w:rStyle w:val="fontstyle01"/>
              </w:rPr>
              <w:t>Çikolatanın ham maddesi olan kakao ağacı</w:t>
            </w:r>
            <w:r w:rsidR="009104AE">
              <w:rPr>
                <w:rFonts w:ascii="Helvetica-Bold" w:hAnsi="Helvetica-Bold"/>
                <w:b/>
                <w:bCs/>
                <w:color w:val="242021"/>
              </w:rPr>
              <w:t xml:space="preserve"> </w:t>
            </w:r>
            <w:r w:rsidR="009104AE">
              <w:rPr>
                <w:rStyle w:val="fontstyle01"/>
              </w:rPr>
              <w:t>Türkiye’de yetişmez. O hâlde, ülkemizde çikolata</w:t>
            </w:r>
            <w:r w:rsidR="009104AE">
              <w:rPr>
                <w:rFonts w:ascii="Helvetica-Bold" w:hAnsi="Helvetica-Bold"/>
                <w:b/>
                <w:bCs/>
                <w:color w:val="242021"/>
              </w:rPr>
              <w:t xml:space="preserve"> </w:t>
            </w:r>
            <w:r w:rsidR="009104AE">
              <w:rPr>
                <w:rStyle w:val="fontstyle01"/>
              </w:rPr>
              <w:t>nasıl üretilebiliyor?</w:t>
            </w:r>
            <w:r w:rsidR="009104AE">
              <w:t xml:space="preserve"> </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47766C">
              <w:rPr>
                <w:rFonts w:ascii="Times New Roman" w:hAnsi="Times New Roman" w:cs="Times New Roman"/>
              </w:rPr>
              <w:t xml:space="preserve"> </w:t>
            </w:r>
            <w:r w:rsidR="009104AE">
              <w:rPr>
                <w:rFonts w:ascii="Times New Roman" w:hAnsi="Times New Roman" w:cs="Times New Roman"/>
              </w:rPr>
              <w:t>163’teki Öğrendiklerimi Uyguluyorum</w:t>
            </w:r>
            <w:r w:rsidR="00990D13" w:rsidRPr="005071C7">
              <w:rPr>
                <w:rFonts w:ascii="Times New Roman" w:hAnsi="Times New Roman" w:cs="Times New Roman"/>
              </w:rPr>
              <w:t xml:space="preserve"> etkinliği yapılır.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Kullandığınız bazı ürünlerin üzerinde </w:t>
            </w:r>
            <w:proofErr w:type="spellStart"/>
            <w:r w:rsidRPr="00F425FC">
              <w:rPr>
                <w:rFonts w:ascii="Times New Roman" w:eastAsia="Times New Roman" w:hAnsi="Times New Roman" w:cs="Times New Roman"/>
              </w:rPr>
              <w:t>Made</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ın</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China</w:t>
            </w:r>
            <w:proofErr w:type="spellEnd"/>
            <w:r w:rsidRPr="00F425FC">
              <w:rPr>
                <w:rFonts w:ascii="Times New Roman" w:eastAsia="Times New Roman" w:hAnsi="Times New Roman" w:cs="Times New Roman"/>
              </w:rPr>
              <w:t xml:space="preserve"> yazısını veya benzerlerini görmüşsünüzdür. Üzerinde bu yazının bulunduğu ürünler Çin’de üretilmiştir.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Üretilen mal veya hizmetlerin insanlar arasında alınıp satılması birer ticari faaliyettir. Fırından ekmek, mağazadan beyaz eşya almak; otelde konaklamak ticari faaliyetlere örnek verilebilir. Bir ülkenin her yerindeki coğrafi koşullar, yeryüzü şekilleri ve iklim türler</w:t>
            </w:r>
            <w:r w:rsidR="00991A41">
              <w:rPr>
                <w:rFonts w:ascii="Times New Roman" w:eastAsia="Times New Roman" w:hAnsi="Times New Roman" w:cs="Times New Roman"/>
              </w:rPr>
              <w:t xml:space="preserve">i aynı değildir. </w:t>
            </w:r>
            <w:r w:rsidRPr="00F425FC">
              <w:rPr>
                <w:rFonts w:ascii="Times New Roman" w:eastAsia="Times New Roman" w:hAnsi="Times New Roman" w:cs="Times New Roman"/>
              </w:rPr>
              <w:t xml:space="preserve">Bu nedenle ekonomik faaliyetlerin ülkenin her yerinde aynı şekilde yapılması zordur. Ülkemizin bir şehrinde üretilen ürünler, diğer şehirlere gönderilerek </w:t>
            </w:r>
            <w:r>
              <w:rPr>
                <w:rFonts w:ascii="Times New Roman" w:eastAsia="Times New Roman" w:hAnsi="Times New Roman" w:cs="Times New Roman"/>
              </w:rPr>
              <w:t>insanların kullanımına sunulur.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Ülkeler kendi ihtiyaçlarını karşılamak için üretim yaparlar. Ancak bir ülkenin tüm ihtiyaçlarını kendi başına karşılaması oldukça zordur. Örneğin, ülkemizde ihtiyacımızı karşılayacak miktarda petrol çıkmaz. Bu nedenle petrolü başka ülkelerden satın almak zorunda kalırız. Ülkemizde ihtiyaçtan fazla üretilen üzüm, portakal, fındık ve incir gibi tarım ürünleri de başka ülkelere satılır. Bu sayede ülkeler arasındaki ekonomik ilişkiler gelişir.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Turizm, bir ülkenin ekonomik olarak kalkınmasına katkıda bulunan önemli bir faaliyettir.</w:t>
            </w:r>
          </w:p>
          <w:p w:rsidR="00350F02" w:rsidRPr="00FB285B"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Ülkemize her yıl çok sayıda turist gelmektedir. Örneğin, Bodrum (Muğla) ve Alanya (Antalya) turistlerin yoğun ilgi gösterdiği, deniz turizmi merkezlerine örnek verilebilir. İstanbul kültür turizmi bakımından dünyanın önemli merkezlerinden biridir. Yine ülkemizde bulunan </w:t>
            </w:r>
            <w:proofErr w:type="spellStart"/>
            <w:r w:rsidRPr="00F425FC">
              <w:rPr>
                <w:rFonts w:ascii="Times New Roman" w:eastAsia="Times New Roman" w:hAnsi="Times New Roman" w:cs="Times New Roman"/>
              </w:rPr>
              <w:t>Göbeklitepe</w:t>
            </w:r>
            <w:proofErr w:type="spellEnd"/>
            <w:r w:rsidRPr="00F425FC">
              <w:rPr>
                <w:rFonts w:ascii="Times New Roman" w:eastAsia="Times New Roman" w:hAnsi="Times New Roman" w:cs="Times New Roman"/>
              </w:rPr>
              <w:t xml:space="preserve"> (Şanlıurfa), Çatalhöyük (Konya) ve Alacahöyük (Çorum) gibi arkeolojik kazı alanları dünyanın ilgisini çekmektedir</w:t>
            </w:r>
            <w:r>
              <w:rPr>
                <w:rFonts w:ascii="Times New Roman" w:eastAsia="Times New Roman" w:hAnsi="Times New Roman" w:cs="Times New Roman"/>
              </w:rPr>
              <w:t>.</w:t>
            </w:r>
          </w:p>
        </w:tc>
      </w:tr>
      <w:tr w:rsidR="00AB1558"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9104AE">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1-Dış ticaret neye denir?</w:t>
            </w:r>
          </w:p>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2-Ülkeler neden dış ticarete gerek duyar?</w:t>
            </w:r>
          </w:p>
          <w:p w:rsidR="005B6695" w:rsidRPr="000912BF" w:rsidRDefault="00F425FC" w:rsidP="00F425FC">
            <w:pPr>
              <w:pStyle w:val="AralkYok"/>
              <w:rPr>
                <w:rFonts w:ascii="Times New Roman" w:hAnsi="Times New Roman" w:cs="Times New Roman"/>
              </w:rPr>
            </w:pPr>
            <w:r w:rsidRPr="00F425FC">
              <w:rPr>
                <w:rFonts w:ascii="Times New Roman" w:hAnsi="Times New Roman" w:cs="Times New Roman"/>
              </w:rPr>
              <w:t>3-Turizm faaliyetlerinin ülkemiz ekonomisine katkıları nelerdir?</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7766C"/>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391A"/>
    <w:rsid w:val="008347A4"/>
    <w:rsid w:val="00850764"/>
    <w:rsid w:val="008B141B"/>
    <w:rsid w:val="008D6800"/>
    <w:rsid w:val="008F53C8"/>
    <w:rsid w:val="009104AE"/>
    <w:rsid w:val="009113D7"/>
    <w:rsid w:val="00930DEC"/>
    <w:rsid w:val="009335A1"/>
    <w:rsid w:val="00935121"/>
    <w:rsid w:val="00937ED5"/>
    <w:rsid w:val="0094400F"/>
    <w:rsid w:val="00960203"/>
    <w:rsid w:val="0096565B"/>
    <w:rsid w:val="00972EC6"/>
    <w:rsid w:val="00973617"/>
    <w:rsid w:val="00987526"/>
    <w:rsid w:val="00990D13"/>
    <w:rsid w:val="00991A41"/>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1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 w:type="character" w:customStyle="1" w:styleId="fontstyle01">
    <w:name w:val="fontstyle01"/>
    <w:basedOn w:val="VarsaylanParagrafYazTipi"/>
    <w:rsid w:val="009104AE"/>
    <w:rPr>
      <w:rFonts w:ascii="Helvetica-Bold" w:hAnsi="Helvetica-Bold" w:hint="default"/>
      <w:b/>
      <w:bCs/>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2910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2024-05-17T18:09:00Z</dcterms:created>
  <dcterms:modified xsi:type="dcterms:W3CDTF">2024-05-17T18:09:00Z</dcterms:modified>
</cp:coreProperties>
</file>