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85D40">
            <w:pPr>
              <w:tabs>
                <w:tab w:val="left" w:pos="56"/>
              </w:tabs>
              <w:spacing w:line="256" w:lineRule="auto"/>
              <w:ind w:left="84" w:hanging="14"/>
              <w:rPr>
                <w:rFonts w:ascii="Times New Roman" w:eastAsia="Times New Roman" w:hAnsi="Times New Roman" w:cs="Times New Roman"/>
              </w:rPr>
            </w:pPr>
            <w:r w:rsidRPr="00085D40">
              <w:rPr>
                <w:rFonts w:ascii="Times New Roman" w:hAnsi="Times New Roman" w:cs="Times New Roman"/>
              </w:rPr>
              <w:t>HAYATIN RUHU: KÜLTÜR VE SANAT ÖNDERLERİ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E4909"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ŞEKER AHMED PAŞA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E4909"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3-7 Haziran</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CE4909" w:rsidP="00085D40">
            <w:pPr>
              <w:tabs>
                <w:tab w:val="left" w:pos="82"/>
              </w:tabs>
              <w:spacing w:after="0" w:line="256" w:lineRule="auto"/>
              <w:rPr>
                <w:rFonts w:ascii="Times New Roman" w:eastAsia="Arial" w:hAnsi="Times New Roman" w:cs="Times New Roman"/>
                <w:b/>
              </w:rPr>
            </w:pPr>
            <w:r w:rsidRPr="00CE4909">
              <w:rPr>
                <w:rFonts w:ascii="Times New Roman" w:eastAsia="Arial" w:hAnsi="Times New Roman" w:cs="Times New Roman"/>
                <w:b/>
              </w:rPr>
              <w:t xml:space="preserve">KMYV.1.4.9. Şeker </w:t>
            </w:r>
            <w:proofErr w:type="spellStart"/>
            <w:r w:rsidRPr="00CE4909">
              <w:rPr>
                <w:rFonts w:ascii="Times New Roman" w:eastAsia="Arial" w:hAnsi="Times New Roman" w:cs="Times New Roman"/>
                <w:b/>
              </w:rPr>
              <w:t>Ahmed</w:t>
            </w:r>
            <w:proofErr w:type="spellEnd"/>
            <w:r w:rsidRPr="00CE4909">
              <w:rPr>
                <w:rFonts w:ascii="Times New Roman" w:eastAsia="Arial" w:hAnsi="Times New Roman" w:cs="Times New Roman"/>
                <w:b/>
              </w:rPr>
              <w:t xml:space="preserve"> Paşa’nın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E4909" w:rsidRDefault="00CE4909" w:rsidP="00CE4909">
            <w:pPr>
              <w:spacing w:after="0" w:line="256" w:lineRule="auto"/>
              <w:rPr>
                <w:rFonts w:ascii="Times New Roman" w:eastAsia="Times New Roman" w:hAnsi="Times New Roman" w:cs="Times New Roman"/>
              </w:rPr>
            </w:pPr>
          </w:p>
          <w:p w:rsidR="00CE4909" w:rsidRPr="00CE4909" w:rsidRDefault="00CE4909" w:rsidP="00CE4909">
            <w:pPr>
              <w:spacing w:after="0" w:line="256" w:lineRule="auto"/>
              <w:rPr>
                <w:rFonts w:ascii="Times New Roman" w:eastAsia="Times New Roman" w:hAnsi="Times New Roman" w:cs="Times New Roman"/>
              </w:rPr>
            </w:pPr>
            <w:r w:rsidRPr="00CE4909">
              <w:rPr>
                <w:rFonts w:ascii="Times New Roman" w:eastAsia="Times New Roman" w:hAnsi="Times New Roman" w:cs="Times New Roman"/>
              </w:rPr>
              <w:t>Şeker Ahmet Paşa (d.1841 - ö. 5 Mayıs 1907), Osmanlı ressamı, asker ve bürokrat. Asıl adı Ahmet Ali'dir.</w:t>
            </w:r>
          </w:p>
          <w:p w:rsidR="00CE4909" w:rsidRPr="00CE4909" w:rsidRDefault="00CE4909" w:rsidP="00CE4909">
            <w:pPr>
              <w:spacing w:after="0" w:line="256" w:lineRule="auto"/>
              <w:rPr>
                <w:rFonts w:ascii="Times New Roman" w:eastAsia="Times New Roman" w:hAnsi="Times New Roman" w:cs="Times New Roman"/>
              </w:rPr>
            </w:pPr>
          </w:p>
          <w:p w:rsidR="00CE4909" w:rsidRPr="00CE4909" w:rsidRDefault="00CE4909" w:rsidP="00CE4909">
            <w:pPr>
              <w:spacing w:after="0" w:line="256" w:lineRule="auto"/>
              <w:rPr>
                <w:rFonts w:ascii="Times New Roman" w:eastAsia="Times New Roman" w:hAnsi="Times New Roman" w:cs="Times New Roman"/>
              </w:rPr>
            </w:pPr>
            <w:r w:rsidRPr="00CE4909">
              <w:rPr>
                <w:rFonts w:ascii="Times New Roman" w:eastAsia="Times New Roman" w:hAnsi="Times New Roman" w:cs="Times New Roman"/>
              </w:rPr>
              <w:t xml:space="preserve">İstanbul'un Üsküdar semtinde doğdu. 1855 yılında Tıbbiye Mektebi'ne girdi. Tıp öğrenimini tamamlamadan Harbiye Mektebi'ne geçti. Harbiye Mektebi'nde aldığı anatomi ve perspektif dersleri ile resim yeteneğini geliştirdi. Resme olan ilgisi ortaya çıkınca Sultan Abdülaziz tarafından Paris'e gönderildi. Burada yedi yıl </w:t>
            </w:r>
            <w:proofErr w:type="spellStart"/>
            <w:r w:rsidRPr="00CE4909">
              <w:rPr>
                <w:rFonts w:ascii="Times New Roman" w:eastAsia="Times New Roman" w:hAnsi="Times New Roman" w:cs="Times New Roman"/>
              </w:rPr>
              <w:t>Gerome</w:t>
            </w:r>
            <w:proofErr w:type="spellEnd"/>
            <w:r w:rsidRPr="00CE4909">
              <w:rPr>
                <w:rFonts w:ascii="Times New Roman" w:eastAsia="Times New Roman" w:hAnsi="Times New Roman" w:cs="Times New Roman"/>
              </w:rPr>
              <w:t xml:space="preserve"> ve </w:t>
            </w:r>
            <w:proofErr w:type="spellStart"/>
            <w:r w:rsidRPr="00CE4909">
              <w:rPr>
                <w:rFonts w:ascii="Times New Roman" w:eastAsia="Times New Roman" w:hAnsi="Times New Roman" w:cs="Times New Roman"/>
              </w:rPr>
              <w:t>Boulanger</w:t>
            </w:r>
            <w:proofErr w:type="spellEnd"/>
            <w:r w:rsidRPr="00CE4909">
              <w:rPr>
                <w:rFonts w:ascii="Times New Roman" w:eastAsia="Times New Roman" w:hAnsi="Times New Roman" w:cs="Times New Roman"/>
              </w:rPr>
              <w:t xml:space="preserve"> atölyelerinde çalıştı.</w:t>
            </w:r>
          </w:p>
          <w:p w:rsidR="00CE4909" w:rsidRPr="00CE4909" w:rsidRDefault="00CE4909" w:rsidP="00CE4909">
            <w:pPr>
              <w:spacing w:after="0" w:line="256" w:lineRule="auto"/>
              <w:rPr>
                <w:rFonts w:ascii="Times New Roman" w:eastAsia="Times New Roman" w:hAnsi="Times New Roman" w:cs="Times New Roman"/>
              </w:rPr>
            </w:pPr>
          </w:p>
          <w:p w:rsidR="00CE4909" w:rsidRPr="00CE4909" w:rsidRDefault="00CE4909" w:rsidP="00CE4909">
            <w:pPr>
              <w:spacing w:after="0" w:line="256" w:lineRule="auto"/>
              <w:rPr>
                <w:rFonts w:ascii="Times New Roman" w:eastAsia="Times New Roman" w:hAnsi="Times New Roman" w:cs="Times New Roman"/>
              </w:rPr>
            </w:pPr>
            <w:r w:rsidRPr="00CE4909">
              <w:rPr>
                <w:rFonts w:ascii="Times New Roman" w:eastAsia="Times New Roman" w:hAnsi="Times New Roman" w:cs="Times New Roman"/>
              </w:rPr>
              <w:t>Paşa Ressamlar Geleneği</w:t>
            </w:r>
          </w:p>
          <w:p w:rsidR="00CE4909" w:rsidRPr="00CE4909" w:rsidRDefault="00CE4909" w:rsidP="00CE4909">
            <w:pPr>
              <w:spacing w:after="0" w:line="256" w:lineRule="auto"/>
              <w:rPr>
                <w:rFonts w:ascii="Times New Roman" w:eastAsia="Times New Roman" w:hAnsi="Times New Roman" w:cs="Times New Roman"/>
              </w:rPr>
            </w:pPr>
            <w:r w:rsidRPr="00CE4909">
              <w:rPr>
                <w:rFonts w:ascii="Times New Roman" w:eastAsia="Times New Roman" w:hAnsi="Times New Roman" w:cs="Times New Roman"/>
              </w:rPr>
              <w:t>Şeker Ahmet Paşa'nın yaşamını, öyküsünü irdelemeden önce onu doğru bir şekilde konumlandırabilmek; içinde yetiştiği sanat ortamının yapısını ele almakla olanaklıdır.</w:t>
            </w:r>
          </w:p>
          <w:p w:rsidR="00CE4909" w:rsidRPr="00CE4909" w:rsidRDefault="00CE4909" w:rsidP="00CE4909">
            <w:pPr>
              <w:spacing w:after="0" w:line="256" w:lineRule="auto"/>
              <w:rPr>
                <w:rFonts w:ascii="Times New Roman" w:eastAsia="Times New Roman" w:hAnsi="Times New Roman" w:cs="Times New Roman"/>
              </w:rPr>
            </w:pPr>
          </w:p>
          <w:p w:rsidR="00CE4909" w:rsidRDefault="00CE4909" w:rsidP="00CE4909">
            <w:pPr>
              <w:spacing w:after="0" w:line="256" w:lineRule="auto"/>
              <w:rPr>
                <w:rFonts w:ascii="Times New Roman" w:eastAsia="Times New Roman" w:hAnsi="Times New Roman" w:cs="Times New Roman"/>
              </w:rPr>
            </w:pPr>
            <w:r w:rsidRPr="00CE4909">
              <w:rPr>
                <w:rFonts w:ascii="Times New Roman" w:eastAsia="Times New Roman" w:hAnsi="Times New Roman" w:cs="Times New Roman"/>
              </w:rPr>
              <w:t xml:space="preserve">Osmanlı İmparatorluğu'nda Figüratif resim, ya Enderun'da yetişen, ya da tekke ve </w:t>
            </w:r>
            <w:proofErr w:type="gramStart"/>
            <w:r w:rsidRPr="00CE4909">
              <w:rPr>
                <w:rFonts w:ascii="Times New Roman" w:eastAsia="Times New Roman" w:hAnsi="Times New Roman" w:cs="Times New Roman"/>
              </w:rPr>
              <w:t>dergah</w:t>
            </w:r>
            <w:proofErr w:type="gramEnd"/>
            <w:r w:rsidRPr="00CE4909">
              <w:rPr>
                <w:rFonts w:ascii="Times New Roman" w:eastAsia="Times New Roman" w:hAnsi="Times New Roman" w:cs="Times New Roman"/>
              </w:rPr>
              <w:t xml:space="preserve"> gibi dinsel öğretilerin kuram ve uygulamasının gerçekleştirildiği kurumsal yapılardaki nakkaşların elinde belirli bir seviyeye gelmişti. Tanzimat'ın ilanıyla birlikte gündeme gelen yenileşme, Osmanlı seçkinlerinden halka uzanan bir harekettir. 19.yüzyılın özelikle ikinci yarısında yetişen ressamların çoğunlukla askerlerden çıkması ve paşa ressamlar olarak adlandırılması bu nedene dayanmaktadır. </w:t>
            </w:r>
          </w:p>
          <w:p w:rsidR="004753B1" w:rsidRDefault="00CE4909" w:rsidP="00CE4909">
            <w:pPr>
              <w:spacing w:after="0" w:line="256" w:lineRule="auto"/>
              <w:rPr>
                <w:rFonts w:ascii="Times New Roman" w:eastAsia="Times New Roman" w:hAnsi="Times New Roman" w:cs="Times New Roman"/>
              </w:rPr>
            </w:pPr>
            <w:r w:rsidRPr="00CE4909">
              <w:rPr>
                <w:rFonts w:ascii="Times New Roman" w:eastAsia="Times New Roman" w:hAnsi="Times New Roman" w:cs="Times New Roman"/>
              </w:rPr>
              <w:t xml:space="preserve">Topçu Kara Okulu gibi öğretim kurumlarının açılması ve hendese-i </w:t>
            </w:r>
            <w:proofErr w:type="spellStart"/>
            <w:r w:rsidRPr="00CE4909">
              <w:rPr>
                <w:rFonts w:ascii="Times New Roman" w:eastAsia="Times New Roman" w:hAnsi="Times New Roman" w:cs="Times New Roman"/>
              </w:rPr>
              <w:t>tersimiyye</w:t>
            </w:r>
            <w:proofErr w:type="spellEnd"/>
            <w:r w:rsidRPr="00CE4909">
              <w:rPr>
                <w:rFonts w:ascii="Times New Roman" w:eastAsia="Times New Roman" w:hAnsi="Times New Roman" w:cs="Times New Roman"/>
              </w:rPr>
              <w:t xml:space="preserve">, </w:t>
            </w:r>
            <w:proofErr w:type="spellStart"/>
            <w:r w:rsidRPr="00CE4909">
              <w:rPr>
                <w:rFonts w:ascii="Times New Roman" w:eastAsia="Times New Roman" w:hAnsi="Times New Roman" w:cs="Times New Roman"/>
              </w:rPr>
              <w:t>resm</w:t>
            </w:r>
            <w:proofErr w:type="spellEnd"/>
            <w:r w:rsidRPr="00CE4909">
              <w:rPr>
                <w:rFonts w:ascii="Times New Roman" w:eastAsia="Times New Roman" w:hAnsi="Times New Roman" w:cs="Times New Roman"/>
              </w:rPr>
              <w:t xml:space="preserve">-i </w:t>
            </w:r>
            <w:proofErr w:type="spellStart"/>
            <w:r w:rsidRPr="00CE4909">
              <w:rPr>
                <w:rFonts w:ascii="Times New Roman" w:eastAsia="Times New Roman" w:hAnsi="Times New Roman" w:cs="Times New Roman"/>
              </w:rPr>
              <w:t>hatii</w:t>
            </w:r>
            <w:proofErr w:type="spellEnd"/>
            <w:r w:rsidRPr="00CE4909">
              <w:rPr>
                <w:rFonts w:ascii="Times New Roman" w:eastAsia="Times New Roman" w:hAnsi="Times New Roman" w:cs="Times New Roman"/>
              </w:rPr>
              <w:t xml:space="preserve"> gibi resim </w:t>
            </w:r>
            <w:proofErr w:type="spellStart"/>
            <w:r w:rsidRPr="00CE4909">
              <w:rPr>
                <w:rFonts w:ascii="Times New Roman" w:eastAsia="Times New Roman" w:hAnsi="Times New Roman" w:cs="Times New Roman"/>
              </w:rPr>
              <w:t>sayılabilcek</w:t>
            </w:r>
            <w:proofErr w:type="spellEnd"/>
            <w:r w:rsidRPr="00CE4909">
              <w:rPr>
                <w:rFonts w:ascii="Times New Roman" w:eastAsia="Times New Roman" w:hAnsi="Times New Roman" w:cs="Times New Roman"/>
              </w:rPr>
              <w:t xml:space="preserve"> bilgilerin verilmesi, yetenekli gençlerin yabancı ülkelere - özellikle Fransa'ya -gönderilmesi bu sonuca neden açmıştır. Böylece batılı resim</w:t>
            </w:r>
            <w:r>
              <w:rPr>
                <w:rFonts w:ascii="Times New Roman" w:eastAsia="Times New Roman" w:hAnsi="Times New Roman" w:cs="Times New Roman"/>
              </w:rPr>
              <w:t xml:space="preserve"> anlayışı sanatımıza girmiştir</w:t>
            </w:r>
            <w:r w:rsidRPr="00CE4909">
              <w:rPr>
                <w:rFonts w:ascii="Times New Roman" w:eastAsia="Times New Roman" w:hAnsi="Times New Roman" w:cs="Times New Roman"/>
              </w:rPr>
              <w:t>.</w:t>
            </w:r>
          </w:p>
          <w:p w:rsidR="00CE4909" w:rsidRPr="006F299F" w:rsidRDefault="00CE4909" w:rsidP="00CE4909">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CE4909">
            <w:pPr>
              <w:pStyle w:val="AralkYok"/>
              <w:rPr>
                <w:rFonts w:ascii="Times New Roman" w:hAnsi="Times New Roman" w:cs="Times New Roman"/>
              </w:rPr>
            </w:pPr>
            <w:r>
              <w:rPr>
                <w:rFonts w:ascii="Times New Roman" w:hAnsi="Times New Roman" w:cs="Times New Roman"/>
              </w:rPr>
              <w:t xml:space="preserve">1- </w:t>
            </w:r>
            <w:r w:rsidR="003E197C">
              <w:t xml:space="preserve"> </w:t>
            </w:r>
            <w:r w:rsidR="005969F4">
              <w:t xml:space="preserve"> </w:t>
            </w:r>
            <w:r w:rsidR="00CE4909">
              <w:rPr>
                <w:rFonts w:ascii="Times New Roman" w:hAnsi="Times New Roman" w:cs="Times New Roman"/>
              </w:rPr>
              <w:t xml:space="preserve">Şeker </w:t>
            </w:r>
            <w:proofErr w:type="spellStart"/>
            <w:r w:rsidR="00CE4909">
              <w:rPr>
                <w:rFonts w:ascii="Times New Roman" w:hAnsi="Times New Roman" w:cs="Times New Roman"/>
              </w:rPr>
              <w:t>Ahmed</w:t>
            </w:r>
            <w:proofErr w:type="spellEnd"/>
            <w:r w:rsidR="00CE4909">
              <w:rPr>
                <w:rFonts w:ascii="Times New Roman" w:hAnsi="Times New Roman" w:cs="Times New Roman"/>
              </w:rPr>
              <w:t xml:space="preserve"> Paşa’nın</w:t>
            </w:r>
            <w:r w:rsidR="005969F4" w:rsidRPr="005969F4">
              <w:rPr>
                <w:rFonts w:ascii="Times New Roman" w:hAnsi="Times New Roman" w:cs="Times New Roman"/>
              </w:rPr>
              <w:t xml:space="preserve"> </w:t>
            </w:r>
            <w:r w:rsidR="006147B0" w:rsidRPr="006147B0">
              <w:rPr>
                <w:rFonts w:ascii="Times New Roman" w:hAnsi="Times New Roman" w:cs="Times New Roman"/>
              </w:rPr>
              <w:t>kültür ve medeniyetimize katkıları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7"/>
  </w:num>
  <w:num w:numId="5">
    <w:abstractNumId w:val="0"/>
  </w:num>
  <w:num w:numId="6">
    <w:abstractNumId w:val="1"/>
  </w:num>
  <w:num w:numId="7">
    <w:abstractNumId w:val="6"/>
  </w:num>
  <w:num w:numId="8">
    <w:abstractNumId w:val="5"/>
  </w:num>
  <w:num w:numId="9">
    <w:abstractNumId w:val="3"/>
  </w:num>
  <w:num w:numId="10">
    <w:abstractNumId w:val="15"/>
  </w:num>
  <w:num w:numId="11">
    <w:abstractNumId w:val="14"/>
  </w:num>
  <w:num w:numId="12">
    <w:abstractNumId w:val="13"/>
  </w:num>
  <w:num w:numId="13">
    <w:abstractNumId w:val="4"/>
  </w:num>
  <w:num w:numId="14">
    <w:abstractNumId w:val="8"/>
  </w:num>
  <w:num w:numId="15">
    <w:abstractNumId w:val="10"/>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97C"/>
    <w:rsid w:val="003E1A37"/>
    <w:rsid w:val="0040038E"/>
    <w:rsid w:val="00412000"/>
    <w:rsid w:val="004753B1"/>
    <w:rsid w:val="00476A04"/>
    <w:rsid w:val="004775E5"/>
    <w:rsid w:val="00487160"/>
    <w:rsid w:val="00493028"/>
    <w:rsid w:val="0049529D"/>
    <w:rsid w:val="004B11F9"/>
    <w:rsid w:val="004B1D65"/>
    <w:rsid w:val="004B6941"/>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2024-05-30T16:20:00Z</dcterms:created>
  <dcterms:modified xsi:type="dcterms:W3CDTF">2024-05-30T16:20:00Z</dcterms:modified>
</cp:coreProperties>
</file>