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C691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YURTTAŞLIK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0C691A" w:rsidP="00737691">
            <w:pPr>
              <w:tabs>
                <w:tab w:val="left" w:pos="56"/>
              </w:tabs>
              <w:spacing w:line="256" w:lineRule="auto"/>
              <w:ind w:left="84" w:hanging="14"/>
              <w:rPr>
                <w:rFonts w:ascii="Times New Roman" w:hAnsi="Times New Roman" w:cs="Times New Roman"/>
              </w:rPr>
            </w:pPr>
            <w:r>
              <w:rPr>
                <w:rFonts w:ascii="Times New Roman" w:hAnsi="Times New Roman" w:cs="Times New Roman"/>
              </w:rPr>
              <w:t>YURTTAŞLIK NEDİR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61FD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 Nisan</w:t>
            </w:r>
            <w:r w:rsidR="006D4D44">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C691A" w:rsidP="000A2123">
            <w:pPr>
              <w:tabs>
                <w:tab w:val="left" w:pos="82"/>
              </w:tabs>
              <w:spacing w:after="0" w:line="256" w:lineRule="auto"/>
              <w:ind w:left="54" w:firstLine="2"/>
              <w:rPr>
                <w:rFonts w:ascii="Times New Roman" w:eastAsia="Arial" w:hAnsi="Times New Roman" w:cs="Times New Roman"/>
                <w:b/>
              </w:rPr>
            </w:pPr>
            <w:r w:rsidRPr="000C691A">
              <w:rPr>
                <w:rFonts w:ascii="Times New Roman" w:eastAsia="Arial" w:hAnsi="Times New Roman" w:cs="Times New Roman"/>
                <w:b/>
              </w:rPr>
              <w:t>AYE.1.5.1. Yurttaşlık ile ilgili temel kavramları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AC5CCB" w:rsidRPr="005A4B04" w:rsidRDefault="00AC5CCB"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61FD5" w:rsidRPr="00461FD5" w:rsidRDefault="00461FD5" w:rsidP="00461FD5">
            <w:pPr>
              <w:pStyle w:val="ListeParagraf"/>
              <w:numPr>
                <w:ilvl w:val="0"/>
                <w:numId w:val="15"/>
              </w:numPr>
              <w:spacing w:after="0" w:line="256" w:lineRule="auto"/>
              <w:rPr>
                <w:rFonts w:ascii="Times New Roman" w:eastAsia="Times New Roman" w:hAnsi="Times New Roman" w:cs="Times New Roman"/>
              </w:rPr>
            </w:pPr>
            <w:bookmarkStart w:id="0" w:name="_GoBack"/>
            <w:bookmarkEnd w:id="0"/>
            <w:r w:rsidRPr="00461FD5">
              <w:rPr>
                <w:rFonts w:ascii="Times New Roman" w:eastAsia="Times New Roman" w:hAnsi="Times New Roman" w:cs="Times New Roman"/>
              </w:rPr>
              <w:t>Kazanıma devam edilir.</w:t>
            </w:r>
          </w:p>
          <w:p w:rsidR="000C691A" w:rsidRPr="000C691A" w:rsidRDefault="000C691A" w:rsidP="000C691A">
            <w:pPr>
              <w:spacing w:after="0" w:line="256" w:lineRule="auto"/>
              <w:rPr>
                <w:rFonts w:ascii="Times New Roman" w:eastAsia="Times New Roman" w:hAnsi="Times New Roman" w:cs="Times New Roman"/>
              </w:rPr>
            </w:pPr>
            <w:r w:rsidRPr="000C691A">
              <w:rPr>
                <w:rFonts w:ascii="Times New Roman" w:eastAsia="Times New Roman" w:hAnsi="Times New Roman" w:cs="Times New Roman"/>
              </w:rPr>
              <w:t>Yurttaşlık, bir bireyin devletle ve toplumla olan ilişkilerini düzenleyen ve belirleyen bir kavramdır. Yurttaşlık, bireylerin haklarını ve sorumluluklarını tanımlar ve toplum içinde aktif bir rol oynamalarını teşvik eder. İşte yurttaşlıkla ilgili temel kavramlar:</w:t>
            </w:r>
          </w:p>
          <w:p w:rsidR="000C691A" w:rsidRPr="000C691A" w:rsidRDefault="000C691A" w:rsidP="000C691A">
            <w:pPr>
              <w:spacing w:after="0" w:line="256" w:lineRule="auto"/>
              <w:rPr>
                <w:rFonts w:ascii="Times New Roman" w:eastAsia="Times New Roman" w:hAnsi="Times New Roman" w:cs="Times New Roman"/>
              </w:rPr>
            </w:pPr>
          </w:p>
          <w:p w:rsidR="000C691A" w:rsidRDefault="000C691A" w:rsidP="000C691A">
            <w:pPr>
              <w:spacing w:after="0" w:line="256" w:lineRule="auto"/>
              <w:rPr>
                <w:rFonts w:ascii="Times New Roman" w:eastAsia="Times New Roman" w:hAnsi="Times New Roman" w:cs="Times New Roman"/>
              </w:rPr>
            </w:pPr>
            <w:r w:rsidRPr="000C691A">
              <w:rPr>
                <w:rFonts w:ascii="Times New Roman" w:eastAsia="Times New Roman" w:hAnsi="Times New Roman" w:cs="Times New Roman"/>
              </w:rPr>
              <w:t>Vatandaşlık: Bir devlete yasal olarak bağlı olan ve o devletin haklarına ve yükümlülüklerine sahip olan kişilerdir. Vatandaşlar, bir ülkenin yasalarına uymakla yükümlüdürler ve belirli haklara (örneğin oy kullanma hakkı) sahiptirler.</w:t>
            </w:r>
          </w:p>
          <w:p w:rsidR="00561CC5" w:rsidRPr="000C691A" w:rsidRDefault="00561CC5" w:rsidP="000C691A">
            <w:pPr>
              <w:spacing w:after="0" w:line="256" w:lineRule="auto"/>
              <w:rPr>
                <w:rFonts w:ascii="Times New Roman" w:eastAsia="Times New Roman" w:hAnsi="Times New Roman" w:cs="Times New Roman"/>
              </w:rPr>
            </w:pPr>
          </w:p>
          <w:p w:rsidR="000C691A" w:rsidRDefault="000C691A" w:rsidP="000C691A">
            <w:pPr>
              <w:spacing w:after="0" w:line="256" w:lineRule="auto"/>
              <w:rPr>
                <w:rFonts w:ascii="Times New Roman" w:eastAsia="Times New Roman" w:hAnsi="Times New Roman" w:cs="Times New Roman"/>
              </w:rPr>
            </w:pPr>
            <w:r w:rsidRPr="000C691A">
              <w:rPr>
                <w:rFonts w:ascii="Times New Roman" w:eastAsia="Times New Roman" w:hAnsi="Times New Roman" w:cs="Times New Roman"/>
              </w:rPr>
              <w:t>Haklar: Yurttaşların devlet tarafından tanınan temel hakları vardır. Bu haklar, yaşam hakkı, ifade özgürlüğü, inanç özgürlüğü, eğitim hakkı, adil yargılanma hakkı gibi temel insan haklarını içerir.</w:t>
            </w:r>
          </w:p>
          <w:p w:rsidR="00561CC5" w:rsidRPr="000C691A" w:rsidRDefault="00561CC5" w:rsidP="000C691A">
            <w:pPr>
              <w:spacing w:after="0" w:line="256" w:lineRule="auto"/>
              <w:rPr>
                <w:rFonts w:ascii="Times New Roman" w:eastAsia="Times New Roman" w:hAnsi="Times New Roman" w:cs="Times New Roman"/>
              </w:rPr>
            </w:pPr>
          </w:p>
          <w:p w:rsidR="000C691A" w:rsidRDefault="000C691A" w:rsidP="000C691A">
            <w:pPr>
              <w:spacing w:after="0" w:line="256" w:lineRule="auto"/>
              <w:rPr>
                <w:rFonts w:ascii="Times New Roman" w:eastAsia="Times New Roman" w:hAnsi="Times New Roman" w:cs="Times New Roman"/>
              </w:rPr>
            </w:pPr>
            <w:r w:rsidRPr="000C691A">
              <w:rPr>
                <w:rFonts w:ascii="Times New Roman" w:eastAsia="Times New Roman" w:hAnsi="Times New Roman" w:cs="Times New Roman"/>
              </w:rPr>
              <w:t>Sorumluluklar: Yurttaşlar, haklarının yanı sıra belirli sorumluluklara da sahiptirler. Bu sorumluluklar arasında vergi ödeme, yasalara uyma, toplum hizmeti yapma, seçimlere katılma gibi görevler bulunur.</w:t>
            </w:r>
          </w:p>
          <w:p w:rsidR="00561CC5" w:rsidRPr="000C691A" w:rsidRDefault="00561CC5" w:rsidP="000C691A">
            <w:pPr>
              <w:spacing w:after="0" w:line="256" w:lineRule="auto"/>
              <w:rPr>
                <w:rFonts w:ascii="Times New Roman" w:eastAsia="Times New Roman" w:hAnsi="Times New Roman" w:cs="Times New Roman"/>
              </w:rPr>
            </w:pPr>
          </w:p>
          <w:p w:rsidR="000C691A" w:rsidRDefault="000C691A" w:rsidP="000C691A">
            <w:pPr>
              <w:spacing w:after="0" w:line="256" w:lineRule="auto"/>
              <w:rPr>
                <w:rFonts w:ascii="Times New Roman" w:eastAsia="Times New Roman" w:hAnsi="Times New Roman" w:cs="Times New Roman"/>
              </w:rPr>
            </w:pPr>
            <w:r w:rsidRPr="000C691A">
              <w:rPr>
                <w:rFonts w:ascii="Times New Roman" w:eastAsia="Times New Roman" w:hAnsi="Times New Roman" w:cs="Times New Roman"/>
              </w:rPr>
              <w:t>Demokrasi: Yurttaşların kendi hükümetlerini seçme ve yönetme hakkına dayalı bir yönetim biçimidir. Demokrasilerde yurttaşlar, temsilcileri seçme ve politika oluşturmaya katılma hakkına sahiptirler.</w:t>
            </w:r>
          </w:p>
          <w:p w:rsidR="00561CC5" w:rsidRPr="000C691A" w:rsidRDefault="00561CC5" w:rsidP="000C691A">
            <w:pPr>
              <w:spacing w:after="0" w:line="256" w:lineRule="auto"/>
              <w:rPr>
                <w:rFonts w:ascii="Times New Roman" w:eastAsia="Times New Roman" w:hAnsi="Times New Roman" w:cs="Times New Roman"/>
              </w:rPr>
            </w:pPr>
          </w:p>
          <w:p w:rsidR="000C691A" w:rsidRDefault="000C691A" w:rsidP="000C691A">
            <w:pPr>
              <w:spacing w:after="0" w:line="256" w:lineRule="auto"/>
              <w:rPr>
                <w:rFonts w:ascii="Times New Roman" w:eastAsia="Times New Roman" w:hAnsi="Times New Roman" w:cs="Times New Roman"/>
              </w:rPr>
            </w:pPr>
            <w:r w:rsidRPr="000C691A">
              <w:rPr>
                <w:rFonts w:ascii="Times New Roman" w:eastAsia="Times New Roman" w:hAnsi="Times New Roman" w:cs="Times New Roman"/>
              </w:rPr>
              <w:t>Katılımcılık: Yurttaşların toplumda etkin bir şekilde yer alması ve kamu kararlarına katılmasıdır. Katılımcılık, yurttaşların toplumsal sorunları ele almasını ve çözüm üretmesini teşvik eder.</w:t>
            </w:r>
          </w:p>
          <w:p w:rsidR="00561CC5" w:rsidRPr="000C691A" w:rsidRDefault="00561CC5" w:rsidP="000C691A">
            <w:pPr>
              <w:spacing w:after="0" w:line="256" w:lineRule="auto"/>
              <w:rPr>
                <w:rFonts w:ascii="Times New Roman" w:eastAsia="Times New Roman" w:hAnsi="Times New Roman" w:cs="Times New Roman"/>
              </w:rPr>
            </w:pPr>
          </w:p>
          <w:p w:rsidR="000C691A" w:rsidRPr="000C691A" w:rsidRDefault="000C691A" w:rsidP="000C691A">
            <w:pPr>
              <w:spacing w:after="0" w:line="256" w:lineRule="auto"/>
              <w:rPr>
                <w:rFonts w:ascii="Times New Roman" w:eastAsia="Times New Roman" w:hAnsi="Times New Roman" w:cs="Times New Roman"/>
              </w:rPr>
            </w:pPr>
            <w:proofErr w:type="spellStart"/>
            <w:r w:rsidRPr="000C691A">
              <w:rPr>
                <w:rFonts w:ascii="Times New Roman" w:eastAsia="Times New Roman" w:hAnsi="Times New Roman" w:cs="Times New Roman"/>
              </w:rPr>
              <w:t>Çokkültürlülük</w:t>
            </w:r>
            <w:proofErr w:type="spellEnd"/>
            <w:r w:rsidRPr="000C691A">
              <w:rPr>
                <w:rFonts w:ascii="Times New Roman" w:eastAsia="Times New Roman" w:hAnsi="Times New Roman" w:cs="Times New Roman"/>
              </w:rPr>
              <w:t>: Bir toplumun içinde farklı kültürlerin ve etnik grupların bir arada yaşadığı durumu ifade eder. Yurttaşlar, farklı kültürlerin ve inançların saygı görmesini sağlamak ve toplumsal uyumu desteklemekle yükümlüdürler.</w:t>
            </w:r>
          </w:p>
          <w:p w:rsidR="000C691A" w:rsidRDefault="000C691A" w:rsidP="000C691A">
            <w:pPr>
              <w:spacing w:after="0" w:line="256" w:lineRule="auto"/>
              <w:rPr>
                <w:rFonts w:ascii="Times New Roman" w:eastAsia="Times New Roman" w:hAnsi="Times New Roman" w:cs="Times New Roman"/>
              </w:rPr>
            </w:pPr>
            <w:r w:rsidRPr="000C691A">
              <w:rPr>
                <w:rFonts w:ascii="Times New Roman" w:eastAsia="Times New Roman" w:hAnsi="Times New Roman" w:cs="Times New Roman"/>
              </w:rPr>
              <w:t>Sosyal Adalet: Yurttaşların eşitlik ve adalete dayalı bir toplum oluşturma çabasıdır. Sosyal adalet, gelir eşitsizliğini azaltmak, fırsat eşitliğini sağlamak ve dezavantajlı gruplara destek olmak için önemlidir.</w:t>
            </w:r>
          </w:p>
          <w:p w:rsidR="00561CC5" w:rsidRPr="000C691A" w:rsidRDefault="00561CC5" w:rsidP="000C691A">
            <w:pPr>
              <w:spacing w:after="0" w:line="256" w:lineRule="auto"/>
              <w:rPr>
                <w:rFonts w:ascii="Times New Roman" w:eastAsia="Times New Roman" w:hAnsi="Times New Roman" w:cs="Times New Roman"/>
              </w:rPr>
            </w:pPr>
          </w:p>
          <w:p w:rsidR="00AB5FC5" w:rsidRPr="006F299F" w:rsidRDefault="000C691A" w:rsidP="000C691A">
            <w:pPr>
              <w:spacing w:after="0" w:line="256" w:lineRule="auto"/>
              <w:rPr>
                <w:rFonts w:ascii="Times New Roman" w:eastAsia="Times New Roman" w:hAnsi="Times New Roman" w:cs="Times New Roman"/>
              </w:rPr>
            </w:pPr>
            <w:r w:rsidRPr="000C691A">
              <w:rPr>
                <w:rFonts w:ascii="Times New Roman" w:eastAsia="Times New Roman" w:hAnsi="Times New Roman" w:cs="Times New Roman"/>
              </w:rPr>
              <w:t>Bu kavramlar, yurttaşların toplumsal ve siyasi yaşamda aktif bir rol oynamalarını teşvik eder ve demokratik bir toplumun oluşturulmasına katkı sağlar. Yurttaşlık kavramı, bireylerin haklarını korumak ve toplumun refahını artırmak için önemlidir.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lastRenderedPageBreak/>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AC5CCB">
            <w:pPr>
              <w:pStyle w:val="AralkYok"/>
              <w:rPr>
                <w:rFonts w:ascii="Times New Roman" w:hAnsi="Times New Roman" w:cs="Times New Roman"/>
              </w:rPr>
            </w:pPr>
            <w:r>
              <w:rPr>
                <w:rFonts w:ascii="Times New Roman" w:hAnsi="Times New Roman" w:cs="Times New Roman"/>
              </w:rPr>
              <w:t xml:space="preserve">1- </w:t>
            </w:r>
            <w:r w:rsidR="00412000">
              <w:t xml:space="preserve"> </w:t>
            </w:r>
            <w:r w:rsidR="00F2610C">
              <w:t xml:space="preserve"> </w:t>
            </w:r>
            <w:r w:rsidR="00777A9F">
              <w:t xml:space="preserve"> </w:t>
            </w:r>
            <w:r w:rsidR="001F25B4">
              <w:t xml:space="preserve"> </w:t>
            </w:r>
            <w:r w:rsidR="000C691A">
              <w:rPr>
                <w:rFonts w:ascii="Times New Roman" w:hAnsi="Times New Roman" w:cs="Times New Roman"/>
              </w:rPr>
              <w:t>Yurttaşlık ile ilgili temel kavramlar nelerdir</w:t>
            </w:r>
            <w:r w:rsidR="00F2610C">
              <w:rPr>
                <w:rFonts w:ascii="Times New Roman" w:hAnsi="Times New Roman" w:cs="Times New Roman"/>
              </w:rPr>
              <w:t>?</w:t>
            </w:r>
          </w:p>
          <w:p w:rsidR="00AC5CCB" w:rsidRPr="005A4B04" w:rsidRDefault="00AC5CCB" w:rsidP="00AC5CCB">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8"/>
  </w:num>
  <w:num w:numId="5">
    <w:abstractNumId w:val="0"/>
  </w:num>
  <w:num w:numId="6">
    <w:abstractNumId w:val="1"/>
  </w:num>
  <w:num w:numId="7">
    <w:abstractNumId w:val="6"/>
  </w:num>
  <w:num w:numId="8">
    <w:abstractNumId w:val="5"/>
  </w:num>
  <w:num w:numId="9">
    <w:abstractNumId w:val="3"/>
  </w:num>
  <w:num w:numId="10">
    <w:abstractNumId w:val="12"/>
  </w:num>
  <w:num w:numId="11">
    <w:abstractNumId w:val="7"/>
  </w:num>
  <w:num w:numId="12">
    <w:abstractNumId w:val="13"/>
  </w:num>
  <w:num w:numId="13">
    <w:abstractNumId w:val="1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66DCF"/>
    <w:rsid w:val="00372A98"/>
    <w:rsid w:val="003946DC"/>
    <w:rsid w:val="003A1F07"/>
    <w:rsid w:val="003C1DDD"/>
    <w:rsid w:val="003C75AE"/>
    <w:rsid w:val="003E18E5"/>
    <w:rsid w:val="003E1A37"/>
    <w:rsid w:val="0040038E"/>
    <w:rsid w:val="00412000"/>
    <w:rsid w:val="00461FD5"/>
    <w:rsid w:val="004775E5"/>
    <w:rsid w:val="00487160"/>
    <w:rsid w:val="00493028"/>
    <w:rsid w:val="0049529D"/>
    <w:rsid w:val="004B11F9"/>
    <w:rsid w:val="004B1D65"/>
    <w:rsid w:val="004D5AD3"/>
    <w:rsid w:val="00504378"/>
    <w:rsid w:val="00510705"/>
    <w:rsid w:val="00552A24"/>
    <w:rsid w:val="00556E28"/>
    <w:rsid w:val="00561CC5"/>
    <w:rsid w:val="00571407"/>
    <w:rsid w:val="005854DF"/>
    <w:rsid w:val="0059799E"/>
    <w:rsid w:val="005A4B04"/>
    <w:rsid w:val="005B502D"/>
    <w:rsid w:val="005D101F"/>
    <w:rsid w:val="006667B9"/>
    <w:rsid w:val="0068043F"/>
    <w:rsid w:val="0069044D"/>
    <w:rsid w:val="00692B49"/>
    <w:rsid w:val="006B36A9"/>
    <w:rsid w:val="006C3579"/>
    <w:rsid w:val="006D05FC"/>
    <w:rsid w:val="006D4D44"/>
    <w:rsid w:val="006F299F"/>
    <w:rsid w:val="006F5808"/>
    <w:rsid w:val="007019CB"/>
    <w:rsid w:val="007115D3"/>
    <w:rsid w:val="0072398D"/>
    <w:rsid w:val="007267AC"/>
    <w:rsid w:val="00737691"/>
    <w:rsid w:val="00742C89"/>
    <w:rsid w:val="00742F85"/>
    <w:rsid w:val="00747AC9"/>
    <w:rsid w:val="00756159"/>
    <w:rsid w:val="00767366"/>
    <w:rsid w:val="007752B0"/>
    <w:rsid w:val="00777A9F"/>
    <w:rsid w:val="007A394B"/>
    <w:rsid w:val="007B5EB2"/>
    <w:rsid w:val="007E3D0D"/>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72FC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A1539"/>
    <w:rsid w:val="00EC1730"/>
    <w:rsid w:val="00EC3A1B"/>
    <w:rsid w:val="00F00ACD"/>
    <w:rsid w:val="00F10F08"/>
    <w:rsid w:val="00F2610C"/>
    <w:rsid w:val="00F72D2A"/>
    <w:rsid w:val="00F84427"/>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B3131-2914-4837-88FF-A30E49B8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2024-03-31T05:38:00Z</dcterms:created>
  <dcterms:modified xsi:type="dcterms:W3CDTF">2024-03-31T05:38:00Z</dcterms:modified>
</cp:coreProperties>
</file>