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2372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SEL VE TAŞKINLAR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6232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bookmarkStart w:id="0" w:name="_GoBack"/>
            <w:bookmarkEnd w:id="0"/>
            <w:r w:rsidR="003E551C">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62329" w:rsidP="000A2123">
            <w:pPr>
              <w:tabs>
                <w:tab w:val="left" w:pos="82"/>
              </w:tabs>
              <w:spacing w:after="0" w:line="256" w:lineRule="auto"/>
              <w:ind w:left="54" w:firstLine="2"/>
              <w:rPr>
                <w:rFonts w:ascii="Times New Roman" w:eastAsia="Arial" w:hAnsi="Times New Roman" w:cs="Times New Roman"/>
                <w:b/>
              </w:rPr>
            </w:pPr>
            <w:r w:rsidRPr="00662329">
              <w:rPr>
                <w:rFonts w:ascii="Times New Roman" w:eastAsia="Arial" w:hAnsi="Times New Roman" w:cs="Times New Roman"/>
                <w:b/>
              </w:rPr>
              <w:t>AB.1.2.9. Sel ve taşkın sonrasında yapılması gerekenleri örnekler üzerinden açıklar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Sel ve taşkınlar, doğal afetlerin yaygın örneklerindendir ve genellikle ciddi hasarlara ve kayıplara neden olabilir. İşte sel ve taşkın sonrasında </w:t>
            </w:r>
            <w:r>
              <w:rPr>
                <w:rFonts w:ascii="Times New Roman" w:eastAsia="Times New Roman" w:hAnsi="Times New Roman" w:cs="Times New Roman"/>
              </w:rPr>
              <w:t>yapılması gereken bazı adımlar:</w:t>
            </w: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Güvenlik Önlemleri Alınması: Sel ve taşkınların hemen ardından, öncelikle insanların güvenliğini sağlamak önemlidir. Hasar gören binaların, altyapının ve yol </w:t>
            </w:r>
            <w:proofErr w:type="gramStart"/>
            <w:r w:rsidRPr="00662329">
              <w:rPr>
                <w:rFonts w:ascii="Times New Roman" w:eastAsia="Times New Roman" w:hAnsi="Times New Roman" w:cs="Times New Roman"/>
              </w:rPr>
              <w:t>güzergahlarının</w:t>
            </w:r>
            <w:proofErr w:type="gramEnd"/>
            <w:r w:rsidRPr="00662329">
              <w:rPr>
                <w:rFonts w:ascii="Times New Roman" w:eastAsia="Times New Roman" w:hAnsi="Times New Roman" w:cs="Times New Roman"/>
              </w:rPr>
              <w:t xml:space="preserve"> güvenliği değerlendirilmeli ve gerekli önlemler alınmalıdır. Tehlikeli alanlar belirlenmeli ve insanlar bu bölgelerden uzaklaştırılmalıdır.</w:t>
            </w:r>
          </w:p>
          <w:p w:rsidR="00662329" w:rsidRPr="00662329" w:rsidRDefault="00662329" w:rsidP="00662329">
            <w:pPr>
              <w:spacing w:after="0" w:line="256" w:lineRule="auto"/>
              <w:rPr>
                <w:rFonts w:ascii="Times New Roman" w:eastAsia="Times New Roman" w:hAnsi="Times New Roman" w:cs="Times New Roman"/>
              </w:rPr>
            </w:pPr>
          </w:p>
          <w:p w:rsid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Hasar Tespiti ve Değerlendirme: Sel ve taşkın sonrasında, hasar tespit ekipleri tarafından etkilenen bölgelerde hasarın boyutu belirlenmelidir. Binaların, altyapının ve diğer yapıların hasar durumu detaylı bir şekilde incelenmelidir. Bu değerlendirme, hasarın onarılması ve yeniden yapılanma sürecinin pl</w:t>
            </w:r>
            <w:r>
              <w:rPr>
                <w:rFonts w:ascii="Times New Roman" w:eastAsia="Times New Roman" w:hAnsi="Times New Roman" w:cs="Times New Roman"/>
              </w:rPr>
              <w:t>anlanmasına yardımcı olacaktır.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Acil Yardım ve Kurtarma Çalışmaları: Sel ve taşkınların hemen ardından, afet bölgesine acil yardım ve kurtarma ekipleri gönderilmelidir. Kurtarma ekipleri, mahsur kalan insanları kurtarmalı, yaralılara yardım etmeli ve temel ihtiyaçları karşılamalıdır. Ayrıca, acil tıbbi yardım ve barınma hizmetleri sağlanmalıdır.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Su Tahliyesi ve Temizliği: Sel ve taşkın sonrasında, suyun tahliye edilmesi ve temizlenmesi önemlidir. Suların geri çekilmesiyle birlikte, sel sularının neden olduğu çamur, kirlilik ve atıkların temizlenmesi gerekmektedir. Bu süreçte, </w:t>
            </w:r>
            <w:proofErr w:type="gramStart"/>
            <w:r w:rsidRPr="00662329">
              <w:rPr>
                <w:rFonts w:ascii="Times New Roman" w:eastAsia="Times New Roman" w:hAnsi="Times New Roman" w:cs="Times New Roman"/>
              </w:rPr>
              <w:t>hijyen</w:t>
            </w:r>
            <w:proofErr w:type="gramEnd"/>
            <w:r w:rsidRPr="00662329">
              <w:rPr>
                <w:rFonts w:ascii="Times New Roman" w:eastAsia="Times New Roman" w:hAnsi="Times New Roman" w:cs="Times New Roman"/>
              </w:rPr>
              <w:t xml:space="preserve"> standartlarına uygun bir şekilde temizlik çalışmaları yapılmalı ve su kaynaklarının kirliliği önlenmelidir.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Hasar Onarımı ve Yeniden İnşa: Hasar tespit çalışmalarının ardından, hasar gören binaların onarımı ve yeniden inşası için planlama yapılmalıdır. Etkilenen altyapı ve yol </w:t>
            </w:r>
            <w:proofErr w:type="gramStart"/>
            <w:r w:rsidRPr="00662329">
              <w:rPr>
                <w:rFonts w:ascii="Times New Roman" w:eastAsia="Times New Roman" w:hAnsi="Times New Roman" w:cs="Times New Roman"/>
              </w:rPr>
              <w:t>güzergahları</w:t>
            </w:r>
            <w:proofErr w:type="gramEnd"/>
            <w:r w:rsidRPr="00662329">
              <w:rPr>
                <w:rFonts w:ascii="Times New Roman" w:eastAsia="Times New Roman" w:hAnsi="Times New Roman" w:cs="Times New Roman"/>
              </w:rPr>
              <w:t xml:space="preserve"> da yeniden yapılandırılmalıdır. Bu süreçte, afet sigortası, hükümet yardımları ve diğer finansal kaynaklar kullanılabilir.</w:t>
            </w:r>
          </w:p>
          <w:p w:rsidR="00662329" w:rsidRPr="00662329" w:rsidRDefault="00662329" w:rsidP="00662329">
            <w:pPr>
              <w:spacing w:after="0" w:line="256" w:lineRule="auto"/>
              <w:rPr>
                <w:rFonts w:ascii="Times New Roman" w:eastAsia="Times New Roman" w:hAnsi="Times New Roman" w:cs="Times New Roman"/>
              </w:rPr>
            </w:pPr>
          </w:p>
          <w:p w:rsidR="00662329" w:rsidRPr="00662329"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Afet Sonrası </w:t>
            </w:r>
            <w:proofErr w:type="spellStart"/>
            <w:r w:rsidRPr="00662329">
              <w:rPr>
                <w:rFonts w:ascii="Times New Roman" w:eastAsia="Times New Roman" w:hAnsi="Times New Roman" w:cs="Times New Roman"/>
              </w:rPr>
              <w:t>Psikososyal</w:t>
            </w:r>
            <w:proofErr w:type="spellEnd"/>
            <w:r w:rsidRPr="00662329">
              <w:rPr>
                <w:rFonts w:ascii="Times New Roman" w:eastAsia="Times New Roman" w:hAnsi="Times New Roman" w:cs="Times New Roman"/>
              </w:rPr>
              <w:t xml:space="preserve"> Destek: Sel ve taşkınların yol açtığı </w:t>
            </w:r>
            <w:proofErr w:type="gramStart"/>
            <w:r w:rsidRPr="00662329">
              <w:rPr>
                <w:rFonts w:ascii="Times New Roman" w:eastAsia="Times New Roman" w:hAnsi="Times New Roman" w:cs="Times New Roman"/>
              </w:rPr>
              <w:t>travma</w:t>
            </w:r>
            <w:proofErr w:type="gramEnd"/>
            <w:r w:rsidRPr="00662329">
              <w:rPr>
                <w:rFonts w:ascii="Times New Roman" w:eastAsia="Times New Roman" w:hAnsi="Times New Roman" w:cs="Times New Roman"/>
              </w:rPr>
              <w:t xml:space="preserve"> ve stresle başa çıkmak için, afet sonrası </w:t>
            </w:r>
            <w:proofErr w:type="spellStart"/>
            <w:r w:rsidRPr="00662329">
              <w:rPr>
                <w:rFonts w:ascii="Times New Roman" w:eastAsia="Times New Roman" w:hAnsi="Times New Roman" w:cs="Times New Roman"/>
              </w:rPr>
              <w:t>psikososyal</w:t>
            </w:r>
            <w:proofErr w:type="spellEnd"/>
            <w:r w:rsidRPr="00662329">
              <w:rPr>
                <w:rFonts w:ascii="Times New Roman" w:eastAsia="Times New Roman" w:hAnsi="Times New Roman" w:cs="Times New Roman"/>
              </w:rPr>
              <w:t xml:space="preserve"> destek hizmetleri sağlanmalıdır. Mağdur olan insanların duygusal ihtiyaçlarına ve ruh sağlığına destek olunmalıdır.</w:t>
            </w:r>
          </w:p>
          <w:p w:rsidR="00662329" w:rsidRPr="00662329" w:rsidRDefault="00662329" w:rsidP="00662329">
            <w:pPr>
              <w:spacing w:after="0" w:line="256" w:lineRule="auto"/>
              <w:rPr>
                <w:rFonts w:ascii="Times New Roman" w:eastAsia="Times New Roman" w:hAnsi="Times New Roman" w:cs="Times New Roman"/>
              </w:rPr>
            </w:pPr>
          </w:p>
          <w:p w:rsidR="003E551C" w:rsidRPr="006F299F" w:rsidRDefault="00662329" w:rsidP="00662329">
            <w:pPr>
              <w:spacing w:after="0" w:line="256" w:lineRule="auto"/>
              <w:rPr>
                <w:rFonts w:ascii="Times New Roman" w:eastAsia="Times New Roman" w:hAnsi="Times New Roman" w:cs="Times New Roman"/>
              </w:rPr>
            </w:pPr>
            <w:r w:rsidRPr="00662329">
              <w:rPr>
                <w:rFonts w:ascii="Times New Roman" w:eastAsia="Times New Roman" w:hAnsi="Times New Roman" w:cs="Times New Roman"/>
              </w:rPr>
              <w:t xml:space="preserve">Bu adımlar, sel ve taşkın sonrasında yapılması gereken önemli faaliyetleri özetlemektedir. Ancak, her afet durumu farklıdır ve yerel koşullara göre özelleştirilmiş bir yaklaşım </w:t>
            </w:r>
            <w:r>
              <w:rPr>
                <w:rFonts w:ascii="Times New Roman" w:eastAsia="Times New Roman" w:hAnsi="Times New Roman" w:cs="Times New Roman"/>
              </w:rPr>
              <w:t>gerektirebilir.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344F4D">
            <w:pPr>
              <w:pStyle w:val="AralkYok"/>
              <w:rPr>
                <w:rFonts w:ascii="Times New Roman" w:hAnsi="Times New Roman" w:cs="Times New Roman"/>
              </w:rPr>
            </w:pPr>
            <w:r>
              <w:rPr>
                <w:rFonts w:ascii="Times New Roman" w:hAnsi="Times New Roman" w:cs="Times New Roman"/>
              </w:rPr>
              <w:t xml:space="preserve">1- </w:t>
            </w:r>
            <w:r w:rsidR="00232D60">
              <w:t xml:space="preserve">Sel </w:t>
            </w:r>
            <w:r w:rsidR="00232D60" w:rsidRPr="00232D60">
              <w:rPr>
                <w:rFonts w:ascii="Times New Roman" w:hAnsi="Times New Roman" w:cs="Times New Roman"/>
              </w:rPr>
              <w:t xml:space="preserve">ve taşkın </w:t>
            </w:r>
            <w:r w:rsidR="00232D60">
              <w:rPr>
                <w:rFonts w:ascii="Times New Roman" w:hAnsi="Times New Roman" w:cs="Times New Roman"/>
              </w:rPr>
              <w:t xml:space="preserve">esnasında yapılması gerekenler </w:t>
            </w:r>
            <w:r w:rsidR="00344F4D">
              <w:rPr>
                <w:rFonts w:ascii="Times New Roman" w:hAnsi="Times New Roman" w:cs="Times New Roman"/>
              </w:rPr>
              <w:t xml:space="preserve">nelerdir? </w:t>
            </w:r>
          </w:p>
          <w:p w:rsidR="00344F4D" w:rsidRPr="005A4B04" w:rsidRDefault="00344F4D" w:rsidP="00344F4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0"/>
  </w:num>
  <w:num w:numId="6">
    <w:abstractNumId w:val="1"/>
  </w:num>
  <w:num w:numId="7">
    <w:abstractNumId w:val="6"/>
  </w:num>
  <w:num w:numId="8">
    <w:abstractNumId w:val="5"/>
  </w:num>
  <w:num w:numId="9">
    <w:abstractNumId w:val="4"/>
  </w:num>
  <w:num w:numId="10">
    <w:abstractNumId w:val="13"/>
  </w:num>
  <w:num w:numId="11">
    <w:abstractNumId w:val="2"/>
  </w:num>
  <w:num w:numId="12">
    <w:abstractNumId w:val="3"/>
  </w:num>
  <w:num w:numId="13">
    <w:abstractNumId w:val="12"/>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F419A"/>
    <w:rsid w:val="001306C2"/>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4F4D"/>
    <w:rsid w:val="00366DCF"/>
    <w:rsid w:val="00372A98"/>
    <w:rsid w:val="003740AE"/>
    <w:rsid w:val="003A1F07"/>
    <w:rsid w:val="003C1DDD"/>
    <w:rsid w:val="003C2096"/>
    <w:rsid w:val="003E18E5"/>
    <w:rsid w:val="003E1A37"/>
    <w:rsid w:val="003E551C"/>
    <w:rsid w:val="0040038E"/>
    <w:rsid w:val="00412000"/>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42614"/>
    <w:rsid w:val="00D6313D"/>
    <w:rsid w:val="00D80D1C"/>
    <w:rsid w:val="00D8166E"/>
    <w:rsid w:val="00D87A07"/>
    <w:rsid w:val="00D94695"/>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2024-03-31T05:31:00Z</dcterms:created>
  <dcterms:modified xsi:type="dcterms:W3CDTF">2024-03-31T05:31:00Z</dcterms:modified>
</cp:coreProperties>
</file>