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FD0CA6">
              <w:rPr>
                <w:rFonts w:ascii="Times New Roman" w:hAnsi="Times New Roman" w:cs="Times New Roman"/>
              </w:rPr>
              <w:t>DE KARŞILAŞILAN SORUNLAR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A0DD2"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FD0CA6">
              <w:rPr>
                <w:rFonts w:ascii="Times New Roman" w:hAnsi="Times New Roman" w:cs="Times New Roman"/>
              </w:rPr>
              <w:t xml:space="preserve"> Mart </w:t>
            </w:r>
            <w:r w:rsidR="00BD4F97">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450B8" w:rsidP="006A0DD2">
            <w:pPr>
              <w:tabs>
                <w:tab w:val="left" w:pos="82"/>
              </w:tabs>
              <w:spacing w:after="0" w:line="256" w:lineRule="auto"/>
              <w:ind w:left="54" w:firstLine="2"/>
              <w:rPr>
                <w:rFonts w:ascii="Times New Roman" w:eastAsia="Arial" w:hAnsi="Times New Roman" w:cs="Times New Roman"/>
                <w:b/>
              </w:rPr>
            </w:pPr>
            <w:r w:rsidRPr="006450B8">
              <w:rPr>
                <w:rFonts w:ascii="Times New Roman" w:eastAsia="Arial" w:hAnsi="Times New Roman" w:cs="Times New Roman"/>
                <w:b/>
              </w:rPr>
              <w:t>7.5.1.2. Sorunların tespiti ve çözümünde kendi bakış açısını geliştirir.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w:t>
            </w:r>
            <w:bookmarkStart w:id="0" w:name="_GoBack"/>
            <w:bookmarkEnd w:id="0"/>
            <w:r w:rsidRPr="00D3755C">
              <w:rPr>
                <w:rFonts w:ascii="Times New Roman" w:eastAsia="Times New Roman" w:hAnsi="Times New Roman" w:cs="Times New Roman"/>
              </w:rPr>
              <w:t>,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D4F9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E6D05" w:rsidRP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Hepimizin hayatında problemler oluyor ve bu problemlerin çözümü kimi zaman kolay, kimi zaman zor oluyor. Fakat hepimiz bu sorundan kurtulup bir çözüm bulma isteğinde oluyoruz.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bu sorunların çözümü için karşımızdaki kişinin davranışlarını değiştirmesini beklemek yerine, sorunlara nasıl baktığımıza odaklansak çözebilir miyiz?</w:t>
            </w: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Bazen sorun olarak değerlendirdiğimiz olaylara farklı bir açıdan bakarak yaşadığımız şeyleri daha kabul edilebilir görebilir miyiz? Yaşadığımız olaylarda bizi kıran, öfkelendiren, anlaşılmadığımızı hissettiren insanlar ya da durumlar olur ve o durumları değiştirmek sanki bizim p</w:t>
            </w:r>
            <w:r>
              <w:rPr>
                <w:rFonts w:ascii="Times New Roman" w:eastAsia="Times New Roman" w:hAnsi="Times New Roman" w:cs="Times New Roman"/>
              </w:rPr>
              <w:t xml:space="preserve">roblemimizi çözecek gibi gelir </w:t>
            </w:r>
            <w:r w:rsidRPr="000E6D05">
              <w:rPr>
                <w:rFonts w:ascii="Times New Roman" w:eastAsia="Times New Roman" w:hAnsi="Times New Roman" w:cs="Times New Roman"/>
              </w:rPr>
              <w:t>çünkü o sorunları değiştirmek isteriz ve “Ailemin davranışları, arkadaşlarımın tutumları değişsin.” deriz.</w:t>
            </w:r>
          </w:p>
          <w:p w:rsidR="00BD4F97" w:rsidRPr="000E6D05"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İçimizde, “Bu yaptıkları davranışlar beni üzdü. Bana haksızlık ettiler.” gibi birçok cümle vardır. Belki de bu konuda fazlasıyla haklısınızdır. Fakat çözümü dışarıda aramak ve dışarının değişmesini beklemek bizi kalıcı ve nihai sonuca ulaştırmaz. Çünkü biz olaylara problem olarak bakmaya devam ettikçe biri gelir ve biri gider. </w:t>
            </w:r>
          </w:p>
          <w:p w:rsidR="00BD4F97"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Hayatınızda yaşadığınız olayın sizi olumsuz etkilemesi, çıkmaza sokması tabii ki buna problem demeniz için yeterlidir. Bunun başkaları tarafından küçük ya da büyük olarak ölçülmesi ya da onaylanması pek önemli değildir. Fakat önemli olan nokta bunu çözüme ulaştırırken ne kadar rasyonel değerlendirdiğiniz. Demek istediğim şeyi şu şekilde örneklendireyim, Örneğin topluluk önünde konuşmak sizin için korkunç ve utanç verici bir durum ve bunu yapmanız gerekiyor, o zaman bu </w:t>
            </w:r>
            <w:proofErr w:type="gramStart"/>
            <w:r w:rsidRPr="000E6D05">
              <w:rPr>
                <w:rFonts w:ascii="Times New Roman" w:eastAsia="Times New Roman" w:hAnsi="Times New Roman" w:cs="Times New Roman"/>
              </w:rPr>
              <w:t>durum  sizin</w:t>
            </w:r>
            <w:proofErr w:type="gramEnd"/>
            <w:r w:rsidRPr="000E6D05">
              <w:rPr>
                <w:rFonts w:ascii="Times New Roman" w:eastAsia="Times New Roman" w:hAnsi="Times New Roman" w:cs="Times New Roman"/>
              </w:rPr>
              <w:t xml:space="preserve"> için kocaman bir sorun teşkil etmektedir.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olayı özelden genele çıkarıp şu şekilde bakalım, topluluk önünde konuşmak bir problem mi? Korkulacak ya da kaçılacak bir durum mu? Eğer bu korkunç bir durum olsaydı bunu zevkle yapan birçok insan olmazdı yani demek ki bu olay bir problem değil. Sizin bu olayı değerlendirmeniz ve bu olaya karşı geliştirdiğiniz düşünceniz bunu bir problem olarak algılamanızı sağlıyor.</w:t>
            </w:r>
          </w:p>
          <w:p w:rsidR="00BD4F97" w:rsidRPr="000E6D05"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tamam da bu benim korkumu ya da sorunumu </w:t>
            </w:r>
            <w:proofErr w:type="spellStart"/>
            <w:r w:rsidRPr="000E6D05">
              <w:rPr>
                <w:rFonts w:ascii="Times New Roman" w:eastAsia="Times New Roman" w:hAnsi="Times New Roman" w:cs="Times New Roman"/>
              </w:rPr>
              <w:t>yinede</w:t>
            </w:r>
            <w:proofErr w:type="spellEnd"/>
            <w:r w:rsidRPr="000E6D05">
              <w:rPr>
                <w:rFonts w:ascii="Times New Roman" w:eastAsia="Times New Roman" w:hAnsi="Times New Roman" w:cs="Times New Roman"/>
              </w:rPr>
              <w:t xml:space="preserve"> geçirmeyecek diyebilirsiniz. Fakat yaşanılan sorunun rasyonel olarak </w:t>
            </w:r>
            <w:proofErr w:type="spellStart"/>
            <w:r w:rsidRPr="000E6D05">
              <w:rPr>
                <w:rFonts w:ascii="Times New Roman" w:eastAsia="Times New Roman" w:hAnsi="Times New Roman" w:cs="Times New Roman"/>
              </w:rPr>
              <w:t>değilde</w:t>
            </w:r>
            <w:proofErr w:type="spellEnd"/>
            <w:r w:rsidRPr="000E6D05">
              <w:rPr>
                <w:rFonts w:ascii="Times New Roman" w:eastAsia="Times New Roman" w:hAnsi="Times New Roman" w:cs="Times New Roman"/>
              </w:rPr>
              <w:t xml:space="preserve"> sizin düşüncenizden dolayı bir sorun olarak </w:t>
            </w:r>
            <w:proofErr w:type="gramStart"/>
            <w:r w:rsidRPr="000E6D05">
              <w:rPr>
                <w:rFonts w:ascii="Times New Roman" w:eastAsia="Times New Roman" w:hAnsi="Times New Roman" w:cs="Times New Roman"/>
              </w:rPr>
              <w:t>algılandığını  gördüğünüz</w:t>
            </w:r>
            <w:proofErr w:type="gramEnd"/>
            <w:r w:rsidRPr="000E6D05">
              <w:rPr>
                <w:rFonts w:ascii="Times New Roman" w:eastAsia="Times New Roman" w:hAnsi="Times New Roman" w:cs="Times New Roman"/>
              </w:rPr>
              <w:t xml:space="preserve"> zaman  aslında o sorunu hafifleten bir bakış açısı doğuruyor. Yani sabah arkadaşınızın size günaydın dememesi sizin için sorun oluşturabilir. Kafanızda bir sürü düşünce belirir,  “acaba bir şey mi oldu? </w:t>
            </w:r>
            <w:proofErr w:type="gramStart"/>
            <w:r w:rsidRPr="000E6D05">
              <w:rPr>
                <w:rFonts w:ascii="Times New Roman" w:eastAsia="Times New Roman" w:hAnsi="Times New Roman" w:cs="Times New Roman"/>
              </w:rPr>
              <w:t>bana</w:t>
            </w:r>
            <w:proofErr w:type="gramEnd"/>
            <w:r w:rsidRPr="000E6D05">
              <w:rPr>
                <w:rFonts w:ascii="Times New Roman" w:eastAsia="Times New Roman" w:hAnsi="Times New Roman" w:cs="Times New Roman"/>
              </w:rPr>
              <w:t xml:space="preserve"> mı kızdı?” arada bir sorun mu var?” Bakın uğraşılacak ve çözülmesi gereken kısa da sürse, bir sorun.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sorunlarla kendinizi yemek yerine “belki de bana öyle geldi, sorarım kendisine” demek aslında yaşanılan şeyi çabucak değiştiriyor ve farklı bir bakış açısı kazandırıyor hatta bazen sorunu da ortadan kaldırıyor.</w:t>
            </w:r>
          </w:p>
          <w:p w:rsidR="000E6D05" w:rsidRPr="000E6D05" w:rsidRDefault="000E6D05" w:rsidP="000E6D05">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96223E">
              <w:rPr>
                <w:rFonts w:ascii="Times New Roman" w:hAnsi="Times New Roman" w:cs="Times New Roman"/>
              </w:rPr>
              <w:t>Bir sorunla karşılaştığınızda onu nasıl çözersiniz</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A0DD2"/>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2D65"/>
    <w:rsid w:val="00BD4F97"/>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2024-03-07T19:41:00Z</dcterms:created>
  <dcterms:modified xsi:type="dcterms:W3CDTF">2024-03-07T19:41:00Z</dcterms:modified>
</cp:coreProperties>
</file>