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1"/>
        <w:tblW w:w="9738" w:type="dxa"/>
        <w:jc w:val="center"/>
        <w:tblInd w:w="-362" w:type="dxa"/>
        <w:tblLook w:val="04A0" w:firstRow="1" w:lastRow="0" w:firstColumn="1" w:lastColumn="0" w:noHBand="0" w:noVBand="1"/>
      </w:tblPr>
      <w:tblGrid>
        <w:gridCol w:w="2741"/>
        <w:gridCol w:w="5777"/>
        <w:gridCol w:w="1220"/>
      </w:tblGrid>
      <w:tr w:rsidR="0091477C" w:rsidRPr="0091477C" w:rsidTr="0091477C">
        <w:trPr>
          <w:jc w:val="center"/>
        </w:trPr>
        <w:tc>
          <w:tcPr>
            <w:tcW w:w="2741" w:type="dxa"/>
            <w:tcBorders>
              <w:top w:val="single" w:sz="4" w:space="0" w:color="auto"/>
              <w:left w:val="single" w:sz="4" w:space="0" w:color="auto"/>
              <w:bottom w:val="single" w:sz="4" w:space="0" w:color="auto"/>
              <w:right w:val="single" w:sz="4" w:space="0" w:color="auto"/>
            </w:tcBorders>
          </w:tcPr>
          <w:p w:rsidR="0091477C" w:rsidRPr="0091477C" w:rsidRDefault="0091477C" w:rsidP="0091477C">
            <w:pPr>
              <w:rPr>
                <w:rFonts w:ascii="Segoe UI" w:hAnsi="Segoe UI" w:cs="Segoe UI"/>
              </w:rPr>
            </w:pPr>
            <w:r w:rsidRPr="0091477C">
              <w:rPr>
                <w:rFonts w:ascii="Segoe UI" w:hAnsi="Segoe UI" w:cs="Segoe UI"/>
              </w:rPr>
              <w:t>ADI SOYADI:</w:t>
            </w:r>
          </w:p>
          <w:p w:rsidR="0091477C" w:rsidRPr="0091477C" w:rsidRDefault="0091477C" w:rsidP="0091477C">
            <w:pPr>
              <w:rPr>
                <w:rFonts w:ascii="Segoe UI" w:hAnsi="Segoe UI" w:cs="Segoe UI"/>
              </w:rPr>
            </w:pPr>
          </w:p>
          <w:p w:rsidR="0091477C" w:rsidRPr="0091477C" w:rsidRDefault="0091477C" w:rsidP="0091477C">
            <w:pPr>
              <w:rPr>
                <w:rFonts w:ascii="Segoe UI" w:hAnsi="Segoe UI" w:cs="Segoe UI"/>
              </w:rPr>
            </w:pPr>
            <w:r w:rsidRPr="0091477C">
              <w:rPr>
                <w:rFonts w:ascii="Segoe UI" w:hAnsi="Segoe UI" w:cs="Segoe UI"/>
              </w:rPr>
              <w:t>SINIFI NO:</w:t>
            </w:r>
          </w:p>
        </w:tc>
        <w:tc>
          <w:tcPr>
            <w:tcW w:w="5777" w:type="dxa"/>
            <w:tcBorders>
              <w:top w:val="single" w:sz="4" w:space="0" w:color="auto"/>
              <w:left w:val="single" w:sz="4" w:space="0" w:color="auto"/>
              <w:bottom w:val="single" w:sz="4" w:space="0" w:color="auto"/>
              <w:right w:val="single" w:sz="4" w:space="0" w:color="auto"/>
            </w:tcBorders>
            <w:hideMark/>
          </w:tcPr>
          <w:p w:rsidR="0091477C" w:rsidRPr="0091477C" w:rsidRDefault="0091477C" w:rsidP="0091477C">
            <w:pPr>
              <w:jc w:val="center"/>
              <w:rPr>
                <w:rFonts w:ascii="Segoe UI" w:hAnsi="Segoe UI" w:cs="Segoe UI"/>
                <w:b/>
              </w:rPr>
            </w:pPr>
            <w:r w:rsidRPr="0091477C">
              <w:rPr>
                <w:rFonts w:ascii="Segoe UI" w:hAnsi="Segoe UI" w:cs="Segoe UI"/>
              </w:rPr>
              <w:t xml:space="preserve">2023-2024 EĞİTİM ÖĞRETİM YILI </w:t>
            </w:r>
            <w:r w:rsidRPr="0091477C">
              <w:rPr>
                <w:rFonts w:ascii="Segoe UI" w:hAnsi="Segoe UI" w:cs="Segoe UI"/>
              </w:rPr>
              <w:br/>
              <w:t xml:space="preserve">KOVANCILAR BAYRAMYAZI ORTAOKULU </w:t>
            </w:r>
            <w:r w:rsidRPr="0091477C">
              <w:rPr>
                <w:rFonts w:ascii="Segoe UI" w:hAnsi="Segoe UI" w:cs="Segoe UI"/>
              </w:rPr>
              <w:br/>
            </w:r>
            <w:r w:rsidR="003510EF">
              <w:rPr>
                <w:rFonts w:ascii="Segoe UI" w:hAnsi="Segoe UI" w:cs="Segoe UI"/>
                <w:b/>
              </w:rPr>
              <w:t>OYUN VE OYUN ETKİNLİKLERİ</w:t>
            </w:r>
            <w:r w:rsidRPr="0091477C">
              <w:rPr>
                <w:rFonts w:ascii="Segoe UI" w:hAnsi="Segoe UI" w:cs="Segoe UI"/>
                <w:b/>
              </w:rPr>
              <w:t xml:space="preserve"> DERSİ</w:t>
            </w:r>
          </w:p>
          <w:p w:rsidR="0091477C" w:rsidRPr="0091477C" w:rsidRDefault="0091477C" w:rsidP="0091477C">
            <w:pPr>
              <w:jc w:val="center"/>
              <w:rPr>
                <w:rFonts w:ascii="Segoe UI" w:hAnsi="Segoe UI" w:cs="Segoe UI"/>
              </w:rPr>
            </w:pPr>
            <w:r w:rsidRPr="0091477C">
              <w:rPr>
                <w:rFonts w:ascii="Segoe UI" w:hAnsi="Segoe UI" w:cs="Segoe UI"/>
              </w:rPr>
              <w:t>2. DÖNEM 1. YAZILI SINAVI</w:t>
            </w:r>
          </w:p>
        </w:tc>
        <w:tc>
          <w:tcPr>
            <w:tcW w:w="1220" w:type="dxa"/>
            <w:tcBorders>
              <w:top w:val="single" w:sz="4" w:space="0" w:color="auto"/>
              <w:left w:val="single" w:sz="4" w:space="0" w:color="auto"/>
              <w:bottom w:val="single" w:sz="4" w:space="0" w:color="auto"/>
              <w:right w:val="single" w:sz="4" w:space="0" w:color="auto"/>
            </w:tcBorders>
          </w:tcPr>
          <w:p w:rsidR="0091477C" w:rsidRPr="0091477C" w:rsidRDefault="0091477C" w:rsidP="0091477C">
            <w:pPr>
              <w:rPr>
                <w:rFonts w:ascii="Segoe UI" w:hAnsi="Segoe UI" w:cs="Segoe UI"/>
              </w:rPr>
            </w:pPr>
          </w:p>
          <w:p w:rsidR="0091477C" w:rsidRPr="0091477C" w:rsidRDefault="0091477C" w:rsidP="0091477C">
            <w:pPr>
              <w:rPr>
                <w:rFonts w:ascii="Segoe UI" w:hAnsi="Segoe UI" w:cs="Segoe UI"/>
              </w:rPr>
            </w:pPr>
            <w:r w:rsidRPr="0091477C">
              <w:rPr>
                <w:rFonts w:ascii="Segoe UI" w:hAnsi="Segoe UI" w:cs="Segoe UI"/>
              </w:rPr>
              <w:t>PUAN</w:t>
            </w:r>
          </w:p>
        </w:tc>
      </w:tr>
    </w:tbl>
    <w:p w:rsidR="0091477C" w:rsidRPr="0091477C" w:rsidRDefault="0091477C" w:rsidP="0091477C">
      <w:pPr>
        <w:spacing w:after="0" w:line="240" w:lineRule="auto"/>
        <w:rPr>
          <w:rFonts w:ascii="Segoe UI" w:eastAsia="Calibri" w:hAnsi="Segoe UI" w:cs="Segoe UI"/>
        </w:rPr>
      </w:pPr>
    </w:p>
    <w:tbl>
      <w:tblPr>
        <w:tblStyle w:val="TabloKlavuzu2"/>
        <w:tblW w:w="0" w:type="auto"/>
        <w:jc w:val="center"/>
        <w:tblInd w:w="-495" w:type="dxa"/>
        <w:tblLook w:val="04A0" w:firstRow="1" w:lastRow="0" w:firstColumn="1" w:lastColumn="0" w:noHBand="0" w:noVBand="1"/>
      </w:tblPr>
      <w:tblGrid>
        <w:gridCol w:w="1472"/>
        <w:gridCol w:w="871"/>
        <w:gridCol w:w="872"/>
        <w:gridCol w:w="872"/>
        <w:gridCol w:w="872"/>
        <w:gridCol w:w="872"/>
        <w:gridCol w:w="871"/>
        <w:gridCol w:w="872"/>
        <w:gridCol w:w="872"/>
      </w:tblGrid>
      <w:tr w:rsidR="003510EF" w:rsidRPr="0091477C" w:rsidTr="0091477C">
        <w:trPr>
          <w:jc w:val="center"/>
        </w:trPr>
        <w:tc>
          <w:tcPr>
            <w:tcW w:w="1065" w:type="dxa"/>
            <w:vMerge w:val="restart"/>
            <w:tcBorders>
              <w:top w:val="single" w:sz="4" w:space="0" w:color="auto"/>
              <w:left w:val="single" w:sz="4" w:space="0" w:color="auto"/>
              <w:bottom w:val="single" w:sz="4" w:space="0" w:color="auto"/>
              <w:right w:val="single" w:sz="4" w:space="0" w:color="auto"/>
            </w:tcBorders>
          </w:tcPr>
          <w:p w:rsidR="003510EF" w:rsidRPr="0091477C" w:rsidRDefault="003510EF" w:rsidP="0091477C">
            <w:pPr>
              <w:rPr>
                <w:rFonts w:ascii="Segoe UI" w:hAnsi="Segoe UI" w:cs="Segoe UI"/>
                <w:b/>
              </w:rPr>
            </w:pPr>
          </w:p>
          <w:p w:rsidR="0091477C" w:rsidRPr="0091477C" w:rsidRDefault="003510EF" w:rsidP="0091477C">
            <w:pPr>
              <w:rPr>
                <w:rFonts w:ascii="Segoe UI" w:hAnsi="Segoe UI" w:cs="Segoe UI"/>
                <w:b/>
              </w:rPr>
            </w:pPr>
            <w:r w:rsidRPr="0091477C">
              <w:rPr>
                <w:rFonts w:ascii="Segoe UI" w:hAnsi="Segoe UI" w:cs="Segoe UI"/>
                <w:b/>
              </w:rPr>
              <w:t>PUAN</w:t>
            </w:r>
            <w:r>
              <w:rPr>
                <w:rFonts w:ascii="Segoe UI" w:hAnsi="Segoe UI" w:cs="Segoe UI"/>
                <w:b/>
              </w:rPr>
              <w:t>LAMA</w:t>
            </w:r>
          </w:p>
        </w:tc>
        <w:tc>
          <w:tcPr>
            <w:tcW w:w="871" w:type="dxa"/>
            <w:tcBorders>
              <w:top w:val="single" w:sz="4" w:space="0" w:color="auto"/>
              <w:left w:val="single" w:sz="4" w:space="0" w:color="auto"/>
              <w:bottom w:val="single" w:sz="4" w:space="0" w:color="auto"/>
              <w:right w:val="single" w:sz="4" w:space="0" w:color="auto"/>
            </w:tcBorders>
            <w:hideMark/>
          </w:tcPr>
          <w:p w:rsidR="0091477C" w:rsidRPr="0091477C" w:rsidRDefault="003510EF" w:rsidP="0091477C">
            <w:pPr>
              <w:jc w:val="center"/>
              <w:rPr>
                <w:rFonts w:ascii="Segoe UI" w:hAnsi="Segoe UI" w:cs="Segoe UI"/>
                <w:b/>
                <w:sz w:val="18"/>
                <w:szCs w:val="18"/>
              </w:rPr>
            </w:pPr>
            <w:r w:rsidRPr="0091477C">
              <w:rPr>
                <w:rFonts w:ascii="Segoe UI" w:hAnsi="Segoe UI" w:cs="Segoe UI"/>
                <w:b/>
                <w:sz w:val="18"/>
                <w:szCs w:val="18"/>
              </w:rPr>
              <w:t>1.SORU</w:t>
            </w:r>
          </w:p>
        </w:tc>
        <w:tc>
          <w:tcPr>
            <w:tcW w:w="872" w:type="dxa"/>
            <w:tcBorders>
              <w:top w:val="single" w:sz="4" w:space="0" w:color="auto"/>
              <w:left w:val="single" w:sz="4" w:space="0" w:color="auto"/>
              <w:bottom w:val="single" w:sz="4" w:space="0" w:color="auto"/>
              <w:right w:val="single" w:sz="4" w:space="0" w:color="auto"/>
            </w:tcBorders>
            <w:hideMark/>
          </w:tcPr>
          <w:p w:rsidR="0091477C" w:rsidRPr="0091477C" w:rsidRDefault="003510EF" w:rsidP="0091477C">
            <w:pPr>
              <w:jc w:val="center"/>
              <w:rPr>
                <w:rFonts w:ascii="Segoe UI" w:hAnsi="Segoe UI" w:cs="Segoe UI"/>
                <w:b/>
                <w:sz w:val="18"/>
                <w:szCs w:val="18"/>
              </w:rPr>
            </w:pPr>
            <w:r w:rsidRPr="0091477C">
              <w:rPr>
                <w:rFonts w:ascii="Segoe UI" w:hAnsi="Segoe UI" w:cs="Segoe UI"/>
                <w:b/>
                <w:sz w:val="18"/>
                <w:szCs w:val="18"/>
              </w:rPr>
              <w:t>2.SORU</w:t>
            </w:r>
          </w:p>
        </w:tc>
        <w:tc>
          <w:tcPr>
            <w:tcW w:w="872" w:type="dxa"/>
            <w:tcBorders>
              <w:top w:val="single" w:sz="4" w:space="0" w:color="auto"/>
              <w:left w:val="single" w:sz="4" w:space="0" w:color="auto"/>
              <w:bottom w:val="single" w:sz="4" w:space="0" w:color="auto"/>
              <w:right w:val="single" w:sz="4" w:space="0" w:color="auto"/>
            </w:tcBorders>
            <w:hideMark/>
          </w:tcPr>
          <w:p w:rsidR="0091477C" w:rsidRPr="0091477C" w:rsidRDefault="003510EF" w:rsidP="0091477C">
            <w:pPr>
              <w:jc w:val="center"/>
              <w:rPr>
                <w:rFonts w:ascii="Segoe UI" w:hAnsi="Segoe UI" w:cs="Segoe UI"/>
                <w:b/>
                <w:sz w:val="18"/>
                <w:szCs w:val="18"/>
              </w:rPr>
            </w:pPr>
            <w:r w:rsidRPr="0091477C">
              <w:rPr>
                <w:rFonts w:ascii="Segoe UI" w:hAnsi="Segoe UI" w:cs="Segoe UI"/>
                <w:b/>
                <w:sz w:val="18"/>
                <w:szCs w:val="18"/>
              </w:rPr>
              <w:t>3.SORU</w:t>
            </w:r>
          </w:p>
        </w:tc>
        <w:tc>
          <w:tcPr>
            <w:tcW w:w="872" w:type="dxa"/>
            <w:tcBorders>
              <w:top w:val="single" w:sz="4" w:space="0" w:color="auto"/>
              <w:left w:val="single" w:sz="4" w:space="0" w:color="auto"/>
              <w:bottom w:val="single" w:sz="4" w:space="0" w:color="auto"/>
              <w:right w:val="single" w:sz="4" w:space="0" w:color="auto"/>
            </w:tcBorders>
            <w:hideMark/>
          </w:tcPr>
          <w:p w:rsidR="0091477C" w:rsidRPr="0091477C" w:rsidRDefault="003510EF" w:rsidP="0091477C">
            <w:pPr>
              <w:jc w:val="center"/>
              <w:rPr>
                <w:rFonts w:ascii="Segoe UI" w:hAnsi="Segoe UI" w:cs="Segoe UI"/>
                <w:b/>
                <w:sz w:val="18"/>
                <w:szCs w:val="18"/>
              </w:rPr>
            </w:pPr>
            <w:r w:rsidRPr="0091477C">
              <w:rPr>
                <w:rFonts w:ascii="Segoe UI" w:hAnsi="Segoe UI" w:cs="Segoe UI"/>
                <w:b/>
                <w:sz w:val="18"/>
                <w:szCs w:val="18"/>
              </w:rPr>
              <w:t>4.SORU</w:t>
            </w:r>
          </w:p>
        </w:tc>
        <w:tc>
          <w:tcPr>
            <w:tcW w:w="872" w:type="dxa"/>
            <w:tcBorders>
              <w:top w:val="single" w:sz="4" w:space="0" w:color="auto"/>
              <w:left w:val="single" w:sz="4" w:space="0" w:color="auto"/>
              <w:bottom w:val="single" w:sz="4" w:space="0" w:color="auto"/>
              <w:right w:val="single" w:sz="4" w:space="0" w:color="auto"/>
            </w:tcBorders>
            <w:hideMark/>
          </w:tcPr>
          <w:p w:rsidR="0091477C" w:rsidRPr="0091477C" w:rsidRDefault="003510EF" w:rsidP="0091477C">
            <w:pPr>
              <w:jc w:val="center"/>
              <w:rPr>
                <w:rFonts w:ascii="Segoe UI" w:hAnsi="Segoe UI" w:cs="Segoe UI"/>
                <w:b/>
                <w:sz w:val="18"/>
                <w:szCs w:val="18"/>
              </w:rPr>
            </w:pPr>
            <w:r w:rsidRPr="0091477C">
              <w:rPr>
                <w:rFonts w:ascii="Segoe UI" w:hAnsi="Segoe UI" w:cs="Segoe UI"/>
                <w:b/>
                <w:sz w:val="18"/>
                <w:szCs w:val="18"/>
              </w:rPr>
              <w:t>5.SORU</w:t>
            </w:r>
          </w:p>
        </w:tc>
        <w:tc>
          <w:tcPr>
            <w:tcW w:w="871" w:type="dxa"/>
            <w:tcBorders>
              <w:top w:val="single" w:sz="4" w:space="0" w:color="auto"/>
              <w:left w:val="single" w:sz="4" w:space="0" w:color="auto"/>
              <w:bottom w:val="single" w:sz="4" w:space="0" w:color="auto"/>
              <w:right w:val="single" w:sz="4" w:space="0" w:color="auto"/>
            </w:tcBorders>
            <w:hideMark/>
          </w:tcPr>
          <w:p w:rsidR="0091477C" w:rsidRPr="0091477C" w:rsidRDefault="003510EF" w:rsidP="0091477C">
            <w:pPr>
              <w:jc w:val="center"/>
              <w:rPr>
                <w:rFonts w:ascii="Segoe UI" w:hAnsi="Segoe UI" w:cs="Segoe UI"/>
                <w:b/>
                <w:sz w:val="18"/>
                <w:szCs w:val="18"/>
              </w:rPr>
            </w:pPr>
            <w:r w:rsidRPr="0091477C">
              <w:rPr>
                <w:rFonts w:ascii="Segoe UI" w:hAnsi="Segoe UI" w:cs="Segoe UI"/>
                <w:b/>
                <w:sz w:val="18"/>
                <w:szCs w:val="18"/>
              </w:rPr>
              <w:t>6.SORU</w:t>
            </w:r>
          </w:p>
        </w:tc>
        <w:tc>
          <w:tcPr>
            <w:tcW w:w="872" w:type="dxa"/>
            <w:tcBorders>
              <w:top w:val="single" w:sz="4" w:space="0" w:color="auto"/>
              <w:left w:val="single" w:sz="4" w:space="0" w:color="auto"/>
              <w:bottom w:val="single" w:sz="4" w:space="0" w:color="auto"/>
              <w:right w:val="single" w:sz="4" w:space="0" w:color="auto"/>
            </w:tcBorders>
            <w:hideMark/>
          </w:tcPr>
          <w:p w:rsidR="0091477C" w:rsidRPr="0091477C" w:rsidRDefault="003510EF" w:rsidP="0091477C">
            <w:pPr>
              <w:jc w:val="center"/>
              <w:rPr>
                <w:rFonts w:ascii="Segoe UI" w:hAnsi="Segoe UI" w:cs="Segoe UI"/>
                <w:b/>
                <w:sz w:val="18"/>
                <w:szCs w:val="18"/>
              </w:rPr>
            </w:pPr>
            <w:r w:rsidRPr="0091477C">
              <w:rPr>
                <w:rFonts w:ascii="Segoe UI" w:hAnsi="Segoe UI" w:cs="Segoe UI"/>
                <w:b/>
                <w:sz w:val="18"/>
                <w:szCs w:val="18"/>
              </w:rPr>
              <w:t>7.SORU</w:t>
            </w:r>
          </w:p>
        </w:tc>
        <w:tc>
          <w:tcPr>
            <w:tcW w:w="872" w:type="dxa"/>
            <w:tcBorders>
              <w:top w:val="single" w:sz="4" w:space="0" w:color="auto"/>
              <w:left w:val="single" w:sz="4" w:space="0" w:color="auto"/>
              <w:bottom w:val="single" w:sz="4" w:space="0" w:color="auto"/>
              <w:right w:val="single" w:sz="4" w:space="0" w:color="auto"/>
            </w:tcBorders>
            <w:hideMark/>
          </w:tcPr>
          <w:p w:rsidR="0091477C" w:rsidRPr="0091477C" w:rsidRDefault="003510EF" w:rsidP="0091477C">
            <w:pPr>
              <w:jc w:val="center"/>
              <w:rPr>
                <w:rFonts w:ascii="Segoe UI" w:hAnsi="Segoe UI" w:cs="Segoe UI"/>
                <w:b/>
                <w:sz w:val="18"/>
                <w:szCs w:val="18"/>
              </w:rPr>
            </w:pPr>
            <w:r w:rsidRPr="0091477C">
              <w:rPr>
                <w:rFonts w:ascii="Segoe UI" w:hAnsi="Segoe UI" w:cs="Segoe UI"/>
                <w:b/>
                <w:sz w:val="18"/>
                <w:szCs w:val="18"/>
              </w:rPr>
              <w:t>8.SORU</w:t>
            </w:r>
          </w:p>
        </w:tc>
      </w:tr>
      <w:tr w:rsidR="003510EF" w:rsidRPr="0091477C" w:rsidTr="009147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10EF" w:rsidRPr="0091477C" w:rsidRDefault="003510EF" w:rsidP="0091477C">
            <w:pPr>
              <w:rPr>
                <w:rFonts w:ascii="Segoe UI" w:hAnsi="Segoe UI" w:cs="Segoe UI"/>
                <w:b/>
              </w:rPr>
            </w:pPr>
          </w:p>
        </w:tc>
        <w:tc>
          <w:tcPr>
            <w:tcW w:w="871" w:type="dxa"/>
            <w:tcBorders>
              <w:top w:val="single" w:sz="4" w:space="0" w:color="auto"/>
              <w:left w:val="single" w:sz="4" w:space="0" w:color="auto"/>
              <w:bottom w:val="single" w:sz="4" w:space="0" w:color="auto"/>
              <w:right w:val="single" w:sz="4" w:space="0" w:color="auto"/>
            </w:tcBorders>
            <w:hideMark/>
          </w:tcPr>
          <w:p w:rsidR="0091477C" w:rsidRPr="0091477C" w:rsidRDefault="003510EF" w:rsidP="0091477C">
            <w:pPr>
              <w:jc w:val="center"/>
              <w:rPr>
                <w:rFonts w:ascii="Segoe UI" w:hAnsi="Segoe UI" w:cs="Segoe UI"/>
              </w:rPr>
            </w:pPr>
            <w:r>
              <w:rPr>
                <w:rFonts w:ascii="Segoe UI" w:hAnsi="Segoe UI" w:cs="Segoe UI"/>
              </w:rPr>
              <w:t>15</w:t>
            </w:r>
          </w:p>
        </w:tc>
        <w:tc>
          <w:tcPr>
            <w:tcW w:w="872" w:type="dxa"/>
            <w:tcBorders>
              <w:top w:val="single" w:sz="4" w:space="0" w:color="auto"/>
              <w:left w:val="single" w:sz="4" w:space="0" w:color="auto"/>
              <w:bottom w:val="single" w:sz="4" w:space="0" w:color="auto"/>
              <w:right w:val="single" w:sz="4" w:space="0" w:color="auto"/>
            </w:tcBorders>
            <w:hideMark/>
          </w:tcPr>
          <w:p w:rsidR="0091477C" w:rsidRPr="0091477C" w:rsidRDefault="003510EF" w:rsidP="0091477C">
            <w:pPr>
              <w:jc w:val="center"/>
              <w:rPr>
                <w:rFonts w:ascii="Segoe UI" w:hAnsi="Segoe UI" w:cs="Segoe UI"/>
              </w:rPr>
            </w:pPr>
            <w:r>
              <w:rPr>
                <w:rFonts w:ascii="Segoe UI" w:hAnsi="Segoe UI" w:cs="Segoe UI"/>
              </w:rPr>
              <w:t>15</w:t>
            </w:r>
          </w:p>
        </w:tc>
        <w:tc>
          <w:tcPr>
            <w:tcW w:w="872" w:type="dxa"/>
            <w:tcBorders>
              <w:top w:val="single" w:sz="4" w:space="0" w:color="auto"/>
              <w:left w:val="single" w:sz="4" w:space="0" w:color="auto"/>
              <w:bottom w:val="single" w:sz="4" w:space="0" w:color="auto"/>
              <w:right w:val="single" w:sz="4" w:space="0" w:color="auto"/>
            </w:tcBorders>
            <w:hideMark/>
          </w:tcPr>
          <w:p w:rsidR="0091477C" w:rsidRPr="0091477C" w:rsidRDefault="003510EF" w:rsidP="0091477C">
            <w:pPr>
              <w:jc w:val="center"/>
              <w:rPr>
                <w:rFonts w:ascii="Segoe UI" w:hAnsi="Segoe UI" w:cs="Segoe UI"/>
              </w:rPr>
            </w:pPr>
            <w:r>
              <w:rPr>
                <w:rFonts w:ascii="Segoe UI" w:hAnsi="Segoe UI" w:cs="Segoe UI"/>
              </w:rPr>
              <w:t>15</w:t>
            </w:r>
          </w:p>
        </w:tc>
        <w:tc>
          <w:tcPr>
            <w:tcW w:w="872" w:type="dxa"/>
            <w:tcBorders>
              <w:top w:val="single" w:sz="4" w:space="0" w:color="auto"/>
              <w:left w:val="single" w:sz="4" w:space="0" w:color="auto"/>
              <w:bottom w:val="single" w:sz="4" w:space="0" w:color="auto"/>
              <w:right w:val="single" w:sz="4" w:space="0" w:color="auto"/>
            </w:tcBorders>
            <w:hideMark/>
          </w:tcPr>
          <w:p w:rsidR="0091477C" w:rsidRPr="0091477C" w:rsidRDefault="003510EF" w:rsidP="0091477C">
            <w:pPr>
              <w:jc w:val="center"/>
              <w:rPr>
                <w:rFonts w:ascii="Segoe UI" w:hAnsi="Segoe UI" w:cs="Segoe UI"/>
              </w:rPr>
            </w:pPr>
            <w:r>
              <w:rPr>
                <w:rFonts w:ascii="Segoe UI" w:hAnsi="Segoe UI" w:cs="Segoe UI"/>
              </w:rPr>
              <w:t>15</w:t>
            </w:r>
          </w:p>
        </w:tc>
        <w:tc>
          <w:tcPr>
            <w:tcW w:w="872" w:type="dxa"/>
            <w:tcBorders>
              <w:top w:val="single" w:sz="4" w:space="0" w:color="auto"/>
              <w:left w:val="single" w:sz="4" w:space="0" w:color="auto"/>
              <w:bottom w:val="single" w:sz="4" w:space="0" w:color="auto"/>
              <w:right w:val="single" w:sz="4" w:space="0" w:color="auto"/>
            </w:tcBorders>
            <w:hideMark/>
          </w:tcPr>
          <w:p w:rsidR="0091477C" w:rsidRPr="0091477C" w:rsidRDefault="003510EF" w:rsidP="0091477C">
            <w:pPr>
              <w:jc w:val="center"/>
              <w:rPr>
                <w:rFonts w:ascii="Segoe UI" w:hAnsi="Segoe UI" w:cs="Segoe UI"/>
              </w:rPr>
            </w:pPr>
            <w:r w:rsidRPr="0091477C">
              <w:rPr>
                <w:rFonts w:ascii="Segoe UI" w:hAnsi="Segoe UI" w:cs="Segoe UI"/>
              </w:rPr>
              <w:t>10</w:t>
            </w:r>
          </w:p>
        </w:tc>
        <w:tc>
          <w:tcPr>
            <w:tcW w:w="871" w:type="dxa"/>
            <w:tcBorders>
              <w:top w:val="single" w:sz="4" w:space="0" w:color="auto"/>
              <w:left w:val="single" w:sz="4" w:space="0" w:color="auto"/>
              <w:bottom w:val="single" w:sz="4" w:space="0" w:color="auto"/>
              <w:right w:val="single" w:sz="4" w:space="0" w:color="auto"/>
            </w:tcBorders>
            <w:hideMark/>
          </w:tcPr>
          <w:p w:rsidR="0091477C" w:rsidRPr="0091477C" w:rsidRDefault="003510EF" w:rsidP="0091477C">
            <w:pPr>
              <w:jc w:val="center"/>
              <w:rPr>
                <w:rFonts w:ascii="Segoe UI" w:hAnsi="Segoe UI" w:cs="Segoe UI"/>
              </w:rPr>
            </w:pPr>
            <w:r w:rsidRPr="0091477C">
              <w:rPr>
                <w:rFonts w:ascii="Segoe UI" w:hAnsi="Segoe UI" w:cs="Segoe UI"/>
              </w:rPr>
              <w:t>10</w:t>
            </w:r>
          </w:p>
        </w:tc>
        <w:tc>
          <w:tcPr>
            <w:tcW w:w="872" w:type="dxa"/>
            <w:tcBorders>
              <w:top w:val="single" w:sz="4" w:space="0" w:color="auto"/>
              <w:left w:val="single" w:sz="4" w:space="0" w:color="auto"/>
              <w:bottom w:val="single" w:sz="4" w:space="0" w:color="auto"/>
              <w:right w:val="single" w:sz="4" w:space="0" w:color="auto"/>
            </w:tcBorders>
            <w:hideMark/>
          </w:tcPr>
          <w:p w:rsidR="0091477C" w:rsidRPr="0091477C" w:rsidRDefault="003510EF" w:rsidP="0091477C">
            <w:pPr>
              <w:jc w:val="center"/>
              <w:rPr>
                <w:rFonts w:ascii="Segoe UI" w:hAnsi="Segoe UI" w:cs="Segoe UI"/>
              </w:rPr>
            </w:pPr>
            <w:r w:rsidRPr="0091477C">
              <w:rPr>
                <w:rFonts w:ascii="Segoe UI" w:hAnsi="Segoe UI" w:cs="Segoe UI"/>
              </w:rPr>
              <w:t>10</w:t>
            </w:r>
          </w:p>
        </w:tc>
        <w:tc>
          <w:tcPr>
            <w:tcW w:w="872" w:type="dxa"/>
            <w:tcBorders>
              <w:top w:val="single" w:sz="4" w:space="0" w:color="auto"/>
              <w:left w:val="single" w:sz="4" w:space="0" w:color="auto"/>
              <w:bottom w:val="single" w:sz="4" w:space="0" w:color="auto"/>
              <w:right w:val="single" w:sz="4" w:space="0" w:color="auto"/>
            </w:tcBorders>
            <w:hideMark/>
          </w:tcPr>
          <w:p w:rsidR="0091477C" w:rsidRPr="0091477C" w:rsidRDefault="003510EF" w:rsidP="0091477C">
            <w:pPr>
              <w:jc w:val="center"/>
              <w:rPr>
                <w:rFonts w:ascii="Segoe UI" w:hAnsi="Segoe UI" w:cs="Segoe UI"/>
              </w:rPr>
            </w:pPr>
            <w:r w:rsidRPr="0091477C">
              <w:rPr>
                <w:rFonts w:ascii="Segoe UI" w:hAnsi="Segoe UI" w:cs="Segoe UI"/>
              </w:rPr>
              <w:t>10</w:t>
            </w:r>
          </w:p>
        </w:tc>
      </w:tr>
    </w:tbl>
    <w:p w:rsidR="00A93AB0" w:rsidRPr="0091477C" w:rsidRDefault="00C406A6">
      <w:pPr>
        <w:rPr>
          <w:rFonts w:ascii="Segoe UI" w:hAnsi="Segoe UI" w:cs="Segoe UI"/>
        </w:rPr>
      </w:pPr>
    </w:p>
    <w:p w:rsidR="0091477C" w:rsidRPr="0091477C" w:rsidRDefault="00D52AB1">
      <w:pPr>
        <w:rPr>
          <w:rFonts w:ascii="Segoe UI" w:hAnsi="Segoe UI" w:cs="Segoe UI"/>
          <w:color w:val="FF0000"/>
        </w:rPr>
      </w:pPr>
      <w:r w:rsidRPr="0091477C">
        <w:rPr>
          <w:rFonts w:ascii="Segoe UI" w:hAnsi="Segoe UI" w:cs="Segoe UI"/>
          <w:b/>
        </w:rPr>
        <w:t xml:space="preserve">SORU 1. </w:t>
      </w:r>
      <w:r w:rsidR="00D50B98" w:rsidRPr="0091477C">
        <w:rPr>
          <w:rFonts w:ascii="Segoe UI" w:hAnsi="Segoe UI" w:cs="Segoe UI"/>
          <w:b/>
        </w:rPr>
        <w:t>Geçmişte oynanan geleneksel oyunlar nelerdir? Yazınız.</w:t>
      </w:r>
      <w:r w:rsidR="00D50B98" w:rsidRPr="0091477C">
        <w:rPr>
          <w:rFonts w:ascii="Segoe UI" w:hAnsi="Segoe UI" w:cs="Segoe UI"/>
          <w:b/>
        </w:rPr>
        <w:br/>
      </w:r>
    </w:p>
    <w:tbl>
      <w:tblPr>
        <w:tblStyle w:val="TabloKlavuzu"/>
        <w:tblW w:w="0" w:type="auto"/>
        <w:tblLook w:val="04A0" w:firstRow="1" w:lastRow="0" w:firstColumn="1" w:lastColumn="0" w:noHBand="0" w:noVBand="1"/>
      </w:tblPr>
      <w:tblGrid>
        <w:gridCol w:w="10004"/>
      </w:tblGrid>
      <w:tr w:rsidR="0091477C" w:rsidRPr="0091477C" w:rsidTr="0091477C">
        <w:tc>
          <w:tcPr>
            <w:tcW w:w="10004" w:type="dxa"/>
          </w:tcPr>
          <w:p w:rsidR="0091477C" w:rsidRDefault="0091477C" w:rsidP="00F10FC3">
            <w:pPr>
              <w:rPr>
                <w:rFonts w:ascii="Segoe UI" w:hAnsi="Segoe UI" w:cs="Segoe UI"/>
                <w:color w:val="FF0000"/>
              </w:rPr>
            </w:pPr>
            <w:r w:rsidRPr="0091477C">
              <w:rPr>
                <w:rFonts w:ascii="Segoe UI" w:hAnsi="Segoe UI" w:cs="Segoe UI"/>
                <w:color w:val="FF0000"/>
              </w:rPr>
              <w:t>CEVAP:</w:t>
            </w:r>
            <w:r w:rsidRPr="0091477C">
              <w:rPr>
                <w:rFonts w:ascii="Segoe UI" w:hAnsi="Segoe UI" w:cs="Segoe UI"/>
                <w:color w:val="FF0000"/>
              </w:rPr>
              <w:br/>
            </w:r>
            <w:bookmarkStart w:id="0" w:name="_GoBack"/>
            <w:bookmarkEnd w:id="0"/>
            <w:r w:rsidRPr="0091477C">
              <w:rPr>
                <w:rFonts w:ascii="Segoe UI" w:hAnsi="Segoe UI" w:cs="Segoe UI"/>
                <w:color w:val="FF0000"/>
              </w:rPr>
              <w:t xml:space="preserve"> </w:t>
            </w:r>
          </w:p>
          <w:p w:rsidR="0091477C" w:rsidRPr="0091477C" w:rsidRDefault="0091477C" w:rsidP="00F10FC3">
            <w:pPr>
              <w:rPr>
                <w:rFonts w:ascii="Segoe UI" w:hAnsi="Segoe UI" w:cs="Segoe UI"/>
                <w:color w:val="FF0000"/>
              </w:rPr>
            </w:pPr>
          </w:p>
        </w:tc>
      </w:tr>
    </w:tbl>
    <w:p w:rsidR="00B120DB" w:rsidRPr="0091477C" w:rsidRDefault="00B120DB">
      <w:pPr>
        <w:rPr>
          <w:rFonts w:ascii="Segoe UI" w:hAnsi="Segoe UI" w:cs="Segoe UI"/>
          <w:color w:val="FF0000"/>
        </w:rPr>
      </w:pPr>
    </w:p>
    <w:p w:rsidR="00B120DB" w:rsidRPr="0091477C" w:rsidRDefault="00D52AB1">
      <w:pPr>
        <w:rPr>
          <w:rFonts w:ascii="Segoe UI" w:hAnsi="Segoe UI" w:cs="Segoe UI"/>
        </w:rPr>
      </w:pPr>
      <w:r w:rsidRPr="0091477C">
        <w:rPr>
          <w:rFonts w:ascii="Segoe UI" w:hAnsi="Segoe UI" w:cs="Segoe UI"/>
          <w:b/>
        </w:rPr>
        <w:t>SORU 2.</w:t>
      </w:r>
      <w:r w:rsidRPr="0091477C">
        <w:rPr>
          <w:rFonts w:ascii="Segoe UI" w:hAnsi="Segoe UI" w:cs="Segoe UI"/>
        </w:rPr>
        <w:t xml:space="preserve"> </w:t>
      </w:r>
      <w:r w:rsidR="00B120DB" w:rsidRPr="0091477C">
        <w:rPr>
          <w:rFonts w:ascii="Segoe UI" w:hAnsi="Segoe UI" w:cs="Segoe UI"/>
        </w:rPr>
        <w:t>Seçilen oyuncunun gözleri mendil veya eşarp gibi bir malzemeyle bağlanır ve oyuncu etrafını göremez hale getirilir. Diğer oyuncular seçili oyuncunun etrafında dolaşır ve ona dokunurlar. Seçili oyuncu onları yakalamaya çalışır. Seçili oyuncu gözleri kapalı şekilde birini yakalarsa o ebe olur.</w:t>
      </w:r>
    </w:p>
    <w:p w:rsidR="00B120DB" w:rsidRPr="0091477C" w:rsidRDefault="00B120DB">
      <w:pPr>
        <w:rPr>
          <w:rFonts w:ascii="Segoe UI" w:hAnsi="Segoe UI" w:cs="Segoe UI"/>
          <w:b/>
        </w:rPr>
      </w:pPr>
      <w:r w:rsidRPr="0091477C">
        <w:rPr>
          <w:rFonts w:ascii="Segoe UI" w:hAnsi="Segoe UI" w:cs="Segoe UI"/>
          <w:b/>
        </w:rPr>
        <w:t>Yukarıda açıklaması verilen geleneksel oyunumuz hangisidir?</w:t>
      </w:r>
    </w:p>
    <w:tbl>
      <w:tblPr>
        <w:tblStyle w:val="TabloKlavuzu"/>
        <w:tblW w:w="0" w:type="auto"/>
        <w:tblLook w:val="04A0" w:firstRow="1" w:lastRow="0" w:firstColumn="1" w:lastColumn="0" w:noHBand="0" w:noVBand="1"/>
      </w:tblPr>
      <w:tblGrid>
        <w:gridCol w:w="10004"/>
      </w:tblGrid>
      <w:tr w:rsidR="0091477C" w:rsidRPr="0091477C" w:rsidTr="0091477C">
        <w:tc>
          <w:tcPr>
            <w:tcW w:w="10004" w:type="dxa"/>
          </w:tcPr>
          <w:p w:rsidR="0091477C" w:rsidRDefault="0091477C" w:rsidP="00F61EC3">
            <w:pPr>
              <w:rPr>
                <w:rFonts w:ascii="Segoe UI" w:hAnsi="Segoe UI" w:cs="Segoe UI"/>
                <w:color w:val="FF0000"/>
              </w:rPr>
            </w:pPr>
            <w:r w:rsidRPr="0091477C">
              <w:rPr>
                <w:rFonts w:ascii="Segoe UI" w:hAnsi="Segoe UI" w:cs="Segoe UI"/>
                <w:color w:val="FF0000"/>
              </w:rPr>
              <w:t>CEVAP:</w:t>
            </w:r>
            <w:r w:rsidRPr="0091477C">
              <w:rPr>
                <w:rFonts w:ascii="Segoe UI" w:hAnsi="Segoe UI" w:cs="Segoe UI"/>
                <w:color w:val="FF0000"/>
              </w:rPr>
              <w:br/>
            </w:r>
          </w:p>
          <w:p w:rsidR="0091477C" w:rsidRPr="0091477C" w:rsidRDefault="0091477C" w:rsidP="00F61EC3">
            <w:pPr>
              <w:rPr>
                <w:rFonts w:ascii="Segoe UI" w:hAnsi="Segoe UI" w:cs="Segoe UI"/>
                <w:color w:val="FF0000"/>
              </w:rPr>
            </w:pPr>
          </w:p>
        </w:tc>
      </w:tr>
    </w:tbl>
    <w:p w:rsidR="00B120DB" w:rsidRPr="0091477C" w:rsidRDefault="00B120DB">
      <w:pPr>
        <w:rPr>
          <w:rFonts w:ascii="Segoe UI" w:hAnsi="Segoe UI" w:cs="Segoe UI"/>
          <w:color w:val="FF0000"/>
        </w:rPr>
      </w:pPr>
    </w:p>
    <w:p w:rsidR="00B120DB" w:rsidRPr="0091477C" w:rsidRDefault="00316840">
      <w:pPr>
        <w:rPr>
          <w:rFonts w:ascii="Segoe UI" w:hAnsi="Segoe UI" w:cs="Segoe UI"/>
        </w:rPr>
      </w:pPr>
      <w:r w:rsidRPr="0091477C">
        <w:rPr>
          <w:rFonts w:ascii="Segoe UI" w:hAnsi="Segoe UI" w:cs="Segoe UI"/>
          <w:b/>
        </w:rPr>
        <w:t>SORU 3.</w:t>
      </w:r>
      <w:r w:rsidRPr="0091477C">
        <w:rPr>
          <w:rFonts w:ascii="Segoe UI" w:hAnsi="Segoe UI" w:cs="Segoe UI"/>
        </w:rPr>
        <w:t xml:space="preserve"> En az iki kişi ve beş küçük taşla oynanan bir çocuk oyunudur. Taşlar, bir avucun içine hepsinin sığabileceği kadar küçük olmalıdır. Oyun esnasında, oyuncu taşı düşürürse veya yerdeki taşı alamazsa oyundan çıkar ve oyun oynama sırası diğer oyuncuya geçer. Oyuncular yere oturarak oynarlar.</w:t>
      </w:r>
    </w:p>
    <w:p w:rsidR="00316840" w:rsidRPr="0091477C" w:rsidRDefault="00316840" w:rsidP="00316840">
      <w:pPr>
        <w:rPr>
          <w:rFonts w:ascii="Segoe UI" w:hAnsi="Segoe UI" w:cs="Segoe UI"/>
          <w:b/>
        </w:rPr>
      </w:pPr>
      <w:r w:rsidRPr="0091477C">
        <w:rPr>
          <w:rFonts w:ascii="Segoe UI" w:hAnsi="Segoe UI" w:cs="Segoe UI"/>
          <w:b/>
        </w:rPr>
        <w:t>Yukarıda açıklaması verilen geleneksel oyunumuz hangisidir?</w:t>
      </w:r>
    </w:p>
    <w:tbl>
      <w:tblPr>
        <w:tblStyle w:val="TabloKlavuzu"/>
        <w:tblW w:w="0" w:type="auto"/>
        <w:tblLook w:val="04A0" w:firstRow="1" w:lastRow="0" w:firstColumn="1" w:lastColumn="0" w:noHBand="0" w:noVBand="1"/>
      </w:tblPr>
      <w:tblGrid>
        <w:gridCol w:w="10004"/>
      </w:tblGrid>
      <w:tr w:rsidR="0091477C" w:rsidRPr="0091477C" w:rsidTr="0091477C">
        <w:tc>
          <w:tcPr>
            <w:tcW w:w="10004" w:type="dxa"/>
          </w:tcPr>
          <w:p w:rsidR="0091477C" w:rsidRDefault="0091477C" w:rsidP="00986DD1">
            <w:pPr>
              <w:rPr>
                <w:rFonts w:ascii="Segoe UI" w:hAnsi="Segoe UI" w:cs="Segoe UI"/>
                <w:color w:val="FF0000"/>
              </w:rPr>
            </w:pPr>
            <w:r w:rsidRPr="0091477C">
              <w:rPr>
                <w:rFonts w:ascii="Segoe UI" w:hAnsi="Segoe UI" w:cs="Segoe UI"/>
                <w:color w:val="FF0000"/>
              </w:rPr>
              <w:t>CEVAP:</w:t>
            </w:r>
            <w:r w:rsidRPr="0091477C">
              <w:rPr>
                <w:rFonts w:ascii="Segoe UI" w:hAnsi="Segoe UI" w:cs="Segoe UI"/>
                <w:color w:val="FF0000"/>
              </w:rPr>
              <w:br/>
            </w:r>
          </w:p>
          <w:p w:rsidR="0091477C" w:rsidRPr="0091477C" w:rsidRDefault="0091477C" w:rsidP="00986DD1">
            <w:pPr>
              <w:rPr>
                <w:rFonts w:ascii="Segoe UI" w:hAnsi="Segoe UI" w:cs="Segoe UI"/>
                <w:color w:val="FF0000"/>
              </w:rPr>
            </w:pPr>
          </w:p>
        </w:tc>
      </w:tr>
    </w:tbl>
    <w:p w:rsidR="00316840" w:rsidRPr="0091477C" w:rsidRDefault="00316840">
      <w:pPr>
        <w:rPr>
          <w:rFonts w:ascii="Segoe UI" w:hAnsi="Segoe UI" w:cs="Segoe UI"/>
          <w:color w:val="FF0000"/>
        </w:rPr>
      </w:pPr>
    </w:p>
    <w:p w:rsidR="00444132" w:rsidRPr="0091477C" w:rsidRDefault="0056295A">
      <w:pPr>
        <w:rPr>
          <w:rFonts w:ascii="Segoe UI" w:hAnsi="Segoe UI" w:cs="Segoe UI"/>
        </w:rPr>
      </w:pPr>
      <w:r w:rsidRPr="0091477C">
        <w:rPr>
          <w:rFonts w:ascii="Segoe UI" w:hAnsi="Segoe UI" w:cs="Segoe UI"/>
          <w:b/>
        </w:rPr>
        <w:t>SORU 4.</w:t>
      </w:r>
      <w:r w:rsidRPr="0091477C">
        <w:rPr>
          <w:rFonts w:ascii="Segoe UI" w:hAnsi="Segoe UI" w:cs="Segoe UI"/>
        </w:rPr>
        <w:t xml:space="preserve"> </w:t>
      </w:r>
      <w:r w:rsidR="00414FF3" w:rsidRPr="0091477C">
        <w:rPr>
          <w:rFonts w:ascii="Segoe UI" w:hAnsi="Segoe UI" w:cs="Segoe UI"/>
        </w:rPr>
        <w:t>Satranç</w:t>
      </w:r>
      <w:r w:rsidR="00444132" w:rsidRPr="0091477C">
        <w:rPr>
          <w:rFonts w:ascii="Segoe UI" w:hAnsi="Segoe UI" w:cs="Segoe UI"/>
        </w:rPr>
        <w:t xml:space="preserve"> tahtasınd</w:t>
      </w:r>
      <w:r w:rsidR="00414FF3" w:rsidRPr="0091477C">
        <w:rPr>
          <w:rFonts w:ascii="Segoe UI" w:hAnsi="Segoe UI" w:cs="Segoe UI"/>
        </w:rPr>
        <w:t>a arka bölümde ve baştan ikinci sırada yer alır.</w:t>
      </w:r>
      <w:r w:rsidR="00444132" w:rsidRPr="0091477C">
        <w:rPr>
          <w:rFonts w:ascii="Segoe UI" w:hAnsi="Segoe UI" w:cs="Segoe UI"/>
        </w:rPr>
        <w:t xml:space="preserve"> L" harfine benzer şekilde hareket eder. </w:t>
      </w:r>
      <w:r w:rsidR="0091477C">
        <w:rPr>
          <w:rFonts w:ascii="Segoe UI" w:hAnsi="Segoe UI" w:cs="Segoe UI"/>
        </w:rPr>
        <w:br/>
      </w:r>
      <w:r w:rsidR="00444132" w:rsidRPr="0091477C">
        <w:rPr>
          <w:rFonts w:ascii="Segoe UI" w:hAnsi="Segoe UI" w:cs="Segoe UI"/>
          <w:b/>
        </w:rPr>
        <w:t>Açıklaması verilen satranç taşı hangisidir? Yazınız.</w:t>
      </w:r>
    </w:p>
    <w:tbl>
      <w:tblPr>
        <w:tblStyle w:val="TabloKlavuzu"/>
        <w:tblW w:w="0" w:type="auto"/>
        <w:tblLook w:val="04A0" w:firstRow="1" w:lastRow="0" w:firstColumn="1" w:lastColumn="0" w:noHBand="0" w:noVBand="1"/>
      </w:tblPr>
      <w:tblGrid>
        <w:gridCol w:w="10004"/>
      </w:tblGrid>
      <w:tr w:rsidR="0091477C" w:rsidRPr="0091477C" w:rsidTr="0091477C">
        <w:tc>
          <w:tcPr>
            <w:tcW w:w="10004" w:type="dxa"/>
          </w:tcPr>
          <w:p w:rsidR="0091477C" w:rsidRDefault="0091477C" w:rsidP="00ED3127">
            <w:pPr>
              <w:rPr>
                <w:rFonts w:ascii="Segoe UI" w:hAnsi="Segoe UI" w:cs="Segoe UI"/>
                <w:color w:val="FF0000"/>
              </w:rPr>
            </w:pPr>
            <w:r w:rsidRPr="0091477C">
              <w:rPr>
                <w:rFonts w:ascii="Segoe UI" w:hAnsi="Segoe UI" w:cs="Segoe UI"/>
                <w:color w:val="FF0000"/>
              </w:rPr>
              <w:t>CEVAP:</w:t>
            </w:r>
            <w:r w:rsidRPr="0091477C">
              <w:rPr>
                <w:rFonts w:ascii="Segoe UI" w:hAnsi="Segoe UI" w:cs="Segoe UI"/>
                <w:color w:val="FF0000"/>
              </w:rPr>
              <w:br/>
            </w:r>
          </w:p>
          <w:p w:rsidR="0091477C" w:rsidRPr="0091477C" w:rsidRDefault="0091477C" w:rsidP="00ED3127">
            <w:pPr>
              <w:rPr>
                <w:rFonts w:ascii="Segoe UI" w:hAnsi="Segoe UI" w:cs="Segoe UI"/>
                <w:color w:val="FF0000"/>
              </w:rPr>
            </w:pPr>
          </w:p>
        </w:tc>
      </w:tr>
    </w:tbl>
    <w:p w:rsidR="0056295A" w:rsidRPr="0091477C" w:rsidRDefault="0056295A">
      <w:pPr>
        <w:rPr>
          <w:rFonts w:ascii="Segoe UI" w:hAnsi="Segoe UI" w:cs="Segoe UI"/>
          <w:color w:val="FF0000"/>
        </w:rPr>
      </w:pPr>
    </w:p>
    <w:p w:rsidR="0091477C" w:rsidRDefault="0091477C" w:rsidP="00FC0C76">
      <w:pPr>
        <w:rPr>
          <w:rFonts w:ascii="Segoe UI" w:hAnsi="Segoe UI" w:cs="Segoe UI"/>
          <w:b/>
        </w:rPr>
      </w:pPr>
    </w:p>
    <w:p w:rsidR="00FC0C76" w:rsidRPr="0091477C" w:rsidRDefault="00BF3F60" w:rsidP="00FC0C76">
      <w:pPr>
        <w:rPr>
          <w:rFonts w:ascii="Segoe UI" w:hAnsi="Segoe UI" w:cs="Segoe UI"/>
          <w:b/>
        </w:rPr>
      </w:pPr>
      <w:r w:rsidRPr="0091477C">
        <w:rPr>
          <w:rFonts w:ascii="Segoe UI" w:hAnsi="Segoe UI" w:cs="Segoe UI"/>
          <w:b/>
        </w:rPr>
        <w:lastRenderedPageBreak/>
        <w:t>SORU 5.</w:t>
      </w:r>
      <w:r w:rsidR="00FC0C76" w:rsidRPr="0091477C">
        <w:rPr>
          <w:rFonts w:ascii="Segoe UI" w:hAnsi="Segoe UI" w:cs="Segoe UI"/>
          <w:b/>
        </w:rPr>
        <w:t xml:space="preserve"> </w:t>
      </w:r>
      <w:r w:rsidR="00FC0C76" w:rsidRPr="0091477C">
        <w:rPr>
          <w:rFonts w:ascii="Segoe UI" w:hAnsi="Segoe UI" w:cs="Segoe UI"/>
        </w:rPr>
        <w:t>Kız ve erkek çocukların karışık oynadıkları oyunlardandır.</w:t>
      </w:r>
      <w:r w:rsidR="00FC0C76" w:rsidRPr="0091477C">
        <w:rPr>
          <w:rFonts w:ascii="Segoe UI" w:hAnsi="Segoe UI" w:cs="Segoe UI"/>
        </w:rPr>
        <w:t xml:space="preserve"> </w:t>
      </w:r>
      <w:r w:rsidR="00FC0C76" w:rsidRPr="0091477C">
        <w:rPr>
          <w:rFonts w:ascii="Segoe UI" w:hAnsi="Segoe UI" w:cs="Segoe UI"/>
        </w:rPr>
        <w:t>Bir topla</w:t>
      </w:r>
      <w:r w:rsidR="00FC0C76" w:rsidRPr="0091477C">
        <w:rPr>
          <w:rFonts w:ascii="Segoe UI" w:hAnsi="Segoe UI" w:cs="Segoe UI"/>
        </w:rPr>
        <w:t xml:space="preserve"> oynanır. </w:t>
      </w:r>
      <w:r w:rsidR="00FC0C76" w:rsidRPr="0091477C">
        <w:rPr>
          <w:rFonts w:ascii="Segoe UI" w:hAnsi="Segoe UI" w:cs="Segoe UI"/>
        </w:rPr>
        <w:t xml:space="preserve">Oyuncular ya sayışarak ya da eşleşerek iki grup oluştururlar. İki kişi karşılıklı olarak belli bir mesafede durur. Ortaya </w:t>
      </w:r>
      <w:proofErr w:type="gramStart"/>
      <w:r w:rsidR="00FC0C76" w:rsidRPr="0091477C">
        <w:rPr>
          <w:rFonts w:ascii="Segoe UI" w:hAnsi="Segoe UI" w:cs="Segoe UI"/>
        </w:rPr>
        <w:t>2,3,4</w:t>
      </w:r>
      <w:proofErr w:type="gramEnd"/>
      <w:r w:rsidR="00FC0C76" w:rsidRPr="0091477C">
        <w:rPr>
          <w:rFonts w:ascii="Segoe UI" w:hAnsi="Segoe UI" w:cs="Segoe UI"/>
        </w:rPr>
        <w:t xml:space="preserve"> oyuncu geçer. Karşılıklı duran oyuncular top atarak ortadaki oyuncuları vurmaya çalışır. Vurulan oyuncu oyundan çıkar. Eğer oyuncu top atılınca yukarıdan gelen topu havada tutarsa 1 tane can almış olur. Orta gruptan herkes vurulunca oyun tekrar kurulur. Orta gruptaki herkes vurulunca diğer grup ortaya geçer. Ve bu seferde diğer grup onları vuruyor.</w:t>
      </w:r>
      <w:r w:rsidR="00FC0C76" w:rsidRPr="0091477C">
        <w:rPr>
          <w:rFonts w:ascii="Segoe UI" w:hAnsi="Segoe UI" w:cs="Segoe UI"/>
        </w:rPr>
        <w:br/>
      </w:r>
      <w:r w:rsidR="00FC0C76" w:rsidRPr="0091477C">
        <w:rPr>
          <w:rFonts w:ascii="Segoe UI" w:hAnsi="Segoe UI" w:cs="Segoe UI"/>
          <w:b/>
        </w:rPr>
        <w:t>Yukarıda açıklaması verilen geleneksel oyunumuz hangisidir?</w:t>
      </w:r>
    </w:p>
    <w:tbl>
      <w:tblPr>
        <w:tblStyle w:val="TabloKlavuzu"/>
        <w:tblW w:w="0" w:type="auto"/>
        <w:tblLook w:val="04A0" w:firstRow="1" w:lastRow="0" w:firstColumn="1" w:lastColumn="0" w:noHBand="0" w:noVBand="1"/>
      </w:tblPr>
      <w:tblGrid>
        <w:gridCol w:w="10004"/>
      </w:tblGrid>
      <w:tr w:rsidR="0091477C" w:rsidRPr="0091477C" w:rsidTr="0091477C">
        <w:tc>
          <w:tcPr>
            <w:tcW w:w="10004" w:type="dxa"/>
          </w:tcPr>
          <w:p w:rsidR="0091477C" w:rsidRDefault="0091477C" w:rsidP="0072244A">
            <w:pPr>
              <w:rPr>
                <w:rFonts w:ascii="Segoe UI" w:hAnsi="Segoe UI" w:cs="Segoe UI"/>
                <w:color w:val="FF0000"/>
              </w:rPr>
            </w:pPr>
            <w:r w:rsidRPr="0091477C">
              <w:rPr>
                <w:rFonts w:ascii="Segoe UI" w:hAnsi="Segoe UI" w:cs="Segoe UI"/>
                <w:color w:val="FF0000"/>
              </w:rPr>
              <w:t>CEVAP:</w:t>
            </w:r>
            <w:r w:rsidRPr="0091477C">
              <w:rPr>
                <w:rFonts w:ascii="Segoe UI" w:hAnsi="Segoe UI" w:cs="Segoe UI"/>
                <w:color w:val="FF0000"/>
              </w:rPr>
              <w:br/>
            </w:r>
          </w:p>
          <w:p w:rsidR="0091477C" w:rsidRPr="0091477C" w:rsidRDefault="0091477C" w:rsidP="0072244A">
            <w:pPr>
              <w:rPr>
                <w:rFonts w:ascii="Segoe UI" w:hAnsi="Segoe UI" w:cs="Segoe UI"/>
                <w:color w:val="FF0000"/>
              </w:rPr>
            </w:pPr>
          </w:p>
        </w:tc>
      </w:tr>
    </w:tbl>
    <w:p w:rsidR="00FC0C76" w:rsidRPr="0091477C" w:rsidRDefault="00FC0C76" w:rsidP="00FC0C76">
      <w:pPr>
        <w:rPr>
          <w:rFonts w:ascii="Segoe UI" w:hAnsi="Segoe UI" w:cs="Segoe UI"/>
          <w:color w:val="FF0000"/>
        </w:rPr>
      </w:pPr>
    </w:p>
    <w:p w:rsidR="00637BBB" w:rsidRPr="0091477C" w:rsidRDefault="00FC0C76" w:rsidP="00FC0C76">
      <w:pPr>
        <w:rPr>
          <w:rFonts w:ascii="Segoe UI" w:hAnsi="Segoe UI" w:cs="Segoe UI"/>
          <w:color w:val="FF0000"/>
        </w:rPr>
      </w:pPr>
      <w:r w:rsidRPr="0091477C">
        <w:rPr>
          <w:rFonts w:ascii="Segoe UI" w:hAnsi="Segoe UI" w:cs="Segoe UI"/>
          <w:b/>
        </w:rPr>
        <w:t>SORU 6.</w:t>
      </w:r>
      <w:r w:rsidRPr="0091477C">
        <w:rPr>
          <w:rFonts w:ascii="Segoe UI" w:hAnsi="Segoe UI" w:cs="Segoe UI"/>
        </w:rPr>
        <w:t xml:space="preserve"> Çocuklardan biri ellerini dizlerine koyarak eğilir ve öbür oyuncuların üstünden atlayacağı bir kambur oluşturur. Atlayan her çocuk biraz ötede aynı biçimde eğilerek durur ve öbürleri eğilmiş duran bütün oyuncuların üzerinden atlar. Bu biçimde oyun sürüp gider.</w:t>
      </w:r>
      <w:r w:rsidR="0091477C">
        <w:rPr>
          <w:rFonts w:ascii="Segoe UI" w:hAnsi="Segoe UI" w:cs="Segoe UI"/>
          <w:color w:val="FF0000"/>
        </w:rPr>
        <w:br/>
      </w:r>
      <w:r w:rsidR="00637BBB" w:rsidRPr="0091477C">
        <w:rPr>
          <w:rFonts w:ascii="Segoe UI" w:hAnsi="Segoe UI" w:cs="Segoe UI"/>
          <w:b/>
        </w:rPr>
        <w:t>Yukarıda açıklaması verilen geleneksel oyunumuz hangisidir?</w:t>
      </w:r>
    </w:p>
    <w:tbl>
      <w:tblPr>
        <w:tblStyle w:val="TabloKlavuzu"/>
        <w:tblW w:w="0" w:type="auto"/>
        <w:tblLook w:val="04A0" w:firstRow="1" w:lastRow="0" w:firstColumn="1" w:lastColumn="0" w:noHBand="0" w:noVBand="1"/>
      </w:tblPr>
      <w:tblGrid>
        <w:gridCol w:w="10004"/>
      </w:tblGrid>
      <w:tr w:rsidR="0091477C" w:rsidRPr="0091477C" w:rsidTr="0091477C">
        <w:tc>
          <w:tcPr>
            <w:tcW w:w="10004" w:type="dxa"/>
          </w:tcPr>
          <w:p w:rsidR="0091477C" w:rsidRDefault="0091477C" w:rsidP="00B12371">
            <w:pPr>
              <w:rPr>
                <w:rFonts w:ascii="Segoe UI" w:hAnsi="Segoe UI" w:cs="Segoe UI"/>
                <w:color w:val="FF0000"/>
              </w:rPr>
            </w:pPr>
            <w:r w:rsidRPr="0091477C">
              <w:rPr>
                <w:rFonts w:ascii="Segoe UI" w:hAnsi="Segoe UI" w:cs="Segoe UI"/>
                <w:color w:val="FF0000"/>
              </w:rPr>
              <w:t>CEVAP:</w:t>
            </w:r>
            <w:r w:rsidRPr="0091477C">
              <w:rPr>
                <w:rFonts w:ascii="Segoe UI" w:hAnsi="Segoe UI" w:cs="Segoe UI"/>
                <w:color w:val="FF0000"/>
              </w:rPr>
              <w:br/>
            </w:r>
          </w:p>
          <w:p w:rsidR="0091477C" w:rsidRPr="0091477C" w:rsidRDefault="0091477C" w:rsidP="00B12371">
            <w:pPr>
              <w:rPr>
                <w:rFonts w:ascii="Segoe UI" w:hAnsi="Segoe UI" w:cs="Segoe UI"/>
                <w:color w:val="FF0000"/>
              </w:rPr>
            </w:pPr>
          </w:p>
        </w:tc>
      </w:tr>
    </w:tbl>
    <w:p w:rsidR="0056295A" w:rsidRPr="0091477C" w:rsidRDefault="0056295A" w:rsidP="00FC0C76">
      <w:pPr>
        <w:rPr>
          <w:rFonts w:ascii="Segoe UI" w:hAnsi="Segoe UI" w:cs="Segoe UI"/>
        </w:rPr>
      </w:pPr>
    </w:p>
    <w:p w:rsidR="00637BBB" w:rsidRPr="0091477C" w:rsidRDefault="00637BBB" w:rsidP="00637BBB">
      <w:pPr>
        <w:rPr>
          <w:rFonts w:ascii="Segoe UI" w:hAnsi="Segoe UI" w:cs="Segoe UI"/>
        </w:rPr>
      </w:pPr>
      <w:r w:rsidRPr="0091477C">
        <w:rPr>
          <w:rFonts w:ascii="Segoe UI" w:hAnsi="Segoe UI" w:cs="Segoe UI"/>
          <w:b/>
        </w:rPr>
        <w:t>SORU 7.</w:t>
      </w:r>
      <w:r w:rsidRPr="0091477C">
        <w:rPr>
          <w:rFonts w:ascii="Segoe UI" w:hAnsi="Segoe UI" w:cs="Segoe UI"/>
        </w:rPr>
        <w:t xml:space="preserve"> </w:t>
      </w:r>
      <w:proofErr w:type="gramStart"/>
      <w:r w:rsidRPr="0091477C">
        <w:rPr>
          <w:rFonts w:ascii="Segoe UI" w:hAnsi="Segoe UI" w:cs="Segoe UI"/>
        </w:rPr>
        <w:t>Kağıt</w:t>
      </w:r>
      <w:proofErr w:type="gramEnd"/>
      <w:r w:rsidRPr="0091477C">
        <w:rPr>
          <w:rFonts w:ascii="Segoe UI" w:hAnsi="Segoe UI" w:cs="Segoe UI"/>
        </w:rPr>
        <w:t xml:space="preserve"> kalem ile oynanır. Bir kelime seçilir ve kelimenin sayısı kadar </w:t>
      </w:r>
      <w:proofErr w:type="gramStart"/>
      <w:r w:rsidRPr="0091477C">
        <w:rPr>
          <w:rFonts w:ascii="Segoe UI" w:hAnsi="Segoe UI" w:cs="Segoe UI"/>
        </w:rPr>
        <w:t>kağıda</w:t>
      </w:r>
      <w:proofErr w:type="gramEnd"/>
      <w:r w:rsidRPr="0091477C">
        <w:rPr>
          <w:rFonts w:ascii="Segoe UI" w:hAnsi="Segoe UI" w:cs="Segoe UI"/>
        </w:rPr>
        <w:t xml:space="preserve"> nokta konur. Amaç diğer oyuncunun harfler söyleyerek diğer oyuncunun düşündüğü kelimeyi bulmak. Her yanlış harfte adamın bir uzvu çizilir. Adam asılmaya kadar gider. Kelimeyi bilemezse adam asılır ve oyuncu kaybeder.</w:t>
      </w:r>
      <w:r w:rsidR="0091477C">
        <w:rPr>
          <w:rFonts w:ascii="Segoe UI" w:hAnsi="Segoe UI" w:cs="Segoe UI"/>
        </w:rPr>
        <w:br/>
      </w:r>
      <w:r w:rsidRPr="0091477C">
        <w:rPr>
          <w:rFonts w:ascii="Segoe UI" w:hAnsi="Segoe UI" w:cs="Segoe UI"/>
          <w:b/>
        </w:rPr>
        <w:t>Yukarıda açıklaması verilen geleneksel oyunumuz hangisidir?</w:t>
      </w:r>
    </w:p>
    <w:tbl>
      <w:tblPr>
        <w:tblStyle w:val="TabloKlavuzu"/>
        <w:tblW w:w="0" w:type="auto"/>
        <w:tblLook w:val="04A0" w:firstRow="1" w:lastRow="0" w:firstColumn="1" w:lastColumn="0" w:noHBand="0" w:noVBand="1"/>
      </w:tblPr>
      <w:tblGrid>
        <w:gridCol w:w="10004"/>
      </w:tblGrid>
      <w:tr w:rsidR="0091477C" w:rsidRPr="0091477C" w:rsidTr="0091477C">
        <w:tc>
          <w:tcPr>
            <w:tcW w:w="10004" w:type="dxa"/>
          </w:tcPr>
          <w:p w:rsidR="0091477C" w:rsidRDefault="0091477C" w:rsidP="002655D6">
            <w:pPr>
              <w:rPr>
                <w:rFonts w:ascii="Segoe UI" w:hAnsi="Segoe UI" w:cs="Segoe UI"/>
                <w:color w:val="FF0000"/>
              </w:rPr>
            </w:pPr>
            <w:r w:rsidRPr="0091477C">
              <w:rPr>
                <w:rFonts w:ascii="Segoe UI" w:hAnsi="Segoe UI" w:cs="Segoe UI"/>
                <w:color w:val="FF0000"/>
              </w:rPr>
              <w:t>CEVAP:</w:t>
            </w:r>
            <w:r w:rsidRPr="0091477C">
              <w:rPr>
                <w:rFonts w:ascii="Segoe UI" w:hAnsi="Segoe UI" w:cs="Segoe UI"/>
                <w:color w:val="FF0000"/>
              </w:rPr>
              <w:br/>
            </w:r>
          </w:p>
          <w:p w:rsidR="0091477C" w:rsidRPr="0091477C" w:rsidRDefault="0091477C" w:rsidP="002655D6">
            <w:pPr>
              <w:rPr>
                <w:rFonts w:ascii="Segoe UI" w:hAnsi="Segoe UI" w:cs="Segoe UI"/>
                <w:color w:val="FF0000"/>
              </w:rPr>
            </w:pPr>
          </w:p>
        </w:tc>
      </w:tr>
    </w:tbl>
    <w:p w:rsidR="00637BBB" w:rsidRPr="0091477C" w:rsidRDefault="00637BBB" w:rsidP="00FC0C76">
      <w:pPr>
        <w:rPr>
          <w:rFonts w:ascii="Segoe UI" w:hAnsi="Segoe UI" w:cs="Segoe UI"/>
        </w:rPr>
      </w:pPr>
    </w:p>
    <w:p w:rsidR="0091477C" w:rsidRPr="0091477C" w:rsidRDefault="00637BBB" w:rsidP="0091477C">
      <w:pPr>
        <w:rPr>
          <w:rFonts w:ascii="Segoe UI" w:hAnsi="Segoe UI" w:cs="Segoe UI"/>
        </w:rPr>
      </w:pPr>
      <w:r w:rsidRPr="0091477C">
        <w:rPr>
          <w:rFonts w:ascii="Segoe UI" w:hAnsi="Segoe UI" w:cs="Segoe UI"/>
          <w:b/>
        </w:rPr>
        <w:t>SORU 8.</w:t>
      </w:r>
      <w:r w:rsidRPr="0091477C">
        <w:rPr>
          <w:rFonts w:ascii="Segoe UI" w:hAnsi="Segoe UI" w:cs="Segoe UI"/>
        </w:rPr>
        <w:t xml:space="preserve"> </w:t>
      </w:r>
      <w:r w:rsidR="0091477C" w:rsidRPr="0091477C">
        <w:rPr>
          <w:rFonts w:ascii="Segoe UI" w:hAnsi="Segoe UI" w:cs="Segoe UI"/>
        </w:rPr>
        <w:t>Biri uzun diğeri kısa iki sopa kullanılarak oynanır. Kısa olan ve sürekli yerde kalan sopa, uzun sopayla uç kısmına vurularak havalandırıldıktan sonra, en uzak noktaya ulaştırılmaya çalışılır. Kısa sopaya, üç kez havalandırıp vuramayan oyuncu, sırasını rakibine verir. Sopayı en uzak noktaya atan oyuncu, oyunu kazanmış olur.</w:t>
      </w:r>
      <w:r w:rsidR="0091477C">
        <w:rPr>
          <w:rFonts w:ascii="Segoe UI" w:hAnsi="Segoe UI" w:cs="Segoe UI"/>
        </w:rPr>
        <w:br/>
      </w:r>
      <w:r w:rsidR="0091477C" w:rsidRPr="0091477C">
        <w:rPr>
          <w:rFonts w:ascii="Segoe UI" w:hAnsi="Segoe UI" w:cs="Segoe UI"/>
          <w:b/>
        </w:rPr>
        <w:t>Yukarıda açıklaması verilen geleneksel oyunumuz hangisidir?</w:t>
      </w:r>
    </w:p>
    <w:tbl>
      <w:tblPr>
        <w:tblStyle w:val="TabloKlavuzu"/>
        <w:tblW w:w="0" w:type="auto"/>
        <w:tblLook w:val="04A0" w:firstRow="1" w:lastRow="0" w:firstColumn="1" w:lastColumn="0" w:noHBand="0" w:noVBand="1"/>
      </w:tblPr>
      <w:tblGrid>
        <w:gridCol w:w="10004"/>
      </w:tblGrid>
      <w:tr w:rsidR="0091477C" w:rsidRPr="0091477C" w:rsidTr="00321EA1">
        <w:trPr>
          <w:trHeight w:val="595"/>
        </w:trPr>
        <w:tc>
          <w:tcPr>
            <w:tcW w:w="10004" w:type="dxa"/>
          </w:tcPr>
          <w:p w:rsidR="0091477C" w:rsidRPr="0091477C" w:rsidRDefault="0091477C" w:rsidP="002758DB">
            <w:pPr>
              <w:rPr>
                <w:rFonts w:ascii="Segoe UI" w:hAnsi="Segoe UI" w:cs="Segoe UI"/>
                <w:color w:val="FF0000"/>
              </w:rPr>
            </w:pPr>
            <w:r w:rsidRPr="0091477C">
              <w:rPr>
                <w:rFonts w:ascii="Segoe UI" w:hAnsi="Segoe UI" w:cs="Segoe UI"/>
                <w:color w:val="FF0000"/>
              </w:rPr>
              <w:t>CEVAP:</w:t>
            </w:r>
          </w:p>
          <w:p w:rsidR="0091477C" w:rsidRDefault="0091477C" w:rsidP="00C406A6">
            <w:pPr>
              <w:rPr>
                <w:rFonts w:ascii="Segoe UI" w:hAnsi="Segoe UI" w:cs="Segoe UI"/>
                <w:color w:val="FF0000"/>
              </w:rPr>
            </w:pPr>
          </w:p>
          <w:p w:rsidR="00C406A6" w:rsidRPr="0091477C" w:rsidRDefault="00C406A6" w:rsidP="00C406A6">
            <w:pPr>
              <w:rPr>
                <w:rFonts w:ascii="Segoe UI" w:hAnsi="Segoe UI" w:cs="Segoe UI"/>
                <w:color w:val="FF0000"/>
              </w:rPr>
            </w:pPr>
          </w:p>
        </w:tc>
      </w:tr>
    </w:tbl>
    <w:p w:rsidR="003510EF" w:rsidRPr="003510EF" w:rsidRDefault="003510EF" w:rsidP="003510EF">
      <w:pPr>
        <w:spacing w:after="0" w:line="240" w:lineRule="auto"/>
        <w:jc w:val="right"/>
        <w:rPr>
          <w:rFonts w:ascii="Segoe UI" w:eastAsia="Calibri" w:hAnsi="Segoe UI" w:cs="Segoe UI"/>
          <w:i/>
        </w:rPr>
      </w:pPr>
      <w:r>
        <w:rPr>
          <w:rFonts w:ascii="Segoe UI" w:eastAsia="Calibri" w:hAnsi="Segoe UI" w:cs="Segoe UI"/>
          <w:i/>
        </w:rPr>
        <w:br/>
      </w:r>
      <w:r w:rsidRPr="003510EF">
        <w:rPr>
          <w:rFonts w:ascii="Segoe UI" w:eastAsia="Calibri" w:hAnsi="Segoe UI" w:cs="Segoe UI"/>
          <w:i/>
        </w:rPr>
        <w:t xml:space="preserve">Zeki DOĞAN – Sosyal Bilgiler Öğretmeni – </w:t>
      </w:r>
      <w:hyperlink r:id="rId5" w:history="1">
        <w:r w:rsidRPr="003510EF">
          <w:rPr>
            <w:rFonts w:ascii="Segoe UI" w:eastAsia="Calibri" w:hAnsi="Segoe UI" w:cs="Segoe UI"/>
            <w:i/>
            <w:color w:val="0000FF"/>
            <w:u w:val="single"/>
          </w:rPr>
          <w:t>www.sosyalciniz.net</w:t>
        </w:r>
      </w:hyperlink>
      <w:r w:rsidRPr="003510EF">
        <w:rPr>
          <w:rFonts w:ascii="Segoe UI" w:eastAsia="Calibri" w:hAnsi="Segoe UI" w:cs="Segoe UI"/>
          <w:i/>
        </w:rPr>
        <w:br/>
        <w:t>BAŞARILAR</w:t>
      </w:r>
      <w:proofErr w:type="gramStart"/>
      <w:r w:rsidRPr="003510EF">
        <w:rPr>
          <w:rFonts w:ascii="Segoe UI" w:eastAsia="Calibri" w:hAnsi="Segoe UI" w:cs="Segoe UI"/>
          <w:i/>
        </w:rPr>
        <w:t>....</w:t>
      </w:r>
      <w:proofErr w:type="gramEnd"/>
    </w:p>
    <w:p w:rsidR="003510EF" w:rsidRPr="003510EF" w:rsidRDefault="003510EF" w:rsidP="003510EF">
      <w:pPr>
        <w:rPr>
          <w:rFonts w:ascii="Segoe UI" w:eastAsia="Calibri" w:hAnsi="Segoe UI" w:cs="Segoe UI"/>
        </w:rPr>
      </w:pPr>
    </w:p>
    <w:p w:rsidR="0091477C" w:rsidRPr="0091477C" w:rsidRDefault="0091477C" w:rsidP="0091477C">
      <w:pPr>
        <w:rPr>
          <w:rFonts w:ascii="Segoe UI" w:hAnsi="Segoe UI" w:cs="Segoe UI"/>
          <w:color w:val="FF0000"/>
        </w:rPr>
      </w:pPr>
    </w:p>
    <w:sectPr w:rsidR="0091477C" w:rsidRPr="0091477C" w:rsidSect="0091477C">
      <w:pgSz w:w="11906" w:h="16838"/>
      <w:pgMar w:top="85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B98"/>
    <w:rsid w:val="00316840"/>
    <w:rsid w:val="003510EF"/>
    <w:rsid w:val="00414FF3"/>
    <w:rsid w:val="00444132"/>
    <w:rsid w:val="00444CC4"/>
    <w:rsid w:val="0056295A"/>
    <w:rsid w:val="00637BBB"/>
    <w:rsid w:val="00710F0C"/>
    <w:rsid w:val="0073071A"/>
    <w:rsid w:val="0091477C"/>
    <w:rsid w:val="009C49B1"/>
    <w:rsid w:val="00B120DB"/>
    <w:rsid w:val="00BF3F60"/>
    <w:rsid w:val="00C406A6"/>
    <w:rsid w:val="00D50B98"/>
    <w:rsid w:val="00D52AB1"/>
    <w:rsid w:val="00DA0B22"/>
    <w:rsid w:val="00EB38BD"/>
    <w:rsid w:val="00F315EC"/>
    <w:rsid w:val="00FC0C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B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uiPriority w:val="59"/>
    <w:rsid w:val="009147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uiPriority w:val="59"/>
    <w:rsid w:val="009147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914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B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uiPriority w:val="59"/>
    <w:rsid w:val="009147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uiPriority w:val="59"/>
    <w:rsid w:val="009147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914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949325">
      <w:bodyDiv w:val="1"/>
      <w:marLeft w:val="0"/>
      <w:marRight w:val="0"/>
      <w:marTop w:val="0"/>
      <w:marBottom w:val="0"/>
      <w:divBdr>
        <w:top w:val="none" w:sz="0" w:space="0" w:color="auto"/>
        <w:left w:val="none" w:sz="0" w:space="0" w:color="auto"/>
        <w:bottom w:val="none" w:sz="0" w:space="0" w:color="auto"/>
        <w:right w:val="none" w:sz="0" w:space="0" w:color="auto"/>
      </w:divBdr>
    </w:div>
    <w:div w:id="17915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2024-03-20T13:09:00Z</cp:lastPrinted>
  <dcterms:created xsi:type="dcterms:W3CDTF">2024-03-20T13:09:00Z</dcterms:created>
  <dcterms:modified xsi:type="dcterms:W3CDTF">2024-03-20T13:09:00Z</dcterms:modified>
</cp:coreProperties>
</file>