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AD5839"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ENKAZ ALTINDA YAPILMASI GEREKENLER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D583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A75DA0">
              <w:rPr>
                <w:rFonts w:ascii="Times New Roman" w:hAnsi="Times New Roman" w:cs="Times New Roman"/>
              </w:rPr>
              <w:t xml:space="preserve"> Şubat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AD5839" w:rsidP="000A2123">
            <w:pPr>
              <w:tabs>
                <w:tab w:val="left" w:pos="82"/>
              </w:tabs>
              <w:spacing w:after="0" w:line="256" w:lineRule="auto"/>
              <w:ind w:left="54" w:firstLine="2"/>
              <w:rPr>
                <w:rFonts w:ascii="Times New Roman" w:eastAsia="Arial" w:hAnsi="Times New Roman" w:cs="Times New Roman"/>
                <w:b/>
              </w:rPr>
            </w:pPr>
            <w:r w:rsidRPr="00AD5839">
              <w:rPr>
                <w:rFonts w:ascii="Times New Roman" w:eastAsia="Arial" w:hAnsi="Times New Roman" w:cs="Times New Roman"/>
                <w:b/>
              </w:rPr>
              <w:t>AB.1.2.4. Deprem afetine maruz kalındığında enkaz altında yapılması gerekenleri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F2976" w:rsidRPr="00FF2976" w:rsidRDefault="00FF2976" w:rsidP="00FF2976">
            <w:pPr>
              <w:spacing w:after="0" w:line="256" w:lineRule="auto"/>
              <w:rPr>
                <w:rFonts w:ascii="Times New Roman" w:eastAsia="Times New Roman" w:hAnsi="Times New Roman" w:cs="Times New Roman"/>
              </w:rPr>
            </w:pPr>
            <w:r w:rsidRPr="00FF2976">
              <w:rPr>
                <w:rFonts w:ascii="Times New Roman" w:eastAsia="Times New Roman" w:hAnsi="Times New Roman" w:cs="Times New Roman"/>
              </w:rPr>
              <w:t xml:space="preserve">Uzmanlara göre uygun konumlama, enkaz altında koruma ve havaya erişim sağlayabilmektedir. Çök, kapan ve tutun pozisyonunu alabilmek yaşamda kalmayı sağlayabilecek alan ve hava cebi oluşturabilir. Dizlerin üzerine çöküp, bir masanın veya sağlam bir cismin altına girerek sallantı geçene dek sıkı tutunmak oldukça önemlidir. </w:t>
            </w:r>
          </w:p>
          <w:p w:rsidR="00FF2976" w:rsidRPr="00FF2976" w:rsidRDefault="00FF2976" w:rsidP="00FF2976">
            <w:pPr>
              <w:spacing w:after="0" w:line="256" w:lineRule="auto"/>
              <w:rPr>
                <w:rFonts w:ascii="Times New Roman" w:eastAsia="Times New Roman" w:hAnsi="Times New Roman" w:cs="Times New Roman"/>
              </w:rPr>
            </w:pPr>
            <w:r>
              <w:rPr>
                <w:rFonts w:ascii="Times New Roman" w:eastAsia="Times New Roman" w:hAnsi="Times New Roman" w:cs="Times New Roman"/>
              </w:rPr>
              <w:t>S</w:t>
            </w:r>
            <w:r w:rsidRPr="00FF2976">
              <w:rPr>
                <w:rFonts w:ascii="Times New Roman" w:eastAsia="Times New Roman" w:hAnsi="Times New Roman" w:cs="Times New Roman"/>
              </w:rPr>
              <w:t>ağlam bir masa gibi güvenli bir alana sığınmak, yaşamda kalma ihtimalini yükseltebilir. Her acil durum farklı olduğu için net bir şey söylenemez fakat ilk başta uygulanan arama kurtarma çalışmaları, yerel toplulukların hazırlık durumuna göre de değişiklik göstermektedir.</w:t>
            </w:r>
          </w:p>
          <w:p w:rsidR="00FF2976" w:rsidRPr="00FF2976" w:rsidRDefault="00FF2976" w:rsidP="00FF2976">
            <w:pPr>
              <w:spacing w:after="0" w:line="256" w:lineRule="auto"/>
              <w:rPr>
                <w:rFonts w:ascii="Times New Roman" w:eastAsia="Times New Roman" w:hAnsi="Times New Roman" w:cs="Times New Roman"/>
              </w:rPr>
            </w:pPr>
            <w:r w:rsidRPr="00FF2976">
              <w:rPr>
                <w:rFonts w:ascii="Times New Roman" w:eastAsia="Times New Roman" w:hAnsi="Times New Roman" w:cs="Times New Roman"/>
              </w:rPr>
              <w:t>Depremin tam olarak ne zaman gerçekleşeceği veya binan</w:t>
            </w:r>
            <w:r>
              <w:rPr>
                <w:rFonts w:ascii="Times New Roman" w:eastAsia="Times New Roman" w:hAnsi="Times New Roman" w:cs="Times New Roman"/>
              </w:rPr>
              <w:t xml:space="preserve">ın ne zaman yıkılacağını bilmek </w:t>
            </w:r>
            <w:proofErr w:type="gramStart"/>
            <w:r w:rsidRPr="00FF2976">
              <w:rPr>
                <w:rFonts w:ascii="Times New Roman" w:eastAsia="Times New Roman" w:hAnsi="Times New Roman" w:cs="Times New Roman"/>
              </w:rPr>
              <w:t>imkansız</w:t>
            </w:r>
            <w:proofErr w:type="gramEnd"/>
            <w:r w:rsidRPr="00FF2976">
              <w:rPr>
                <w:rFonts w:ascii="Times New Roman" w:eastAsia="Times New Roman" w:hAnsi="Times New Roman" w:cs="Times New Roman"/>
              </w:rPr>
              <w:t xml:space="preserve"> olsa bile, uzmanlar acil durumda alınan pozisyonun, yaşamda kalma bakımından çok önemli olduğunu söylemektedir. Bundan dolayı göçük altında yapılmaması gerekenler şu şekildedir;</w:t>
            </w:r>
          </w:p>
          <w:p w:rsidR="00FF2976" w:rsidRPr="00B81BF4" w:rsidRDefault="00FF2976" w:rsidP="00B81BF4">
            <w:pPr>
              <w:pStyle w:val="ListeParagraf"/>
              <w:numPr>
                <w:ilvl w:val="0"/>
                <w:numId w:val="13"/>
              </w:numPr>
              <w:spacing w:after="0" w:line="256" w:lineRule="auto"/>
              <w:rPr>
                <w:rFonts w:ascii="Times New Roman" w:eastAsia="Times New Roman" w:hAnsi="Times New Roman" w:cs="Times New Roman"/>
              </w:rPr>
            </w:pPr>
            <w:r w:rsidRPr="00B81BF4">
              <w:rPr>
                <w:rFonts w:ascii="Times New Roman" w:eastAsia="Times New Roman" w:hAnsi="Times New Roman" w:cs="Times New Roman"/>
              </w:rPr>
              <w:t>Kibrit ve çakmak yakılmamalı</w:t>
            </w:r>
          </w:p>
          <w:p w:rsidR="00FF2976" w:rsidRPr="00B81BF4" w:rsidRDefault="00FF2976" w:rsidP="00B81BF4">
            <w:pPr>
              <w:pStyle w:val="ListeParagraf"/>
              <w:numPr>
                <w:ilvl w:val="0"/>
                <w:numId w:val="13"/>
              </w:numPr>
              <w:spacing w:after="0" w:line="256" w:lineRule="auto"/>
              <w:rPr>
                <w:rFonts w:ascii="Times New Roman" w:eastAsia="Times New Roman" w:hAnsi="Times New Roman" w:cs="Times New Roman"/>
              </w:rPr>
            </w:pPr>
            <w:r w:rsidRPr="00B81BF4">
              <w:rPr>
                <w:rFonts w:ascii="Times New Roman" w:eastAsia="Times New Roman" w:hAnsi="Times New Roman" w:cs="Times New Roman"/>
              </w:rPr>
              <w:t>Hareket edilmemeli ve toz kaldırılmamalı</w:t>
            </w:r>
          </w:p>
          <w:p w:rsidR="00FF2976" w:rsidRPr="00B81BF4" w:rsidRDefault="00FF2976" w:rsidP="00B81BF4">
            <w:pPr>
              <w:pStyle w:val="ListeParagraf"/>
              <w:numPr>
                <w:ilvl w:val="0"/>
                <w:numId w:val="13"/>
              </w:numPr>
              <w:spacing w:after="0" w:line="256" w:lineRule="auto"/>
              <w:rPr>
                <w:rFonts w:ascii="Times New Roman" w:eastAsia="Times New Roman" w:hAnsi="Times New Roman" w:cs="Times New Roman"/>
              </w:rPr>
            </w:pPr>
            <w:r w:rsidRPr="00B81BF4">
              <w:rPr>
                <w:rFonts w:ascii="Times New Roman" w:eastAsia="Times New Roman" w:hAnsi="Times New Roman" w:cs="Times New Roman"/>
              </w:rPr>
              <w:t>Ağız ve burun mendil veya kıyafet ile kapatılmalı</w:t>
            </w:r>
          </w:p>
          <w:p w:rsidR="00FF2976" w:rsidRPr="00B81BF4" w:rsidRDefault="00FF2976" w:rsidP="00B81BF4">
            <w:pPr>
              <w:pStyle w:val="ListeParagraf"/>
              <w:numPr>
                <w:ilvl w:val="0"/>
                <w:numId w:val="13"/>
              </w:numPr>
              <w:spacing w:after="0" w:line="256" w:lineRule="auto"/>
              <w:rPr>
                <w:rFonts w:ascii="Times New Roman" w:eastAsia="Times New Roman" w:hAnsi="Times New Roman" w:cs="Times New Roman"/>
              </w:rPr>
            </w:pPr>
            <w:r w:rsidRPr="00B81BF4">
              <w:rPr>
                <w:rFonts w:ascii="Times New Roman" w:eastAsia="Times New Roman" w:hAnsi="Times New Roman" w:cs="Times New Roman"/>
              </w:rPr>
              <w:t>Borulara ya da duvarlara vurup yerinizi arama kurtarma ekiplerine belli etmeye çalışın ve ıslık çalın.</w:t>
            </w:r>
            <w:bookmarkStart w:id="0" w:name="_GoBack"/>
            <w:bookmarkEnd w:id="0"/>
          </w:p>
          <w:p w:rsidR="00A75DA0" w:rsidRPr="00B81BF4" w:rsidRDefault="00FF2976" w:rsidP="00B81BF4">
            <w:pPr>
              <w:pStyle w:val="ListeParagraf"/>
              <w:numPr>
                <w:ilvl w:val="0"/>
                <w:numId w:val="13"/>
              </w:numPr>
              <w:spacing w:after="0" w:line="256" w:lineRule="auto"/>
              <w:rPr>
                <w:rFonts w:ascii="Times New Roman" w:eastAsia="Times New Roman" w:hAnsi="Times New Roman" w:cs="Times New Roman"/>
              </w:rPr>
            </w:pPr>
            <w:r w:rsidRPr="00B81BF4">
              <w:rPr>
                <w:rFonts w:ascii="Times New Roman" w:eastAsia="Times New Roman" w:hAnsi="Times New Roman" w:cs="Times New Roman"/>
              </w:rPr>
              <w:t>Bağırma son çaredir, çünkü bağırmak riskli boyutlarda toz yutmaya yol açabilir.</w:t>
            </w:r>
          </w:p>
          <w:p w:rsidR="00A75DA0" w:rsidRDefault="00A75DA0"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YIKINTI ALTINDA MAHSUR KALDIYSANIZ;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Paniklemeden durumunuzu kontrol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Hareket kabiliyetiniz kısıtlanmışsa çıkış için hayatınızı riske atacak hareketlere kalkışmayın. Biliniz ki kurtarma ekipleri en kısa zamanda size ulaşmak için çaba gösterecektir.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Enerjinizi en tasarruflu şekilde kullanmak için hareketlerinizi kontrol altında 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El ve ayaklarınızı kullanabiliyorsanız su, kalorifer, gaz tesisatlarına, zemine vurmak suretiyle varlığınızı duyurmaya çalışın.</w:t>
            </w:r>
          </w:p>
          <w:p w:rsidR="00E6615A" w:rsidRPr="006F299F"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Sesinizi kullanabiliyorsanız kurtarma ekiplerinin seslerini duymaya ve onlara seslenmeye çalışınız. Ancak enerjinizi kontrollü kullanın.</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ED1190">
              <w:t xml:space="preserve"> </w:t>
            </w:r>
            <w:r w:rsidR="00E6615A">
              <w:t xml:space="preserve"> </w:t>
            </w:r>
            <w:r w:rsidR="00E6615A">
              <w:rPr>
                <w:rFonts w:ascii="Times New Roman" w:hAnsi="Times New Roman" w:cs="Times New Roman"/>
              </w:rPr>
              <w:t>Depremin afete dönüşme nedenleri</w:t>
            </w:r>
            <w:r w:rsidR="00E6615A" w:rsidRPr="00E6615A">
              <w:rPr>
                <w:rFonts w:ascii="Times New Roman" w:hAnsi="Times New Roman" w:cs="Times New Roman"/>
              </w:rPr>
              <w:t xml:space="preserve"> </w:t>
            </w:r>
            <w:r w:rsidR="00ED1190">
              <w:rPr>
                <w:rFonts w:ascii="Times New Roman" w:hAnsi="Times New Roman" w:cs="Times New Roman"/>
              </w:rPr>
              <w:t>ne</w:t>
            </w:r>
            <w:r w:rsidR="00E6615A">
              <w:rPr>
                <w:rFonts w:ascii="Times New Roman" w:hAnsi="Times New Roman" w:cs="Times New Roman"/>
              </w:rPr>
              <w:t>ler</w:t>
            </w:r>
            <w:r w:rsidR="00ED1190">
              <w:rPr>
                <w:rFonts w:ascii="Times New Roman" w:hAnsi="Times New Roman" w:cs="Times New Roman"/>
              </w:rPr>
              <w:t>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lastRenderedPageBreak/>
        <w:t xml:space="preserve">  </w:t>
      </w:r>
      <w:r w:rsidR="00E6615A">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4"/>
  </w:num>
  <w:num w:numId="10">
    <w:abstractNumId w:val="11"/>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D5974"/>
    <w:rsid w:val="002D6911"/>
    <w:rsid w:val="002E15AF"/>
    <w:rsid w:val="002F47D2"/>
    <w:rsid w:val="003051CF"/>
    <w:rsid w:val="003207C7"/>
    <w:rsid w:val="003211E8"/>
    <w:rsid w:val="00366DCF"/>
    <w:rsid w:val="00372A98"/>
    <w:rsid w:val="003740AE"/>
    <w:rsid w:val="003A1F07"/>
    <w:rsid w:val="003C1DDD"/>
    <w:rsid w:val="003E18E5"/>
    <w:rsid w:val="003E1A37"/>
    <w:rsid w:val="0040038E"/>
    <w:rsid w:val="00412000"/>
    <w:rsid w:val="00464DD7"/>
    <w:rsid w:val="004775E5"/>
    <w:rsid w:val="00480674"/>
    <w:rsid w:val="00487160"/>
    <w:rsid w:val="00493028"/>
    <w:rsid w:val="0049529D"/>
    <w:rsid w:val="004B11F9"/>
    <w:rsid w:val="004B1D65"/>
    <w:rsid w:val="004B4956"/>
    <w:rsid w:val="004D5AD3"/>
    <w:rsid w:val="00504378"/>
    <w:rsid w:val="00510705"/>
    <w:rsid w:val="00552A24"/>
    <w:rsid w:val="00556E28"/>
    <w:rsid w:val="00571407"/>
    <w:rsid w:val="005854DF"/>
    <w:rsid w:val="0059799E"/>
    <w:rsid w:val="005A4B04"/>
    <w:rsid w:val="005B502D"/>
    <w:rsid w:val="005D101F"/>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C0CF8"/>
    <w:rsid w:val="00BD7B99"/>
    <w:rsid w:val="00C209FE"/>
    <w:rsid w:val="00C24495"/>
    <w:rsid w:val="00C345E3"/>
    <w:rsid w:val="00C35863"/>
    <w:rsid w:val="00C46717"/>
    <w:rsid w:val="00C52D9E"/>
    <w:rsid w:val="00C62D10"/>
    <w:rsid w:val="00C80DC4"/>
    <w:rsid w:val="00C9342B"/>
    <w:rsid w:val="00CA5A10"/>
    <w:rsid w:val="00CC78DF"/>
    <w:rsid w:val="00CF5BA1"/>
    <w:rsid w:val="00D21BC4"/>
    <w:rsid w:val="00D2205F"/>
    <w:rsid w:val="00D3755C"/>
    <w:rsid w:val="00D6313D"/>
    <w:rsid w:val="00D80D1C"/>
    <w:rsid w:val="00D8166E"/>
    <w:rsid w:val="00D87A07"/>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87C0C"/>
    <w:rsid w:val="00F95279"/>
    <w:rsid w:val="00FB19AD"/>
    <w:rsid w:val="00FE2693"/>
    <w:rsid w:val="00FF29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2024-02-11T03:52:00Z</dcterms:created>
  <dcterms:modified xsi:type="dcterms:W3CDTF">2024-02-11T03:52:00Z</dcterms:modified>
</cp:coreProperties>
</file>