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F" w:rsidRDefault="003F4CDF" w:rsidP="00185CEE">
      <w:pPr>
        <w:pStyle w:val="AralkYok"/>
        <w:jc w:val="center"/>
        <w:rPr>
          <w:rFonts w:ascii="Times New Roman" w:hAnsi="Times New Roman" w:cs="Times New Roman"/>
          <w:b/>
        </w:rPr>
      </w:pPr>
    </w:p>
    <w:p w:rsidR="003F4CDF" w:rsidRPr="00CD18D0" w:rsidRDefault="001C7AE4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8D0"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CD18D0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CD18D0" w:rsidRDefault="003F4CDF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8D0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CD18D0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B0FFE" w:rsidRPr="00CD18D0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8D0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Pr="00CD18D0" w:rsidRDefault="006C744A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8D0">
        <w:rPr>
          <w:rFonts w:ascii="Times New Roman" w:hAnsi="Times New Roman" w:cs="Times New Roman"/>
          <w:b/>
          <w:sz w:val="24"/>
          <w:szCs w:val="24"/>
        </w:rPr>
        <w:t>ARALIK</w:t>
      </w:r>
      <w:r w:rsidR="00C378CE" w:rsidRPr="00CD18D0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C378CE" w:rsidRPr="003F4CDF" w:rsidRDefault="00C378CE" w:rsidP="00C378CE">
      <w:pPr>
        <w:pStyle w:val="AralkYok"/>
        <w:rPr>
          <w:rFonts w:ascii="Times New Roman" w:hAnsi="Times New Roman" w:cs="Times New Roman"/>
          <w:b/>
        </w:rPr>
      </w:pPr>
    </w:p>
    <w:p w:rsidR="00C378CE" w:rsidRPr="003F4CDF" w:rsidRDefault="006C744A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3F4CDF">
        <w:rPr>
          <w:rFonts w:ascii="Times New Roman" w:hAnsi="Times New Roman" w:cs="Times New Roman"/>
        </w:rPr>
        <w:t>01-31</w:t>
      </w:r>
      <w:r w:rsidR="000B3150" w:rsidRPr="003F4CDF">
        <w:rPr>
          <w:rFonts w:ascii="Times New Roman" w:hAnsi="Times New Roman" w:cs="Times New Roman"/>
        </w:rPr>
        <w:t xml:space="preserve"> </w:t>
      </w:r>
      <w:r w:rsidRPr="003F4CDF">
        <w:rPr>
          <w:rFonts w:ascii="Times New Roman" w:hAnsi="Times New Roman" w:cs="Times New Roman"/>
        </w:rPr>
        <w:t>Aralık</w:t>
      </w:r>
      <w:r w:rsidR="001C7AE4" w:rsidRPr="003F4CDF">
        <w:rPr>
          <w:rFonts w:ascii="Times New Roman" w:hAnsi="Times New Roman" w:cs="Times New Roman"/>
        </w:rPr>
        <w:t xml:space="preserve"> 2023</w:t>
      </w:r>
      <w:r w:rsidR="00C378CE" w:rsidRPr="003F4CDF">
        <w:rPr>
          <w:rFonts w:ascii="Times New Roman" w:hAnsi="Times New Roman" w:cs="Times New Roman"/>
        </w:rPr>
        <w:t xml:space="preserve"> tarihleri arasında 8. Sınıf T. C. İnkılap Tarihi derslerinde yapılan Destekleme ve Yetiştirme Kurslarında herhangi bir aksama olmamış, tüm kur</w:t>
      </w:r>
      <w:bookmarkStart w:id="0" w:name="_GoBack"/>
      <w:bookmarkEnd w:id="0"/>
      <w:r w:rsidR="00C378CE" w:rsidRPr="003F4CDF">
        <w:rPr>
          <w:rFonts w:ascii="Times New Roman" w:hAnsi="Times New Roman" w:cs="Times New Roman"/>
        </w:rPr>
        <w:t>s ve dersler zamanında yapılmıştır.</w:t>
      </w:r>
    </w:p>
    <w:p w:rsidR="000B3150" w:rsidRPr="003F4CDF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3F4CDF">
        <w:rPr>
          <w:rFonts w:ascii="Times New Roman" w:hAnsi="Times New Roman" w:cs="Times New Roman"/>
        </w:rPr>
        <w:t xml:space="preserve">Kurslarda </w:t>
      </w:r>
      <w:proofErr w:type="spellStart"/>
      <w:r w:rsidRPr="003F4CDF">
        <w:rPr>
          <w:rFonts w:ascii="Times New Roman" w:hAnsi="Times New Roman" w:cs="Times New Roman"/>
        </w:rPr>
        <w:t>EBA’dan</w:t>
      </w:r>
      <w:proofErr w:type="spellEnd"/>
      <w:r w:rsidRPr="003F4CDF">
        <w:rPr>
          <w:rFonts w:ascii="Times New Roman" w:hAnsi="Times New Roman" w:cs="Times New Roman"/>
        </w:rPr>
        <w:t xml:space="preserve"> ve MEB Kazanım testlerinden yararlanılmıştır.</w:t>
      </w:r>
    </w:p>
    <w:p w:rsidR="000B3150" w:rsidRPr="003F4CDF" w:rsidRDefault="006D44F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3F4CDF">
        <w:rPr>
          <w:rFonts w:ascii="Times New Roman" w:hAnsi="Times New Roman" w:cs="Times New Roman"/>
        </w:rPr>
        <w:t xml:space="preserve">İşlenen konu ve kazanımlara yönelik değerlendirme sınavları </w:t>
      </w:r>
      <w:r w:rsidR="00054033" w:rsidRPr="003F4CDF">
        <w:rPr>
          <w:rFonts w:ascii="Times New Roman" w:hAnsi="Times New Roman" w:cs="Times New Roman"/>
        </w:rPr>
        <w:t>yapılmıştır.</w:t>
      </w:r>
      <w:r w:rsidRPr="003F4CDF">
        <w:rPr>
          <w:rFonts w:ascii="Times New Roman" w:hAnsi="Times New Roman" w:cs="Times New Roman"/>
        </w:rPr>
        <w:t xml:space="preserve"> </w:t>
      </w:r>
    </w:p>
    <w:p w:rsidR="00C378CE" w:rsidRDefault="00C378CE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3F4CDF">
        <w:rPr>
          <w:rFonts w:ascii="Times New Roman" w:hAnsi="Times New Roman" w:cs="Times New Roman"/>
        </w:rPr>
        <w:t>Söz konusu kurslarda işlenen konu ve kazanımlar aşağıdaki gibidir.</w:t>
      </w:r>
    </w:p>
    <w:p w:rsidR="003F4CDF" w:rsidRPr="003F4CDF" w:rsidRDefault="003F4CDF" w:rsidP="003F4CDF">
      <w:pPr>
        <w:pStyle w:val="AralkYok"/>
        <w:ind w:left="720"/>
        <w:rPr>
          <w:rFonts w:ascii="Times New Roman" w:hAnsi="Times New Roman" w:cs="Times New Roman"/>
        </w:rPr>
      </w:pPr>
    </w:p>
    <w:tbl>
      <w:tblPr>
        <w:tblStyle w:val="TabloKlavuzu2"/>
        <w:tblpPr w:leftFromText="141" w:rightFromText="141" w:vertAnchor="page" w:horzAnchor="margin" w:tblpY="5536"/>
        <w:tblW w:w="9923" w:type="dxa"/>
        <w:tblLook w:val="04A0" w:firstRow="1" w:lastRow="0" w:firstColumn="1" w:lastColumn="0" w:noHBand="0" w:noVBand="1"/>
      </w:tblPr>
      <w:tblGrid>
        <w:gridCol w:w="1346"/>
        <w:gridCol w:w="2693"/>
        <w:gridCol w:w="5884"/>
      </w:tblGrid>
      <w:tr w:rsidR="00185CEE" w:rsidRPr="003F4CDF" w:rsidTr="003F4CDF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185CEE" w:rsidRPr="003F4CDF" w:rsidRDefault="00185CEE" w:rsidP="003F4CDF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3F4CDF">
              <w:rPr>
                <w:rFonts w:ascii="Times New Roman" w:hAnsi="Times New Roman" w:cs="Times New Roman"/>
                <w:b/>
                <w:lang w:eastAsia="tr-TR"/>
              </w:rPr>
              <w:t>T. C. İNKILAP TARİHİ VE ATATÜRKÇÜLÜK 8</w:t>
            </w:r>
          </w:p>
        </w:tc>
      </w:tr>
      <w:tr w:rsidR="00185CEE" w:rsidRPr="003F4CDF" w:rsidTr="003F4CDF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3F4CDF" w:rsidRDefault="00185CEE" w:rsidP="003F4CD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4CDF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693" w:type="dxa"/>
            <w:shd w:val="clear" w:color="auto" w:fill="auto"/>
          </w:tcPr>
          <w:p w:rsidR="00185CEE" w:rsidRPr="003F4CDF" w:rsidRDefault="00185CEE" w:rsidP="003F4CD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4CDF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5884" w:type="dxa"/>
            <w:shd w:val="clear" w:color="auto" w:fill="auto"/>
          </w:tcPr>
          <w:p w:rsidR="00185CEE" w:rsidRPr="003F4CDF" w:rsidRDefault="00185CEE" w:rsidP="003F4CD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4CDF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185CEE" w:rsidRPr="003F4CDF" w:rsidTr="003F4CDF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3F4CDF" w:rsidRDefault="00185CEE" w:rsidP="003F4CDF">
            <w:pPr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693" w:type="dxa"/>
            <w:shd w:val="clear" w:color="auto" w:fill="auto"/>
          </w:tcPr>
          <w:p w:rsidR="00185CEE" w:rsidRPr="003F4CDF" w:rsidRDefault="00185CEE" w:rsidP="003F4CDF">
            <w:pPr>
              <w:pStyle w:val="AralkYok"/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 xml:space="preserve">Geçersiz Bir Antlaşma: Sevr Antlaşma </w:t>
            </w:r>
          </w:p>
        </w:tc>
        <w:tc>
          <w:tcPr>
            <w:tcW w:w="5884" w:type="dxa"/>
            <w:shd w:val="clear" w:color="auto" w:fill="auto"/>
          </w:tcPr>
          <w:p w:rsidR="00185CEE" w:rsidRDefault="00185CEE" w:rsidP="003F4CD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3F4CDF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İTA.8.2.8. Mustafa Kemal’in ve Türk milletinin Sevr Antlaşması’na karşı tepkilerini değerlendirir.</w:t>
            </w:r>
          </w:p>
          <w:p w:rsidR="003F4CDF" w:rsidRPr="003F4CDF" w:rsidRDefault="003F4CDF" w:rsidP="003F4CD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</w:tr>
      <w:tr w:rsidR="00185CEE" w:rsidRPr="003F4CDF" w:rsidTr="003F4CDF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3F4CDF" w:rsidRDefault="00185CEE" w:rsidP="003F4CDF">
            <w:pPr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2693" w:type="dxa"/>
            <w:shd w:val="clear" w:color="auto" w:fill="auto"/>
          </w:tcPr>
          <w:p w:rsidR="00185CEE" w:rsidRPr="003F4CDF" w:rsidRDefault="00185CEE" w:rsidP="003F4CDF">
            <w:pPr>
              <w:pStyle w:val="AralkYok"/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Doğu ve Güney Cepheleri</w:t>
            </w:r>
          </w:p>
        </w:tc>
        <w:tc>
          <w:tcPr>
            <w:tcW w:w="5884" w:type="dxa"/>
            <w:shd w:val="clear" w:color="auto" w:fill="auto"/>
          </w:tcPr>
          <w:p w:rsidR="00185CEE" w:rsidRDefault="00185CEE" w:rsidP="003F4CDF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3F4CDF">
              <w:rPr>
                <w:rFonts w:ascii="Times New Roman" w:eastAsia="Calibri" w:hAnsi="Times New Roman" w:cs="Times New Roman"/>
                <w:bCs/>
              </w:rPr>
              <w:t>İTA.8.3.1. Millî Mücadele Dönemi’nde Doğu Cephesi ve Güney Cephesi’nde meydana gelen gelişmeleri kavrar.</w:t>
            </w:r>
          </w:p>
          <w:p w:rsidR="003F4CDF" w:rsidRPr="003F4CDF" w:rsidRDefault="003F4CDF" w:rsidP="003F4CDF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85CEE" w:rsidRPr="003F4CDF" w:rsidTr="003F4CDF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3F4CDF" w:rsidRDefault="00185CEE" w:rsidP="003F4CDF">
            <w:pPr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3. HAFTA</w:t>
            </w:r>
          </w:p>
        </w:tc>
        <w:tc>
          <w:tcPr>
            <w:tcW w:w="2693" w:type="dxa"/>
            <w:shd w:val="clear" w:color="auto" w:fill="auto"/>
          </w:tcPr>
          <w:p w:rsidR="00185CEE" w:rsidRPr="003F4CDF" w:rsidRDefault="00185CEE" w:rsidP="003F4CDF">
            <w:pPr>
              <w:pStyle w:val="AralkYok"/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Batı Cephesi</w:t>
            </w:r>
          </w:p>
        </w:tc>
        <w:tc>
          <w:tcPr>
            <w:tcW w:w="5884" w:type="dxa"/>
            <w:shd w:val="clear" w:color="auto" w:fill="auto"/>
          </w:tcPr>
          <w:p w:rsidR="00185CEE" w:rsidRDefault="00185CEE" w:rsidP="003F4CDF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3F4CDF">
              <w:rPr>
                <w:rFonts w:ascii="Times New Roman" w:eastAsia="Arial" w:hAnsi="Times New Roman" w:cs="Times New Roman"/>
                <w:color w:val="000000"/>
                <w:lang w:eastAsia="tr-TR"/>
              </w:rPr>
              <w:t>İTA.8.3.2. Millî Mücadele Dönemi’nde Batı Cephesi’nde meydana gelen gelişmeleri kavrar</w:t>
            </w:r>
          </w:p>
          <w:p w:rsidR="003F4CDF" w:rsidRPr="003F4CDF" w:rsidRDefault="003F4CDF" w:rsidP="003F4CDF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</w:p>
        </w:tc>
      </w:tr>
      <w:tr w:rsidR="00185CEE" w:rsidRPr="003F4CDF" w:rsidTr="003F4CDF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3F4CDF" w:rsidRDefault="00185CEE" w:rsidP="003F4CDF">
            <w:pPr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2693" w:type="dxa"/>
            <w:shd w:val="clear" w:color="auto" w:fill="auto"/>
          </w:tcPr>
          <w:p w:rsidR="00185CEE" w:rsidRPr="003F4CDF" w:rsidRDefault="00185CEE" w:rsidP="003F4CDF">
            <w:pPr>
              <w:pStyle w:val="AralkYok"/>
              <w:rPr>
                <w:rFonts w:ascii="Times New Roman" w:hAnsi="Times New Roman" w:cs="Times New Roman"/>
              </w:rPr>
            </w:pPr>
            <w:r w:rsidRPr="003F4CDF">
              <w:rPr>
                <w:rFonts w:ascii="Times New Roman" w:hAnsi="Times New Roman" w:cs="Times New Roman"/>
              </w:rPr>
              <w:t>Maarif Kongresi</w:t>
            </w:r>
            <w:r w:rsidRPr="003F4C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84" w:type="dxa"/>
            <w:shd w:val="clear" w:color="auto" w:fill="auto"/>
          </w:tcPr>
          <w:p w:rsidR="00185CEE" w:rsidRPr="003F4CDF" w:rsidRDefault="00185CEE" w:rsidP="003F4CDF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3F4CDF">
              <w:rPr>
                <w:rFonts w:ascii="Times New Roman" w:eastAsia="Calibri" w:hAnsi="Times New Roman" w:cs="Times New Roman"/>
                <w:bCs/>
              </w:rPr>
              <w:t>İTA.8.3.3. Millî Mücadele’nin zor bir döneminde Maarif Kongresi yapan Atatürk’ün, millî ve çağdaş eğitime verdiği önemi kavrar.</w:t>
            </w:r>
          </w:p>
        </w:tc>
      </w:tr>
    </w:tbl>
    <w:p w:rsidR="003A3170" w:rsidRDefault="000B3150" w:rsidP="003F4CDF">
      <w:pPr>
        <w:jc w:val="right"/>
        <w:rPr>
          <w:rFonts w:ascii="Times New Roman" w:hAnsi="Times New Roman" w:cs="Times New Roman"/>
        </w:rPr>
      </w:pPr>
      <w:r w:rsidRPr="003F4CDF">
        <w:rPr>
          <w:rFonts w:ascii="Times New Roman" w:hAnsi="Times New Roman" w:cs="Times New Roman"/>
        </w:rPr>
        <w:t xml:space="preserve"> </w:t>
      </w:r>
      <w:r w:rsidR="001C7AE4" w:rsidRPr="003F4CDF">
        <w:rPr>
          <w:rFonts w:ascii="Times New Roman" w:hAnsi="Times New Roman" w:cs="Times New Roman"/>
        </w:rPr>
        <w:t xml:space="preserve">Zeki DOĞAN </w:t>
      </w:r>
      <w:r w:rsidRPr="003F4CDF">
        <w:rPr>
          <w:rFonts w:ascii="Times New Roman" w:hAnsi="Times New Roman" w:cs="Times New Roman"/>
        </w:rPr>
        <w:br/>
      </w:r>
      <w:r w:rsidR="00DB0FFE" w:rsidRPr="003F4CDF">
        <w:rPr>
          <w:rFonts w:ascii="Times New Roman" w:hAnsi="Times New Roman" w:cs="Times New Roman"/>
        </w:rPr>
        <w:t xml:space="preserve"> </w:t>
      </w:r>
      <w:r w:rsidR="001C7AE4" w:rsidRPr="003F4CDF">
        <w:rPr>
          <w:rFonts w:ascii="Times New Roman" w:hAnsi="Times New Roman" w:cs="Times New Roman"/>
        </w:rPr>
        <w:t>Sosyal Bilgiler Öğretmen</w:t>
      </w:r>
      <w:r w:rsidRPr="003F4CDF">
        <w:rPr>
          <w:rFonts w:ascii="Times New Roman" w:hAnsi="Times New Roman" w:cs="Times New Roman"/>
        </w:rPr>
        <w:t>i</w:t>
      </w:r>
    </w:p>
    <w:p w:rsidR="003F4CDF" w:rsidRDefault="003F4CDF" w:rsidP="00185CEE">
      <w:pPr>
        <w:jc w:val="right"/>
        <w:rPr>
          <w:rFonts w:ascii="Times New Roman" w:hAnsi="Times New Roman" w:cs="Times New Roman"/>
        </w:rPr>
      </w:pPr>
    </w:p>
    <w:p w:rsidR="003F4CDF" w:rsidRPr="003F4CDF" w:rsidRDefault="003F4CDF" w:rsidP="00185CEE">
      <w:pPr>
        <w:jc w:val="right"/>
        <w:rPr>
          <w:rFonts w:ascii="Times New Roman" w:hAnsi="Times New Roman" w:cs="Times New Roman"/>
        </w:rPr>
      </w:pPr>
    </w:p>
    <w:sectPr w:rsidR="003F4CDF" w:rsidRPr="003F4CDF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E"/>
    <w:rsid w:val="0003244A"/>
    <w:rsid w:val="00054033"/>
    <w:rsid w:val="000B3150"/>
    <w:rsid w:val="00185CEE"/>
    <w:rsid w:val="001C7AE4"/>
    <w:rsid w:val="003A3170"/>
    <w:rsid w:val="003D40AD"/>
    <w:rsid w:val="003F4CDF"/>
    <w:rsid w:val="00551F2F"/>
    <w:rsid w:val="00622AF2"/>
    <w:rsid w:val="006C744A"/>
    <w:rsid w:val="006D44F0"/>
    <w:rsid w:val="00840081"/>
    <w:rsid w:val="00861261"/>
    <w:rsid w:val="00945F91"/>
    <w:rsid w:val="00A72496"/>
    <w:rsid w:val="00B26618"/>
    <w:rsid w:val="00C378CE"/>
    <w:rsid w:val="00CD18D0"/>
    <w:rsid w:val="00D36831"/>
    <w:rsid w:val="00DB0FFE"/>
    <w:rsid w:val="00F3275C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2023-12-25T10:06:00Z</dcterms:created>
  <dcterms:modified xsi:type="dcterms:W3CDTF">2023-12-25T10:06:00Z</dcterms:modified>
</cp:coreProperties>
</file>