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673" w:rsidRDefault="00B75469"/>
    <w:tbl>
      <w:tblPr>
        <w:tblStyle w:val="TabloKlavuzu2"/>
        <w:tblpPr w:leftFromText="141" w:rightFromText="141" w:vertAnchor="page" w:horzAnchor="margin" w:tblpY="5041"/>
        <w:tblW w:w="9923" w:type="dxa"/>
        <w:tblInd w:w="38" w:type="dxa"/>
        <w:tblLook w:val="04A0" w:firstRow="1" w:lastRow="0" w:firstColumn="1" w:lastColumn="0" w:noHBand="0" w:noVBand="1"/>
      </w:tblPr>
      <w:tblGrid>
        <w:gridCol w:w="1346"/>
        <w:gridCol w:w="3119"/>
        <w:gridCol w:w="5458"/>
      </w:tblGrid>
      <w:tr w:rsidR="00DB0FFE" w:rsidRPr="00566EB5" w:rsidTr="00566EB5">
        <w:trPr>
          <w:trHeight w:val="461"/>
        </w:trPr>
        <w:tc>
          <w:tcPr>
            <w:tcW w:w="9923" w:type="dxa"/>
            <w:gridSpan w:val="3"/>
            <w:shd w:val="clear" w:color="auto" w:fill="auto"/>
          </w:tcPr>
          <w:p w:rsidR="00DB0FFE" w:rsidRPr="00566EB5" w:rsidRDefault="00DB0FFE" w:rsidP="00A72496">
            <w:pPr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566EB5">
              <w:rPr>
                <w:rFonts w:ascii="Times New Roman" w:hAnsi="Times New Roman" w:cs="Times New Roman"/>
                <w:b/>
                <w:lang w:eastAsia="tr-TR"/>
              </w:rPr>
              <w:t>T. C. İNKILAP TARİHİ VE ATATÜRKÇÜLÜK 8</w:t>
            </w:r>
          </w:p>
        </w:tc>
      </w:tr>
      <w:tr w:rsidR="00C378CE" w:rsidRPr="00566EB5" w:rsidTr="00566EB5">
        <w:trPr>
          <w:trHeight w:val="461"/>
        </w:trPr>
        <w:tc>
          <w:tcPr>
            <w:tcW w:w="1346" w:type="dxa"/>
            <w:shd w:val="clear" w:color="auto" w:fill="auto"/>
          </w:tcPr>
          <w:p w:rsidR="00C378CE" w:rsidRPr="00566EB5" w:rsidRDefault="00C378CE" w:rsidP="00A72496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66EB5">
              <w:rPr>
                <w:rFonts w:ascii="Times New Roman" w:hAnsi="Times New Roman" w:cs="Times New Roman"/>
                <w:b/>
              </w:rPr>
              <w:t>HAFTA</w:t>
            </w:r>
          </w:p>
        </w:tc>
        <w:tc>
          <w:tcPr>
            <w:tcW w:w="3119" w:type="dxa"/>
            <w:shd w:val="clear" w:color="auto" w:fill="auto"/>
          </w:tcPr>
          <w:p w:rsidR="00C378CE" w:rsidRPr="00566EB5" w:rsidRDefault="00C378CE" w:rsidP="00A72496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66EB5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5458" w:type="dxa"/>
            <w:shd w:val="clear" w:color="auto" w:fill="auto"/>
          </w:tcPr>
          <w:p w:rsidR="00C378CE" w:rsidRPr="00566EB5" w:rsidRDefault="00C378CE" w:rsidP="00A72496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66EB5">
              <w:rPr>
                <w:rFonts w:ascii="Times New Roman" w:hAnsi="Times New Roman" w:cs="Times New Roman"/>
                <w:b/>
              </w:rPr>
              <w:t>KAZANIM</w:t>
            </w:r>
          </w:p>
        </w:tc>
      </w:tr>
      <w:tr w:rsidR="00C378CE" w:rsidRPr="00566EB5" w:rsidTr="00566EB5">
        <w:trPr>
          <w:trHeight w:val="461"/>
        </w:trPr>
        <w:tc>
          <w:tcPr>
            <w:tcW w:w="1346" w:type="dxa"/>
            <w:shd w:val="clear" w:color="auto" w:fill="auto"/>
          </w:tcPr>
          <w:p w:rsidR="00566EB5" w:rsidRDefault="00566EB5" w:rsidP="00A72496">
            <w:pPr>
              <w:rPr>
                <w:rFonts w:ascii="Times New Roman" w:hAnsi="Times New Roman" w:cs="Times New Roman"/>
              </w:rPr>
            </w:pPr>
          </w:p>
          <w:p w:rsidR="00C378CE" w:rsidRPr="00566EB5" w:rsidRDefault="00C378CE" w:rsidP="00A72496">
            <w:pPr>
              <w:rPr>
                <w:rFonts w:ascii="Times New Roman" w:hAnsi="Times New Roman" w:cs="Times New Roman"/>
              </w:rPr>
            </w:pPr>
            <w:r w:rsidRPr="00566EB5">
              <w:rPr>
                <w:rFonts w:ascii="Times New Roman" w:hAnsi="Times New Roman" w:cs="Times New Roman"/>
              </w:rPr>
              <w:t>1. HAFTA</w:t>
            </w:r>
          </w:p>
        </w:tc>
        <w:tc>
          <w:tcPr>
            <w:tcW w:w="3119" w:type="dxa"/>
            <w:shd w:val="clear" w:color="auto" w:fill="auto"/>
          </w:tcPr>
          <w:p w:rsidR="00566EB5" w:rsidRDefault="00566EB5" w:rsidP="00A72496">
            <w:pPr>
              <w:rPr>
                <w:rFonts w:ascii="Times New Roman" w:hAnsi="Times New Roman" w:cs="Times New Roman"/>
              </w:rPr>
            </w:pPr>
          </w:p>
          <w:p w:rsidR="00C378CE" w:rsidRPr="00566EB5" w:rsidRDefault="00C378CE" w:rsidP="00A72496">
            <w:pPr>
              <w:rPr>
                <w:rFonts w:ascii="Times New Roman" w:hAnsi="Times New Roman" w:cs="Times New Roman"/>
              </w:rPr>
            </w:pPr>
            <w:r w:rsidRPr="00566EB5">
              <w:rPr>
                <w:rFonts w:ascii="Times New Roman" w:hAnsi="Times New Roman" w:cs="Times New Roman"/>
              </w:rPr>
              <w:t>Adım Adım Liderliğe</w:t>
            </w:r>
          </w:p>
        </w:tc>
        <w:tc>
          <w:tcPr>
            <w:tcW w:w="5458" w:type="dxa"/>
            <w:shd w:val="clear" w:color="auto" w:fill="auto"/>
          </w:tcPr>
          <w:p w:rsidR="00C378CE" w:rsidRDefault="00C378CE" w:rsidP="00A72496">
            <w:pPr>
              <w:rPr>
                <w:rFonts w:ascii="Times New Roman" w:eastAsia="Arial Unicode MS" w:hAnsi="Times New Roman" w:cs="Times New Roman"/>
                <w:bCs/>
                <w:lang w:eastAsia="tr-TR"/>
              </w:rPr>
            </w:pPr>
            <w:r w:rsidRPr="00566EB5">
              <w:rPr>
                <w:rFonts w:ascii="Times New Roman" w:eastAsia="Arial Unicode MS" w:hAnsi="Times New Roman" w:cs="Times New Roman"/>
                <w:bCs/>
                <w:lang w:eastAsia="tr-TR"/>
              </w:rPr>
              <w:t>İTA.8.1.4. Mustafa Kemal’in askerlik hayatı ile ilgili olayları ve olguları onun kişilik özellikleri ile ilişkilendirir.</w:t>
            </w:r>
          </w:p>
          <w:p w:rsidR="00566EB5" w:rsidRPr="00566EB5" w:rsidRDefault="00566EB5" w:rsidP="00A72496">
            <w:pPr>
              <w:rPr>
                <w:rFonts w:ascii="Times New Roman" w:eastAsia="Arial Unicode MS" w:hAnsi="Times New Roman" w:cs="Times New Roman"/>
                <w:bCs/>
                <w:lang w:eastAsia="tr-TR"/>
              </w:rPr>
            </w:pPr>
          </w:p>
        </w:tc>
      </w:tr>
      <w:tr w:rsidR="00C378CE" w:rsidRPr="00566EB5" w:rsidTr="00566EB5">
        <w:trPr>
          <w:trHeight w:val="461"/>
        </w:trPr>
        <w:tc>
          <w:tcPr>
            <w:tcW w:w="1346" w:type="dxa"/>
            <w:shd w:val="clear" w:color="auto" w:fill="auto"/>
          </w:tcPr>
          <w:p w:rsidR="00566EB5" w:rsidRDefault="00566EB5" w:rsidP="00A72496">
            <w:pPr>
              <w:rPr>
                <w:rFonts w:ascii="Times New Roman" w:hAnsi="Times New Roman" w:cs="Times New Roman"/>
              </w:rPr>
            </w:pPr>
          </w:p>
          <w:p w:rsidR="00C378CE" w:rsidRPr="00566EB5" w:rsidRDefault="00C378CE" w:rsidP="00A72496">
            <w:pPr>
              <w:rPr>
                <w:rFonts w:ascii="Times New Roman" w:hAnsi="Times New Roman" w:cs="Times New Roman"/>
              </w:rPr>
            </w:pPr>
            <w:r w:rsidRPr="00566EB5">
              <w:rPr>
                <w:rFonts w:ascii="Times New Roman" w:hAnsi="Times New Roman" w:cs="Times New Roman"/>
              </w:rPr>
              <w:t>2. HAFTA</w:t>
            </w:r>
          </w:p>
        </w:tc>
        <w:tc>
          <w:tcPr>
            <w:tcW w:w="3119" w:type="dxa"/>
            <w:shd w:val="clear" w:color="auto" w:fill="auto"/>
          </w:tcPr>
          <w:p w:rsidR="00566EB5" w:rsidRDefault="00566EB5" w:rsidP="00A72496">
            <w:pPr>
              <w:rPr>
                <w:rFonts w:ascii="Times New Roman" w:hAnsi="Times New Roman" w:cs="Times New Roman"/>
              </w:rPr>
            </w:pPr>
          </w:p>
          <w:p w:rsidR="00C378CE" w:rsidRPr="00566EB5" w:rsidRDefault="00C378CE" w:rsidP="00A72496">
            <w:pPr>
              <w:rPr>
                <w:rFonts w:ascii="Times New Roman" w:hAnsi="Times New Roman" w:cs="Times New Roman"/>
              </w:rPr>
            </w:pPr>
            <w:r w:rsidRPr="00566EB5">
              <w:rPr>
                <w:rFonts w:ascii="Times New Roman" w:hAnsi="Times New Roman" w:cs="Times New Roman"/>
              </w:rPr>
              <w:t>Dünya Savaşına Yol Açan Gelişmeler</w:t>
            </w:r>
          </w:p>
          <w:p w:rsidR="00C378CE" w:rsidRPr="00566EB5" w:rsidRDefault="00C378CE" w:rsidP="00A72496">
            <w:pPr>
              <w:rPr>
                <w:rFonts w:ascii="Times New Roman" w:hAnsi="Times New Roman" w:cs="Times New Roman"/>
              </w:rPr>
            </w:pPr>
            <w:r w:rsidRPr="00566EB5">
              <w:rPr>
                <w:rFonts w:ascii="Times New Roman" w:hAnsi="Times New Roman" w:cs="Times New Roman"/>
              </w:rPr>
              <w:t>Osmanlı Devletinin Son Savaşı</w:t>
            </w:r>
          </w:p>
        </w:tc>
        <w:tc>
          <w:tcPr>
            <w:tcW w:w="5458" w:type="dxa"/>
            <w:shd w:val="clear" w:color="auto" w:fill="auto"/>
          </w:tcPr>
          <w:p w:rsidR="00C378CE" w:rsidRPr="00566EB5" w:rsidRDefault="00C378CE" w:rsidP="00A72496">
            <w:pPr>
              <w:rPr>
                <w:rFonts w:ascii="Times New Roman" w:eastAsia="Arial Unicode MS" w:hAnsi="Times New Roman" w:cs="Times New Roman"/>
                <w:bCs/>
                <w:lang w:eastAsia="tr-TR"/>
              </w:rPr>
            </w:pPr>
            <w:r w:rsidRPr="00566EB5">
              <w:rPr>
                <w:rFonts w:ascii="Times New Roman" w:eastAsia="Arial Unicode MS" w:hAnsi="Times New Roman" w:cs="Times New Roman"/>
                <w:bCs/>
                <w:lang w:eastAsia="tr-TR"/>
              </w:rPr>
              <w:t>İTA.8.2.1. Birinci Dünya Savaşı’nın sebeplerini ve savaşın başlamasına yol açan gelişmeleri kavrar.</w:t>
            </w:r>
          </w:p>
          <w:p w:rsidR="00C378CE" w:rsidRDefault="00C378CE" w:rsidP="00A72496">
            <w:pPr>
              <w:rPr>
                <w:rFonts w:ascii="Times New Roman" w:eastAsia="Arial Unicode MS" w:hAnsi="Times New Roman" w:cs="Times New Roman"/>
                <w:bCs/>
                <w:lang w:eastAsia="tr-TR"/>
              </w:rPr>
            </w:pPr>
            <w:r w:rsidRPr="00566EB5">
              <w:rPr>
                <w:rFonts w:ascii="Times New Roman" w:eastAsia="Arial Unicode MS" w:hAnsi="Times New Roman" w:cs="Times New Roman"/>
                <w:bCs/>
                <w:lang w:eastAsia="tr-TR"/>
              </w:rPr>
              <w:t>İTA.8.2.2. Birinci Dünya Savaşı’nda Osmanlı Devleti’nin durumu hakkında çıkarımlarda bulunur.</w:t>
            </w:r>
          </w:p>
          <w:p w:rsidR="00566EB5" w:rsidRPr="00566EB5" w:rsidRDefault="00566EB5" w:rsidP="00A72496">
            <w:pPr>
              <w:rPr>
                <w:rFonts w:ascii="Times New Roman" w:eastAsia="Arial Unicode MS" w:hAnsi="Times New Roman" w:cs="Times New Roman"/>
                <w:bCs/>
                <w:lang w:eastAsia="tr-TR"/>
              </w:rPr>
            </w:pPr>
          </w:p>
        </w:tc>
      </w:tr>
      <w:tr w:rsidR="00C378CE" w:rsidRPr="00566EB5" w:rsidTr="00566EB5">
        <w:trPr>
          <w:trHeight w:val="461"/>
        </w:trPr>
        <w:tc>
          <w:tcPr>
            <w:tcW w:w="1346" w:type="dxa"/>
            <w:shd w:val="clear" w:color="auto" w:fill="auto"/>
          </w:tcPr>
          <w:p w:rsidR="00566EB5" w:rsidRDefault="00566EB5" w:rsidP="00A72496">
            <w:pPr>
              <w:rPr>
                <w:rFonts w:ascii="Times New Roman" w:hAnsi="Times New Roman" w:cs="Times New Roman"/>
              </w:rPr>
            </w:pPr>
          </w:p>
          <w:p w:rsidR="00C378CE" w:rsidRPr="00566EB5" w:rsidRDefault="00C378CE" w:rsidP="00A72496">
            <w:pPr>
              <w:rPr>
                <w:rFonts w:ascii="Times New Roman" w:hAnsi="Times New Roman" w:cs="Times New Roman"/>
              </w:rPr>
            </w:pPr>
            <w:r w:rsidRPr="00566EB5">
              <w:rPr>
                <w:rFonts w:ascii="Times New Roman" w:hAnsi="Times New Roman" w:cs="Times New Roman"/>
              </w:rPr>
              <w:t>3. HAFTA</w:t>
            </w:r>
          </w:p>
        </w:tc>
        <w:tc>
          <w:tcPr>
            <w:tcW w:w="3119" w:type="dxa"/>
            <w:shd w:val="clear" w:color="auto" w:fill="auto"/>
          </w:tcPr>
          <w:p w:rsidR="00566EB5" w:rsidRDefault="00566EB5" w:rsidP="00A72496">
            <w:pPr>
              <w:rPr>
                <w:rFonts w:ascii="Times New Roman" w:hAnsi="Times New Roman" w:cs="Times New Roman"/>
              </w:rPr>
            </w:pPr>
          </w:p>
          <w:p w:rsidR="00C378CE" w:rsidRPr="00566EB5" w:rsidRDefault="00C378CE" w:rsidP="00A72496">
            <w:pPr>
              <w:rPr>
                <w:rFonts w:ascii="Times New Roman" w:hAnsi="Times New Roman" w:cs="Times New Roman"/>
              </w:rPr>
            </w:pPr>
            <w:r w:rsidRPr="00566EB5">
              <w:rPr>
                <w:rFonts w:ascii="Times New Roman" w:hAnsi="Times New Roman" w:cs="Times New Roman"/>
              </w:rPr>
              <w:t>İşgal Yıllarında Anadolu</w:t>
            </w:r>
          </w:p>
        </w:tc>
        <w:tc>
          <w:tcPr>
            <w:tcW w:w="5458" w:type="dxa"/>
            <w:shd w:val="clear" w:color="auto" w:fill="auto"/>
          </w:tcPr>
          <w:p w:rsidR="00C378CE" w:rsidRDefault="00C378CE" w:rsidP="00A72496">
            <w:pPr>
              <w:rPr>
                <w:rFonts w:ascii="Times New Roman" w:eastAsia="Arial Unicode MS" w:hAnsi="Times New Roman" w:cs="Times New Roman"/>
                <w:bCs/>
                <w:lang w:eastAsia="tr-TR"/>
              </w:rPr>
            </w:pPr>
            <w:r w:rsidRPr="00566EB5">
              <w:rPr>
                <w:rFonts w:ascii="Times New Roman" w:eastAsia="Arial Unicode MS" w:hAnsi="Times New Roman" w:cs="Times New Roman"/>
                <w:bCs/>
                <w:lang w:eastAsia="tr-TR"/>
              </w:rPr>
              <w:t>İTA.8.2.3. Mondros Ateşkesinin imzalanması ve uygulanması karşısında Osmanlı yönetiminin, Mustafa Kemal’in ve halkın tutumunu analiz eder.</w:t>
            </w:r>
          </w:p>
          <w:p w:rsidR="00566EB5" w:rsidRPr="00566EB5" w:rsidRDefault="00566EB5" w:rsidP="00A72496">
            <w:pPr>
              <w:rPr>
                <w:rFonts w:ascii="Times New Roman" w:eastAsia="Arial Unicode MS" w:hAnsi="Times New Roman" w:cs="Times New Roman"/>
                <w:bCs/>
                <w:lang w:eastAsia="tr-TR"/>
              </w:rPr>
            </w:pPr>
          </w:p>
        </w:tc>
      </w:tr>
      <w:tr w:rsidR="00C378CE" w:rsidRPr="00566EB5" w:rsidTr="00566EB5">
        <w:trPr>
          <w:trHeight w:val="461"/>
        </w:trPr>
        <w:tc>
          <w:tcPr>
            <w:tcW w:w="1346" w:type="dxa"/>
            <w:shd w:val="clear" w:color="auto" w:fill="auto"/>
          </w:tcPr>
          <w:p w:rsidR="00566EB5" w:rsidRDefault="00566EB5" w:rsidP="00A72496">
            <w:pPr>
              <w:rPr>
                <w:rFonts w:ascii="Times New Roman" w:hAnsi="Times New Roman" w:cs="Times New Roman"/>
              </w:rPr>
            </w:pPr>
          </w:p>
          <w:p w:rsidR="00C378CE" w:rsidRPr="00566EB5" w:rsidRDefault="00C378CE" w:rsidP="00A72496">
            <w:pPr>
              <w:rPr>
                <w:rFonts w:ascii="Times New Roman" w:hAnsi="Times New Roman" w:cs="Times New Roman"/>
              </w:rPr>
            </w:pPr>
            <w:r w:rsidRPr="00566EB5">
              <w:rPr>
                <w:rFonts w:ascii="Times New Roman" w:hAnsi="Times New Roman" w:cs="Times New Roman"/>
              </w:rPr>
              <w:t>4. HAFTA</w:t>
            </w:r>
          </w:p>
        </w:tc>
        <w:tc>
          <w:tcPr>
            <w:tcW w:w="3119" w:type="dxa"/>
            <w:shd w:val="clear" w:color="auto" w:fill="auto"/>
          </w:tcPr>
          <w:p w:rsidR="00566EB5" w:rsidRDefault="00566EB5" w:rsidP="00A72496">
            <w:pPr>
              <w:rPr>
                <w:rFonts w:ascii="Times New Roman" w:hAnsi="Times New Roman" w:cs="Times New Roman"/>
              </w:rPr>
            </w:pPr>
          </w:p>
          <w:p w:rsidR="00C378CE" w:rsidRPr="00566EB5" w:rsidRDefault="00C378CE" w:rsidP="00A72496">
            <w:pPr>
              <w:rPr>
                <w:rFonts w:ascii="Times New Roman" w:hAnsi="Times New Roman" w:cs="Times New Roman"/>
              </w:rPr>
            </w:pPr>
            <w:r w:rsidRPr="00566EB5">
              <w:rPr>
                <w:rFonts w:ascii="Times New Roman" w:hAnsi="Times New Roman" w:cs="Times New Roman"/>
              </w:rPr>
              <w:t>Cemiyetler ve Kuvayı Milliye</w:t>
            </w:r>
          </w:p>
          <w:p w:rsidR="00C378CE" w:rsidRPr="00566EB5" w:rsidRDefault="00C378CE" w:rsidP="00A72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58" w:type="dxa"/>
            <w:shd w:val="clear" w:color="auto" w:fill="auto"/>
          </w:tcPr>
          <w:p w:rsidR="00C378CE" w:rsidRPr="00566EB5" w:rsidRDefault="00C378CE" w:rsidP="00A72496">
            <w:pPr>
              <w:rPr>
                <w:rFonts w:ascii="Times New Roman" w:eastAsia="Arial Unicode MS" w:hAnsi="Times New Roman" w:cs="Times New Roman"/>
                <w:bCs/>
                <w:lang w:eastAsia="tr-TR"/>
              </w:rPr>
            </w:pPr>
            <w:r w:rsidRPr="00566EB5">
              <w:rPr>
                <w:rFonts w:ascii="Times New Roman" w:eastAsia="Arial Unicode MS" w:hAnsi="Times New Roman" w:cs="Times New Roman"/>
                <w:bCs/>
                <w:lang w:eastAsia="tr-TR"/>
              </w:rPr>
              <w:t xml:space="preserve">İTA.8.2.4. </w:t>
            </w:r>
            <w:proofErr w:type="spellStart"/>
            <w:r w:rsidRPr="00566EB5">
              <w:rPr>
                <w:rFonts w:ascii="Times New Roman" w:eastAsia="Arial Unicode MS" w:hAnsi="Times New Roman" w:cs="Times New Roman"/>
                <w:bCs/>
                <w:lang w:eastAsia="tr-TR"/>
              </w:rPr>
              <w:t>Kuvâyı</w:t>
            </w:r>
            <w:proofErr w:type="spellEnd"/>
            <w:r w:rsidRPr="00566EB5">
              <w:rPr>
                <w:rFonts w:ascii="Times New Roman" w:eastAsia="Arial Unicode MS" w:hAnsi="Times New Roman" w:cs="Times New Roman"/>
                <w:bCs/>
                <w:lang w:eastAsia="tr-TR"/>
              </w:rPr>
              <w:t xml:space="preserve"> </w:t>
            </w:r>
            <w:proofErr w:type="spellStart"/>
            <w:r w:rsidRPr="00566EB5">
              <w:rPr>
                <w:rFonts w:ascii="Times New Roman" w:eastAsia="Arial Unicode MS" w:hAnsi="Times New Roman" w:cs="Times New Roman"/>
                <w:bCs/>
                <w:lang w:eastAsia="tr-TR"/>
              </w:rPr>
              <w:t>Millîye’nin</w:t>
            </w:r>
            <w:proofErr w:type="spellEnd"/>
            <w:r w:rsidRPr="00566EB5">
              <w:rPr>
                <w:rFonts w:ascii="Times New Roman" w:eastAsia="Arial Unicode MS" w:hAnsi="Times New Roman" w:cs="Times New Roman"/>
                <w:bCs/>
                <w:lang w:eastAsia="tr-TR"/>
              </w:rPr>
              <w:t xml:space="preserve"> oluşum sürecini ve sonrasında meydana gelen gelişmeleri kavrar.</w:t>
            </w:r>
            <w:bookmarkStart w:id="0" w:name="_GoBack"/>
            <w:bookmarkEnd w:id="0"/>
          </w:p>
        </w:tc>
      </w:tr>
    </w:tbl>
    <w:p w:rsidR="00566EB5" w:rsidRDefault="00566EB5" w:rsidP="00DB0FFE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2023-2024</w:t>
      </w:r>
      <w:r w:rsidR="00C378CE" w:rsidRPr="00C378CE">
        <w:rPr>
          <w:rFonts w:ascii="Times New Roman" w:hAnsi="Times New Roman" w:cs="Times New Roman"/>
          <w:b/>
          <w:sz w:val="24"/>
          <w:szCs w:val="24"/>
        </w:rPr>
        <w:t xml:space="preserve"> EĞİTİM ÖĞRETİM YILI </w:t>
      </w:r>
    </w:p>
    <w:p w:rsidR="00C378CE" w:rsidRPr="00C378CE" w:rsidRDefault="00566EB5" w:rsidP="00DB0FFE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KOVANCILAR BAYRAMYAZI</w:t>
      </w:r>
      <w:r w:rsidR="00C378CE" w:rsidRPr="00C378CE">
        <w:rPr>
          <w:rFonts w:ascii="Times New Roman" w:hAnsi="Times New Roman" w:cs="Times New Roman"/>
          <w:b/>
          <w:sz w:val="24"/>
          <w:szCs w:val="24"/>
        </w:rPr>
        <w:t xml:space="preserve"> ORTAOKULU</w:t>
      </w:r>
    </w:p>
    <w:p w:rsidR="00DB0FFE" w:rsidRDefault="00C378CE" w:rsidP="00DB0FFE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8CE">
        <w:rPr>
          <w:rFonts w:ascii="Times New Roman" w:hAnsi="Times New Roman" w:cs="Times New Roman"/>
          <w:b/>
          <w:sz w:val="24"/>
          <w:szCs w:val="24"/>
        </w:rPr>
        <w:t xml:space="preserve">DESTEKLEME VE YETİŞTİRME KURSLARI </w:t>
      </w:r>
    </w:p>
    <w:p w:rsidR="00C378CE" w:rsidRDefault="00C378CE" w:rsidP="00DB0FFE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8CE">
        <w:rPr>
          <w:rFonts w:ascii="Times New Roman" w:hAnsi="Times New Roman" w:cs="Times New Roman"/>
          <w:b/>
          <w:sz w:val="24"/>
          <w:szCs w:val="24"/>
        </w:rPr>
        <w:t>EKİM AYI DEĞERLENDİRME RAPORU</w:t>
      </w:r>
    </w:p>
    <w:p w:rsidR="00C378CE" w:rsidRPr="00C378CE" w:rsidRDefault="00C378CE" w:rsidP="00C378CE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C378CE" w:rsidRPr="00A72496" w:rsidRDefault="00C378CE" w:rsidP="00A72496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6D44F0">
        <w:rPr>
          <w:rFonts w:ascii="Times New Roman" w:hAnsi="Times New Roman" w:cs="Times New Roman"/>
          <w:b/>
          <w:sz w:val="24"/>
          <w:szCs w:val="24"/>
        </w:rPr>
        <w:t>1.</w:t>
      </w:r>
      <w:r w:rsidR="00566EB5">
        <w:rPr>
          <w:rFonts w:ascii="Times New Roman" w:hAnsi="Times New Roman" w:cs="Times New Roman"/>
          <w:sz w:val="24"/>
          <w:szCs w:val="24"/>
        </w:rPr>
        <w:t xml:space="preserve"> 01-31 Ekim 2023</w:t>
      </w:r>
      <w:r w:rsidRPr="00A72496">
        <w:rPr>
          <w:rFonts w:ascii="Times New Roman" w:hAnsi="Times New Roman" w:cs="Times New Roman"/>
          <w:sz w:val="24"/>
          <w:szCs w:val="24"/>
        </w:rPr>
        <w:t xml:space="preserve"> tarihleri arasında 8. Sı</w:t>
      </w:r>
      <w:r w:rsidR="00566EB5">
        <w:rPr>
          <w:rFonts w:ascii="Times New Roman" w:hAnsi="Times New Roman" w:cs="Times New Roman"/>
          <w:sz w:val="24"/>
          <w:szCs w:val="24"/>
        </w:rPr>
        <w:t>nıf T. C. İnkılap Tarihi ders</w:t>
      </w:r>
      <w:r w:rsidRPr="00A72496">
        <w:rPr>
          <w:rFonts w:ascii="Times New Roman" w:hAnsi="Times New Roman" w:cs="Times New Roman"/>
          <w:sz w:val="24"/>
          <w:szCs w:val="24"/>
        </w:rPr>
        <w:t>inde yapılan Destekleme ve Yetiştirme Kurslarında herhangi bir aksama olmamış, tüm kurs ve dersler zamanında yapılmıştır.</w:t>
      </w:r>
    </w:p>
    <w:p w:rsidR="006D44F0" w:rsidRDefault="00C378CE" w:rsidP="00A72496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6D44F0">
        <w:rPr>
          <w:rFonts w:ascii="Times New Roman" w:hAnsi="Times New Roman" w:cs="Times New Roman"/>
          <w:b/>
          <w:sz w:val="24"/>
          <w:szCs w:val="24"/>
        </w:rPr>
        <w:t>2.</w:t>
      </w:r>
      <w:r w:rsidRPr="00A72496">
        <w:rPr>
          <w:rFonts w:ascii="Times New Roman" w:hAnsi="Times New Roman" w:cs="Times New Roman"/>
          <w:sz w:val="24"/>
          <w:szCs w:val="24"/>
        </w:rPr>
        <w:t xml:space="preserve"> </w:t>
      </w:r>
      <w:r w:rsidR="006D44F0">
        <w:rPr>
          <w:rFonts w:ascii="Times New Roman" w:hAnsi="Times New Roman" w:cs="Times New Roman"/>
          <w:sz w:val="24"/>
          <w:szCs w:val="24"/>
        </w:rPr>
        <w:t>İşlenen konu ve kazanımlara yönelik d</w:t>
      </w:r>
      <w:r w:rsidR="006D44F0" w:rsidRPr="006D44F0">
        <w:rPr>
          <w:rFonts w:ascii="Times New Roman" w:hAnsi="Times New Roman" w:cs="Times New Roman"/>
          <w:sz w:val="24"/>
          <w:szCs w:val="24"/>
        </w:rPr>
        <w:t xml:space="preserve">eğerlendirme sınavları </w:t>
      </w:r>
      <w:r w:rsidR="00054033">
        <w:rPr>
          <w:rFonts w:ascii="Times New Roman" w:hAnsi="Times New Roman" w:cs="Times New Roman"/>
          <w:sz w:val="24"/>
          <w:szCs w:val="24"/>
        </w:rPr>
        <w:t>yapılmıştır.</w:t>
      </w:r>
      <w:r w:rsidR="006D44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78CE" w:rsidRPr="00A72496" w:rsidRDefault="00054033" w:rsidP="00A72496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054033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78CE" w:rsidRPr="00A72496">
        <w:rPr>
          <w:rFonts w:ascii="Times New Roman" w:hAnsi="Times New Roman" w:cs="Times New Roman"/>
          <w:sz w:val="24"/>
          <w:szCs w:val="24"/>
        </w:rPr>
        <w:t>Söz konusu kurslarda işlenen konu ve kazanımlar aşağıdaki gibidir.</w:t>
      </w:r>
    </w:p>
    <w:p w:rsidR="00DB0FFE" w:rsidRDefault="00566EB5" w:rsidP="00A7249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Zeki DOĞAN </w:t>
      </w:r>
      <w:r w:rsidR="00A72496">
        <w:rPr>
          <w:rFonts w:ascii="Times New Roman" w:hAnsi="Times New Roman" w:cs="Times New Roman"/>
          <w:sz w:val="24"/>
          <w:szCs w:val="24"/>
        </w:rPr>
        <w:br/>
      </w:r>
      <w:r w:rsidR="00DB0FFE">
        <w:rPr>
          <w:rFonts w:ascii="Times New Roman" w:hAnsi="Times New Roman" w:cs="Times New Roman"/>
          <w:sz w:val="24"/>
          <w:szCs w:val="24"/>
        </w:rPr>
        <w:t>Sosyal Bilgiler Öğretmeni</w:t>
      </w:r>
    </w:p>
    <w:p w:rsidR="00C378CE" w:rsidRPr="00C378CE" w:rsidRDefault="00C378CE" w:rsidP="00C378CE">
      <w:pPr>
        <w:rPr>
          <w:rFonts w:ascii="Times New Roman" w:hAnsi="Times New Roman" w:cs="Times New Roman"/>
          <w:sz w:val="24"/>
          <w:szCs w:val="24"/>
        </w:rPr>
      </w:pPr>
    </w:p>
    <w:sectPr w:rsidR="00C378CE" w:rsidRPr="00C378CE" w:rsidSect="00DB0FFE">
      <w:pgSz w:w="11906" w:h="16838"/>
      <w:pgMar w:top="993" w:right="907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8CE"/>
    <w:rsid w:val="0003244A"/>
    <w:rsid w:val="00054033"/>
    <w:rsid w:val="00551F2F"/>
    <w:rsid w:val="00566EB5"/>
    <w:rsid w:val="006D44F0"/>
    <w:rsid w:val="00A72496"/>
    <w:rsid w:val="00B75469"/>
    <w:rsid w:val="00C378CE"/>
    <w:rsid w:val="00DB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8C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2">
    <w:name w:val="Tablo Kılavuzu2"/>
    <w:basedOn w:val="NormalTablo"/>
    <w:next w:val="TabloKlavuzu"/>
    <w:uiPriority w:val="59"/>
    <w:rsid w:val="00C37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C37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C378C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8C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2">
    <w:name w:val="Tablo Kılavuzu2"/>
    <w:basedOn w:val="NormalTablo"/>
    <w:next w:val="TabloKlavuzu"/>
    <w:uiPriority w:val="59"/>
    <w:rsid w:val="00C37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C37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C378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2023-11-29T16:10:00Z</dcterms:created>
  <dcterms:modified xsi:type="dcterms:W3CDTF">2023-11-29T16:10:00Z</dcterms:modified>
</cp:coreProperties>
</file>