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6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BİREY VE TOPLUM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403500" w:rsidP="003006B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FARKLILIKLARA SAYGI DUYUYORUM 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Pr="005A4B04">
              <w:rPr>
                <w:rFonts w:ascii="Times New Roman" w:hAnsi="Times New Roman" w:cs="Times New Roman"/>
              </w:rPr>
              <w:t>+40’=120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3006B5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25-29</w:t>
            </w:r>
            <w:r w:rsidR="005A4B04">
              <w:rPr>
                <w:rFonts w:ascii="Times New Roman" w:hAnsi="Times New Roman" w:cs="Times New Roman"/>
              </w:rPr>
              <w:t xml:space="preserve"> Eylül 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760BA6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60BA6">
              <w:rPr>
                <w:rFonts w:ascii="Times New Roman" w:eastAsia="Arial" w:hAnsi="Times New Roman" w:cs="Times New Roman"/>
                <w:b/>
              </w:rPr>
              <w:t xml:space="preserve">SB.6.1.3. Toplumda uyum içerisinde yaşayabilmek için farklı cinsiyet, </w:t>
            </w:r>
            <w:proofErr w:type="spellStart"/>
            <w:r w:rsidRPr="00760BA6">
              <w:rPr>
                <w:rFonts w:ascii="Times New Roman" w:eastAsia="Arial" w:hAnsi="Times New Roman" w:cs="Times New Roman"/>
                <w:b/>
              </w:rPr>
              <w:t>sosyo</w:t>
            </w:r>
            <w:proofErr w:type="spellEnd"/>
            <w:r w:rsidRPr="00760BA6">
              <w:rPr>
                <w:rFonts w:ascii="Times New Roman" w:eastAsia="Arial" w:hAnsi="Times New Roman" w:cs="Times New Roman"/>
                <w:b/>
              </w:rPr>
              <w:t>-ekonomik ve kültürel gruplara karşı ön yargıları sorgular.</w:t>
            </w:r>
          </w:p>
          <w:p w:rsidR="00760BA6" w:rsidRPr="005A4B04" w:rsidRDefault="00760BA6" w:rsidP="003006B5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0A2123" w:rsidP="000A212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Dayanışma ve yardımseverlik değerleri,  eleştirel düşünme, zaman ve kronolojiyi algılama becerileri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AC6A1A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Pr="001C15F2">
              <w:rPr>
                <w:rFonts w:ascii="Times New Roman" w:hAnsi="Times New Roman" w:cs="Times New Roman"/>
              </w:rPr>
              <w:t>MEB Kazanım Testleri</w:t>
            </w:r>
            <w:r w:rsidR="000443BC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3F21DE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556" w:rsidRPr="00C93556" w:rsidRDefault="00403500" w:rsidP="00403500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İnsanların birbirine saygıyla yaklaştığı ve anlayışlı olduğu bir toplumda neler yaşanır?  </w:t>
            </w:r>
            <w:proofErr w:type="gramStart"/>
            <w:r w:rsidR="003C1DDD" w:rsidRPr="00403500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="00AB1558" w:rsidRPr="00403500">
              <w:rPr>
                <w:rFonts w:ascii="Times New Roman" w:eastAsia="Times New Roman" w:hAnsi="Times New Roman" w:cs="Times New Roman"/>
              </w:rPr>
              <w:t xml:space="preserve"> sorularak derse başlanabilir. Öğrencilerden gelen doğru cevaplar genişletilerek ve günlük hayatla ilişkilen</w:t>
            </w:r>
            <w:r w:rsidR="00C93556">
              <w:rPr>
                <w:rFonts w:ascii="Times New Roman" w:eastAsia="Times New Roman" w:hAnsi="Times New Roman" w:cs="Times New Roman"/>
              </w:rPr>
              <w:t>dirilerek konuya geçiş yapılır.</w:t>
            </w:r>
          </w:p>
          <w:p w:rsidR="00AB1558" w:rsidRPr="00403500" w:rsidRDefault="00AB1558" w:rsidP="00403500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03500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403500">
              <w:rPr>
                <w:rFonts w:ascii="Times New Roman" w:eastAsia="Times New Roman" w:hAnsi="Times New Roman" w:cs="Times New Roman"/>
              </w:rPr>
              <w:t>inleri</w:t>
            </w:r>
            <w:r w:rsidRPr="00403500">
              <w:rPr>
                <w:rFonts w:ascii="Times New Roman" w:eastAsia="Times New Roman" w:hAnsi="Times New Roman" w:cs="Times New Roman"/>
              </w:rPr>
              <w:t xml:space="preserve"> okutulur. Metnin altındaki sorular öğrencilere sorularak cevap vermeleri sağlanır.</w:t>
            </w:r>
          </w:p>
          <w:p w:rsidR="00E82848" w:rsidRPr="00E82848" w:rsidRDefault="00E82848" w:rsidP="006F299F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E82848">
              <w:rPr>
                <w:rFonts w:ascii="Times New Roman" w:eastAsia="Times New Roman" w:hAnsi="Times New Roman" w:cs="Times New Roman"/>
              </w:rPr>
              <w:t>Düşünelim Tartışalım bölümündeki sorular okutulur ve cevaplandırılır.</w:t>
            </w:r>
            <w:r w:rsidR="003C1DDD" w:rsidRPr="00E8284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6550" w:rsidRPr="00F16550" w:rsidRDefault="00E82848" w:rsidP="006F299F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Özlü Sözler okutulur ve öğrencilerden yorumlamaları istenir.</w:t>
            </w:r>
          </w:p>
          <w:p w:rsidR="003C1DDD" w:rsidRPr="00F16550" w:rsidRDefault="00F16550" w:rsidP="006F299F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Sayfa 20’deki Sıra Sizde etkinliği ödev olarak verilir.</w:t>
            </w:r>
          </w:p>
          <w:p w:rsidR="00836002" w:rsidRPr="00663781" w:rsidRDefault="00F16550" w:rsidP="00663781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EBA’daki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ve MEB Kazanım Testlerindeki sorular çözülür.</w:t>
            </w:r>
          </w:p>
          <w:p w:rsidR="00852042" w:rsidRDefault="00ED0A2B" w:rsidP="00ED0A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D0A2B">
              <w:rPr>
                <w:rFonts w:ascii="Times New Roman" w:eastAsia="Times New Roman" w:hAnsi="Times New Roman" w:cs="Times New Roman"/>
              </w:rPr>
              <w:t>Günümüzde aile, komşu, arkadaşlık ve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D0A2B">
              <w:rPr>
                <w:rFonts w:ascii="Times New Roman" w:eastAsia="Times New Roman" w:hAnsi="Times New Roman" w:cs="Times New Roman"/>
              </w:rPr>
              <w:t>akrabalık gibi değerlere verilen önemin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D0A2B">
              <w:rPr>
                <w:rFonts w:ascii="Times New Roman" w:eastAsia="Times New Roman" w:hAnsi="Times New Roman" w:cs="Times New Roman"/>
              </w:rPr>
              <w:t>azalması, insanlar arasındaki etkileşimin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D0A2B">
              <w:rPr>
                <w:rFonts w:ascii="Times New Roman" w:eastAsia="Times New Roman" w:hAnsi="Times New Roman" w:cs="Times New Roman"/>
              </w:rPr>
              <w:t>ve duygusal bağın azalmasına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D0A2B">
              <w:rPr>
                <w:rFonts w:ascii="Times New Roman" w:eastAsia="Times New Roman" w:hAnsi="Times New Roman" w:cs="Times New Roman"/>
              </w:rPr>
              <w:t>yol açmakta, bu da birbirini tanımayan,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ED0A2B">
              <w:rPr>
                <w:rFonts w:ascii="Times New Roman" w:eastAsia="Times New Roman" w:hAnsi="Times New Roman" w:cs="Times New Roman"/>
              </w:rPr>
              <w:t>empati</w:t>
            </w:r>
            <w:proofErr w:type="gramEnd"/>
            <w:r w:rsidRPr="00ED0A2B">
              <w:rPr>
                <w:rFonts w:ascii="Times New Roman" w:eastAsia="Times New Roman" w:hAnsi="Times New Roman" w:cs="Times New Roman"/>
              </w:rPr>
              <w:t xml:space="preserve"> kuramayan, farklılıklara saygı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D0A2B">
              <w:rPr>
                <w:rFonts w:ascii="Times New Roman" w:eastAsia="Times New Roman" w:hAnsi="Times New Roman" w:cs="Times New Roman"/>
              </w:rPr>
              <w:t>duymayan bireylerde başkalarına karşı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D0A2B">
              <w:rPr>
                <w:rFonts w:ascii="Times New Roman" w:eastAsia="Times New Roman" w:hAnsi="Times New Roman" w:cs="Times New Roman"/>
              </w:rPr>
              <w:t>ön yargılar oluşmaktadır.</w:t>
            </w:r>
          </w:p>
          <w:p w:rsidR="00ED0A2B" w:rsidRPr="00ED0A2B" w:rsidRDefault="00ED0A2B" w:rsidP="00ED0A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D0A2B">
              <w:rPr>
                <w:rFonts w:ascii="Times New Roman" w:eastAsia="Times New Roman" w:hAnsi="Times New Roman" w:cs="Times New Roman"/>
                <w:b/>
              </w:rPr>
              <w:t>Önyargı,</w:t>
            </w:r>
            <w:r w:rsidRPr="00ED0A2B">
              <w:rPr>
                <w:rFonts w:ascii="Times New Roman" w:eastAsia="Times New Roman" w:hAnsi="Times New Roman" w:cs="Times New Roman"/>
              </w:rPr>
              <w:t xml:space="preserve"> bir kişi ya da </w:t>
            </w:r>
            <w:r>
              <w:rPr>
                <w:rFonts w:ascii="Times New Roman" w:eastAsia="Times New Roman" w:hAnsi="Times New Roman" w:cs="Times New Roman"/>
              </w:rPr>
              <w:t xml:space="preserve">olaya ilişkin yeterli bir bilgi </w:t>
            </w:r>
            <w:r w:rsidRPr="00ED0A2B">
              <w:rPr>
                <w:rFonts w:ascii="Times New Roman" w:eastAsia="Times New Roman" w:hAnsi="Times New Roman" w:cs="Times New Roman"/>
              </w:rPr>
              <w:t>edinmeden, öncede</w:t>
            </w:r>
            <w:r>
              <w:rPr>
                <w:rFonts w:ascii="Times New Roman" w:eastAsia="Times New Roman" w:hAnsi="Times New Roman" w:cs="Times New Roman"/>
              </w:rPr>
              <w:t xml:space="preserve">n, peşin bir karara varmış olma </w:t>
            </w:r>
            <w:r w:rsidRPr="00ED0A2B">
              <w:rPr>
                <w:rFonts w:ascii="Times New Roman" w:eastAsia="Times New Roman" w:hAnsi="Times New Roman" w:cs="Times New Roman"/>
              </w:rPr>
              <w:t>durumudur.</w:t>
            </w:r>
          </w:p>
          <w:p w:rsidR="00ED0A2B" w:rsidRDefault="00ED0A2B" w:rsidP="00ED0A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D0A2B">
              <w:rPr>
                <w:rFonts w:ascii="Times New Roman" w:eastAsia="Times New Roman" w:hAnsi="Times New Roman" w:cs="Times New Roman"/>
              </w:rPr>
              <w:t>Önyargı, bir durum ya da k</w:t>
            </w:r>
            <w:r>
              <w:rPr>
                <w:rFonts w:ascii="Times New Roman" w:eastAsia="Times New Roman" w:hAnsi="Times New Roman" w:cs="Times New Roman"/>
              </w:rPr>
              <w:t xml:space="preserve">işinin aleyhine bazen de lehine </w:t>
            </w:r>
            <w:r w:rsidRPr="00ED0A2B">
              <w:rPr>
                <w:rFonts w:ascii="Times New Roman" w:eastAsia="Times New Roman" w:hAnsi="Times New Roman" w:cs="Times New Roman"/>
              </w:rPr>
              <w:t>olarak önceden oluşturu</w:t>
            </w:r>
            <w:r>
              <w:rPr>
                <w:rFonts w:ascii="Times New Roman" w:eastAsia="Times New Roman" w:hAnsi="Times New Roman" w:cs="Times New Roman"/>
              </w:rPr>
              <w:t xml:space="preserve">lmuş bir kanaat ya da yanlılığı </w:t>
            </w:r>
            <w:r w:rsidRPr="00ED0A2B">
              <w:rPr>
                <w:rFonts w:ascii="Times New Roman" w:eastAsia="Times New Roman" w:hAnsi="Times New Roman" w:cs="Times New Roman"/>
              </w:rPr>
              <w:t>oluşturur. Bir kişi ya da gruba</w:t>
            </w:r>
            <w:r>
              <w:rPr>
                <w:rFonts w:ascii="Times New Roman" w:eastAsia="Times New Roman" w:hAnsi="Times New Roman" w:cs="Times New Roman"/>
              </w:rPr>
              <w:t xml:space="preserve"> önyargı oluştuğu zaman, o kişi </w:t>
            </w:r>
            <w:r w:rsidRPr="00ED0A2B">
              <w:rPr>
                <w:rFonts w:ascii="Times New Roman" w:eastAsia="Times New Roman" w:hAnsi="Times New Roman" w:cs="Times New Roman"/>
              </w:rPr>
              <w:t>ya da grup da önyargılı olur.</w:t>
            </w:r>
          </w:p>
          <w:p w:rsidR="00663781" w:rsidRPr="00ED0A2B" w:rsidRDefault="00663781" w:rsidP="00ED0A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CA5A10" w:rsidRPr="00ED0A2B" w:rsidRDefault="00CA5A10" w:rsidP="003F21DE">
            <w:pPr>
              <w:pStyle w:val="ListeParagraf"/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bookmarkStart w:id="0" w:name="_GoBack" w:colFirst="1" w:colLast="1"/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5A4B04">
              <w:rPr>
                <w:rFonts w:ascii="Times New Roman" w:hAnsi="Times New Roman" w:cs="Times New Roman"/>
              </w:rPr>
              <w:br/>
            </w:r>
            <w:r w:rsidR="003F21DE">
              <w:rPr>
                <w:rFonts w:ascii="Times New Roman" w:hAnsi="Times New Roman" w:cs="Times New Roman"/>
              </w:rPr>
              <w:t xml:space="preserve">EBA etkinlikleri, </w:t>
            </w:r>
            <w:r w:rsidRPr="005A4B04">
              <w:rPr>
                <w:rFonts w:ascii="Times New Roman" w:hAnsi="Times New Roman" w:cs="Times New Roman"/>
              </w:rPr>
              <w:t>Kazanım Testlerinden</w:t>
            </w:r>
            <w:r w:rsidR="003F21D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3F21DE">
              <w:rPr>
                <w:rFonts w:ascii="Times New Roman" w:hAnsi="Times New Roman" w:cs="Times New Roman"/>
              </w:rPr>
              <w:t xml:space="preserve">ve </w:t>
            </w:r>
            <w:r w:rsidRPr="005A4B04">
              <w:rPr>
                <w:rFonts w:ascii="Times New Roman" w:hAnsi="Times New Roman" w:cs="Times New Roman"/>
              </w:rPr>
              <w:t xml:space="preserve"> </w:t>
            </w:r>
            <w:r w:rsidR="003F21DE" w:rsidRPr="003F21DE">
              <w:rPr>
                <w:rFonts w:ascii="Times New Roman" w:hAnsi="Times New Roman" w:cs="Times New Roman"/>
              </w:rPr>
              <w:t>Sosyalciniz</w:t>
            </w:r>
            <w:proofErr w:type="gramEnd"/>
            <w:r w:rsidR="003F21DE" w:rsidRPr="003F21DE">
              <w:rPr>
                <w:rFonts w:ascii="Times New Roman" w:hAnsi="Times New Roman" w:cs="Times New Roman"/>
              </w:rPr>
              <w:t xml:space="preserve">.net </w:t>
            </w:r>
            <w:r w:rsidRPr="005A4B04">
              <w:rPr>
                <w:rFonts w:ascii="Times New Roman" w:hAnsi="Times New Roman" w:cs="Times New Roman"/>
              </w:rPr>
              <w:t xml:space="preserve">yararlanılabilir. </w:t>
            </w:r>
          </w:p>
          <w:p w:rsidR="00AC6A1A" w:rsidRPr="005A4B04" w:rsidRDefault="00AC6A1A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D36EE" w:rsidP="003F21D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663781">
              <w:rPr>
                <w:rFonts w:ascii="Times New Roman" w:hAnsi="Times New Roman" w:cs="Times New Roman"/>
              </w:rPr>
              <w:t>Önyargı nedir</w:t>
            </w:r>
            <w:r w:rsidR="00AB1558" w:rsidRPr="005A4B04">
              <w:rPr>
                <w:rFonts w:ascii="Times New Roman" w:hAnsi="Times New Roman" w:cs="Times New Roman"/>
              </w:rPr>
              <w:t>?</w:t>
            </w:r>
            <w:r w:rsidR="00AB1558" w:rsidRPr="005A4B04">
              <w:rPr>
                <w:rFonts w:ascii="Times New Roman" w:hAnsi="Times New Roman" w:cs="Times New Roman"/>
              </w:rPr>
              <w:br/>
            </w:r>
            <w:r w:rsidRPr="005A4B04">
              <w:rPr>
                <w:rFonts w:ascii="Times New Roman" w:hAnsi="Times New Roman" w:cs="Times New Roman"/>
              </w:rPr>
              <w:t>2-</w:t>
            </w:r>
            <w:r w:rsidR="00663781">
              <w:rPr>
                <w:rFonts w:ascii="Times New Roman" w:hAnsi="Times New Roman" w:cs="Times New Roman"/>
              </w:rPr>
              <w:t>Kalıp yargılara örnek veriniz</w:t>
            </w:r>
            <w:r w:rsidR="00AB1558" w:rsidRPr="005A4B04">
              <w:rPr>
                <w:rFonts w:ascii="Times New Roman" w:hAnsi="Times New Roman" w:cs="Times New Roman"/>
              </w:rPr>
              <w:t>?</w:t>
            </w:r>
            <w:r w:rsidR="00AB1558" w:rsidRPr="005A4B04">
              <w:rPr>
                <w:rFonts w:ascii="Times New Roman" w:hAnsi="Times New Roman" w:cs="Times New Roman"/>
              </w:rPr>
              <w:br/>
            </w:r>
            <w:r w:rsidRPr="005A4B04">
              <w:rPr>
                <w:rFonts w:ascii="Times New Roman" w:hAnsi="Times New Roman" w:cs="Times New Roman"/>
              </w:rPr>
              <w:t>3</w:t>
            </w:r>
            <w:r w:rsidR="000A2123" w:rsidRPr="005A4B04">
              <w:rPr>
                <w:rFonts w:ascii="Times New Roman" w:hAnsi="Times New Roman" w:cs="Times New Roman"/>
              </w:rPr>
              <w:t>-</w:t>
            </w:r>
            <w:r w:rsidR="003F21DE">
              <w:rPr>
                <w:rFonts w:ascii="Times New Roman" w:hAnsi="Times New Roman" w:cs="Times New Roman"/>
              </w:rPr>
              <w:t>Önyargılı olmanın zararları nelerdir</w:t>
            </w:r>
            <w:r w:rsidR="00AB1558" w:rsidRPr="005A4B04">
              <w:rPr>
                <w:rFonts w:ascii="Times New Roman" w:hAnsi="Times New Roman" w:cs="Times New Roman"/>
              </w:rPr>
              <w:t>?</w:t>
            </w:r>
          </w:p>
        </w:tc>
      </w:tr>
      <w:bookmarkEnd w:id="0"/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5A4B04" w:rsidRDefault="00ED0A2B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DD36EE" w:rsidRPr="005A4B04">
        <w:rPr>
          <w:rFonts w:ascii="Times New Roman" w:hAnsi="Times New Roman" w:cs="Times New Roman"/>
        </w:rPr>
        <w:t>………………….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3043304"/>
    <w:multiLevelType w:val="hybridMultilevel"/>
    <w:tmpl w:val="A05EC76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443BC"/>
    <w:rsid w:val="000A2123"/>
    <w:rsid w:val="001B27AE"/>
    <w:rsid w:val="001C15F2"/>
    <w:rsid w:val="002A0F83"/>
    <w:rsid w:val="003006B5"/>
    <w:rsid w:val="003207C7"/>
    <w:rsid w:val="00372A98"/>
    <w:rsid w:val="00383792"/>
    <w:rsid w:val="003A1F07"/>
    <w:rsid w:val="003C1DDD"/>
    <w:rsid w:val="003E1A37"/>
    <w:rsid w:val="003F21DE"/>
    <w:rsid w:val="00403500"/>
    <w:rsid w:val="00487160"/>
    <w:rsid w:val="0049529D"/>
    <w:rsid w:val="004B11F9"/>
    <w:rsid w:val="00510705"/>
    <w:rsid w:val="005A4B04"/>
    <w:rsid w:val="005B502D"/>
    <w:rsid w:val="005D101F"/>
    <w:rsid w:val="00663781"/>
    <w:rsid w:val="006667B9"/>
    <w:rsid w:val="006C3579"/>
    <w:rsid w:val="006F299F"/>
    <w:rsid w:val="0072398D"/>
    <w:rsid w:val="00756159"/>
    <w:rsid w:val="00760BA6"/>
    <w:rsid w:val="007B5EB2"/>
    <w:rsid w:val="007E3D0D"/>
    <w:rsid w:val="00836002"/>
    <w:rsid w:val="00850764"/>
    <w:rsid w:val="00852042"/>
    <w:rsid w:val="00891DA1"/>
    <w:rsid w:val="00935121"/>
    <w:rsid w:val="009947A1"/>
    <w:rsid w:val="009A4001"/>
    <w:rsid w:val="009D6698"/>
    <w:rsid w:val="009E7A70"/>
    <w:rsid w:val="00A27BBA"/>
    <w:rsid w:val="00A35CFD"/>
    <w:rsid w:val="00A72FC2"/>
    <w:rsid w:val="00AB1558"/>
    <w:rsid w:val="00AC6A1A"/>
    <w:rsid w:val="00B43D00"/>
    <w:rsid w:val="00BC0CF8"/>
    <w:rsid w:val="00BD7B99"/>
    <w:rsid w:val="00C52D9E"/>
    <w:rsid w:val="00C80DC4"/>
    <w:rsid w:val="00C93556"/>
    <w:rsid w:val="00CA5A10"/>
    <w:rsid w:val="00D2205F"/>
    <w:rsid w:val="00D87A07"/>
    <w:rsid w:val="00DA7A3B"/>
    <w:rsid w:val="00DD36EE"/>
    <w:rsid w:val="00E118D2"/>
    <w:rsid w:val="00E82848"/>
    <w:rsid w:val="00E93767"/>
    <w:rsid w:val="00E9599D"/>
    <w:rsid w:val="00ED0A2B"/>
    <w:rsid w:val="00F16550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zeki doğan</Manager>
  <Company>By NeC ® 2010 | Katilimsiz.Com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2023-09-21T04:19:00Z</dcterms:created>
  <dcterms:modified xsi:type="dcterms:W3CDTF">2023-09-21T04:19:00Z</dcterms:modified>
</cp:coreProperties>
</file>