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7D" w:rsidRPr="00777C70" w:rsidRDefault="003B5971" w:rsidP="003B5971">
      <w:pPr>
        <w:jc w:val="center"/>
        <w:rPr>
          <w:rFonts w:ascii="Times New Roman" w:hAnsi="Times New Roman" w:cs="Times New Roman"/>
          <w:b/>
        </w:rPr>
      </w:pPr>
      <w:r w:rsidRPr="00777C70">
        <w:rPr>
          <w:rFonts w:ascii="Times New Roman" w:hAnsi="Times New Roman" w:cs="Times New Roman"/>
          <w:b/>
        </w:rPr>
        <w:t xml:space="preserve">2023-2024 EĞİTİM ÖĞRETİM YILI </w:t>
      </w:r>
      <w:r w:rsidRPr="00777C70">
        <w:rPr>
          <w:rFonts w:ascii="Times New Roman" w:hAnsi="Times New Roman" w:cs="Times New Roman"/>
          <w:b/>
        </w:rPr>
        <w:br/>
        <w:t>KOVANCILAR BAYRAMYAZI ORTAOKUL</w:t>
      </w:r>
      <w:r w:rsidR="00777C70">
        <w:rPr>
          <w:rFonts w:ascii="Times New Roman" w:hAnsi="Times New Roman" w:cs="Times New Roman"/>
          <w:b/>
        </w:rPr>
        <w:t>U</w:t>
      </w:r>
      <w:r w:rsidRPr="00777C70">
        <w:rPr>
          <w:rFonts w:ascii="Times New Roman" w:hAnsi="Times New Roman" w:cs="Times New Roman"/>
          <w:b/>
        </w:rPr>
        <w:br/>
        <w:t>EYLÜL 2023 MESLEKİ ÇALIŞMA RAPORU</w:t>
      </w:r>
    </w:p>
    <w:p w:rsidR="003B5971" w:rsidRPr="00777C70" w:rsidRDefault="003B5971" w:rsidP="001B06CD">
      <w:pPr>
        <w:rPr>
          <w:rFonts w:ascii="Times New Roman" w:hAnsi="Times New Roman" w:cs="Times New Roman"/>
        </w:rPr>
      </w:pPr>
    </w:p>
    <w:p w:rsidR="001B06CD" w:rsidRPr="00777C70" w:rsidRDefault="00422CC3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 xml:space="preserve">1. </w:t>
      </w:r>
      <w:r w:rsidR="001B06CD" w:rsidRPr="00777C70">
        <w:rPr>
          <w:rFonts w:ascii="Times New Roman" w:hAnsi="Times New Roman" w:cs="Times New Roman"/>
        </w:rPr>
        <w:t>20</w:t>
      </w:r>
      <w:r w:rsidR="00B766D2">
        <w:rPr>
          <w:rFonts w:ascii="Times New Roman" w:hAnsi="Times New Roman" w:cs="Times New Roman"/>
        </w:rPr>
        <w:t>23-2024 eğitim-öğretim yılın</w:t>
      </w:r>
      <w:r w:rsidR="001300BC">
        <w:rPr>
          <w:rFonts w:ascii="Times New Roman" w:hAnsi="Times New Roman" w:cs="Times New Roman"/>
        </w:rPr>
        <w:t>da</w:t>
      </w:r>
      <w:r w:rsidR="001B06CD" w:rsidRPr="00777C70">
        <w:rPr>
          <w:rFonts w:ascii="Times New Roman" w:hAnsi="Times New Roman" w:cs="Times New Roman"/>
        </w:rPr>
        <w:t xml:space="preserve"> </w:t>
      </w:r>
      <w:r w:rsidR="001300BC">
        <w:rPr>
          <w:rFonts w:ascii="Times New Roman" w:hAnsi="Times New Roman" w:cs="Times New Roman"/>
        </w:rPr>
        <w:t>oluşturu</w:t>
      </w:r>
      <w:r w:rsidR="001370B0" w:rsidRPr="00777C70">
        <w:rPr>
          <w:rFonts w:ascii="Times New Roman" w:hAnsi="Times New Roman" w:cs="Times New Roman"/>
        </w:rPr>
        <w:t>l</w:t>
      </w:r>
      <w:r w:rsidR="001300BC">
        <w:rPr>
          <w:rFonts w:ascii="Times New Roman" w:hAnsi="Times New Roman" w:cs="Times New Roman"/>
        </w:rPr>
        <w:t>acak kurul</w:t>
      </w:r>
      <w:r w:rsidR="001370B0" w:rsidRPr="00777C70">
        <w:rPr>
          <w:rFonts w:ascii="Times New Roman" w:hAnsi="Times New Roman" w:cs="Times New Roman"/>
        </w:rPr>
        <w:t xml:space="preserve"> ve komisyon</w:t>
      </w:r>
      <w:r w:rsidR="000C46E0">
        <w:rPr>
          <w:rFonts w:ascii="Times New Roman" w:hAnsi="Times New Roman" w:cs="Times New Roman"/>
        </w:rPr>
        <w:t xml:space="preserve">lar </w:t>
      </w:r>
      <w:r w:rsidR="00BD6B7F">
        <w:rPr>
          <w:rFonts w:ascii="Times New Roman" w:hAnsi="Times New Roman" w:cs="Times New Roman"/>
        </w:rPr>
        <w:t>belirlenerek,</w:t>
      </w:r>
      <w:r w:rsidR="000C46E0">
        <w:rPr>
          <w:rFonts w:ascii="Times New Roman" w:hAnsi="Times New Roman" w:cs="Times New Roman"/>
        </w:rPr>
        <w:t xml:space="preserve"> bu </w:t>
      </w:r>
      <w:r w:rsidR="00BD6B7F">
        <w:rPr>
          <w:rFonts w:ascii="Times New Roman" w:hAnsi="Times New Roman" w:cs="Times New Roman"/>
        </w:rPr>
        <w:t>konuda yapılacak çalışmalar ve</w:t>
      </w:r>
      <w:r w:rsidR="001B06CD" w:rsidRPr="00777C70">
        <w:rPr>
          <w:rFonts w:ascii="Times New Roman" w:hAnsi="Times New Roman" w:cs="Times New Roman"/>
        </w:rPr>
        <w:t xml:space="preserve"> ilgili mev</w:t>
      </w:r>
      <w:r w:rsidR="001370B0" w:rsidRPr="00777C70">
        <w:rPr>
          <w:rFonts w:ascii="Times New Roman" w:hAnsi="Times New Roman" w:cs="Times New Roman"/>
        </w:rPr>
        <w:t>zuatlar incelendi.</w:t>
      </w:r>
    </w:p>
    <w:p w:rsidR="001B06CD" w:rsidRPr="00777C70" w:rsidRDefault="00422CC3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2</w:t>
      </w:r>
      <w:r w:rsidR="001B06CD" w:rsidRPr="00777C70">
        <w:rPr>
          <w:rFonts w:ascii="Times New Roman" w:hAnsi="Times New Roman" w:cs="Times New Roman"/>
        </w:rPr>
        <w:t>. Okul Temelli Mesleki Gelişim kapsamında eğitim kurumlarında düzenl</w:t>
      </w:r>
      <w:r w:rsidRPr="00777C70">
        <w:rPr>
          <w:rFonts w:ascii="Times New Roman" w:hAnsi="Times New Roman" w:cs="Times New Roman"/>
        </w:rPr>
        <w:t xml:space="preserve">enen ve düzenlenmesinde faydalı olan seminer, </w:t>
      </w:r>
      <w:r w:rsidR="001B06CD" w:rsidRPr="00777C70">
        <w:rPr>
          <w:rFonts w:ascii="Times New Roman" w:hAnsi="Times New Roman" w:cs="Times New Roman"/>
        </w:rPr>
        <w:t>kurs</w:t>
      </w:r>
      <w:r w:rsidRPr="00777C70">
        <w:rPr>
          <w:rFonts w:ascii="Times New Roman" w:hAnsi="Times New Roman" w:cs="Times New Roman"/>
        </w:rPr>
        <w:t xml:space="preserve"> ve egzersiz faaliyetleri </w:t>
      </w:r>
      <w:r w:rsidR="00D26EAA" w:rsidRPr="00777C70">
        <w:rPr>
          <w:rFonts w:ascii="Times New Roman" w:hAnsi="Times New Roman" w:cs="Times New Roman"/>
        </w:rPr>
        <w:t xml:space="preserve">tartışılarak, bu tür çalışmaların </w:t>
      </w:r>
      <w:r w:rsidR="00577947" w:rsidRPr="00777C70">
        <w:rPr>
          <w:rFonts w:ascii="Times New Roman" w:hAnsi="Times New Roman" w:cs="Times New Roman"/>
        </w:rPr>
        <w:t xml:space="preserve">yararları göz önünde bulundurularak </w:t>
      </w:r>
      <w:r w:rsidR="00D26EAA" w:rsidRPr="00777C70">
        <w:rPr>
          <w:rFonts w:ascii="Times New Roman" w:hAnsi="Times New Roman" w:cs="Times New Roman"/>
        </w:rPr>
        <w:t xml:space="preserve">devamlılık arz etmesi için </w:t>
      </w:r>
      <w:r w:rsidR="00577947" w:rsidRPr="00777C70">
        <w:rPr>
          <w:rFonts w:ascii="Times New Roman" w:hAnsi="Times New Roman" w:cs="Times New Roman"/>
        </w:rPr>
        <w:t>okul müdürlüğüne</w:t>
      </w:r>
      <w:r w:rsidR="004B648A" w:rsidRPr="00777C70">
        <w:rPr>
          <w:rFonts w:ascii="Times New Roman" w:hAnsi="Times New Roman" w:cs="Times New Roman"/>
        </w:rPr>
        <w:t xml:space="preserve"> talepte bulunuldu.</w:t>
      </w:r>
    </w:p>
    <w:p w:rsidR="001B06CD" w:rsidRPr="00777C70" w:rsidRDefault="00112F24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3</w:t>
      </w:r>
      <w:r w:rsidR="001B06CD" w:rsidRPr="00777C70">
        <w:rPr>
          <w:rFonts w:ascii="Times New Roman" w:hAnsi="Times New Roman" w:cs="Times New Roman"/>
        </w:rPr>
        <w:t xml:space="preserve">. </w:t>
      </w:r>
      <w:r w:rsidR="006A0DF3" w:rsidRPr="00777C70">
        <w:rPr>
          <w:rFonts w:ascii="Times New Roman" w:hAnsi="Times New Roman" w:cs="Times New Roman"/>
        </w:rPr>
        <w:t>Ö</w:t>
      </w:r>
      <w:r w:rsidR="001B06CD" w:rsidRPr="00777C70">
        <w:rPr>
          <w:rFonts w:ascii="Times New Roman" w:hAnsi="Times New Roman" w:cs="Times New Roman"/>
        </w:rPr>
        <w:t xml:space="preserve">ğretim programları, ders kitapları, yardımcı ve kılavuz kitaplar ile dijital (EBA, ÖBA, OGM Materyal, </w:t>
      </w:r>
      <w:r w:rsidR="008517C9" w:rsidRPr="00777C70">
        <w:rPr>
          <w:rFonts w:ascii="Times New Roman" w:hAnsi="Times New Roman" w:cs="Times New Roman"/>
        </w:rPr>
        <w:t>DOGM Materyal vb.) platformlar</w:t>
      </w:r>
      <w:r w:rsidR="001B06CD" w:rsidRPr="00777C70">
        <w:rPr>
          <w:rFonts w:ascii="Times New Roman" w:hAnsi="Times New Roman" w:cs="Times New Roman"/>
        </w:rPr>
        <w:t xml:space="preserve"> incelen</w:t>
      </w:r>
      <w:r w:rsidR="008517C9" w:rsidRPr="00777C70">
        <w:rPr>
          <w:rFonts w:ascii="Times New Roman" w:hAnsi="Times New Roman" w:cs="Times New Roman"/>
        </w:rPr>
        <w:t xml:space="preserve">di. </w:t>
      </w:r>
      <w:r w:rsidR="0068731D" w:rsidRPr="00777C70">
        <w:rPr>
          <w:rFonts w:ascii="Times New Roman" w:hAnsi="Times New Roman" w:cs="Times New Roman"/>
        </w:rPr>
        <w:t xml:space="preserve"> Özellikle ders kitapları, yardımcı ve kılavuz kitaplar ile dijital platform</w:t>
      </w:r>
      <w:r w:rsidRPr="00777C70">
        <w:rPr>
          <w:rFonts w:ascii="Times New Roman" w:hAnsi="Times New Roman" w:cs="Times New Roman"/>
        </w:rPr>
        <w:t>lardaki içeriklerin</w:t>
      </w:r>
      <w:r w:rsidR="0068731D" w:rsidRPr="00777C70">
        <w:rPr>
          <w:rFonts w:ascii="Times New Roman" w:hAnsi="Times New Roman" w:cs="Times New Roman"/>
        </w:rPr>
        <w:t xml:space="preserve"> </w:t>
      </w:r>
      <w:r w:rsidR="001B06CD" w:rsidRPr="00777C70">
        <w:rPr>
          <w:rFonts w:ascii="Times New Roman" w:hAnsi="Times New Roman" w:cs="Times New Roman"/>
        </w:rPr>
        <w:t>eğitim-öğr</w:t>
      </w:r>
      <w:r w:rsidRPr="00777C70">
        <w:rPr>
          <w:rFonts w:ascii="Times New Roman" w:hAnsi="Times New Roman" w:cs="Times New Roman"/>
        </w:rPr>
        <w:t xml:space="preserve">etim faaliyetlerinde kullanılması konusunda görüş birliğine varıldı. </w:t>
      </w:r>
      <w:r w:rsidR="001B06CD" w:rsidRPr="00777C70">
        <w:rPr>
          <w:rFonts w:ascii="Times New Roman" w:hAnsi="Times New Roman" w:cs="Times New Roman"/>
        </w:rPr>
        <w:t xml:space="preserve"> </w:t>
      </w:r>
    </w:p>
    <w:p w:rsidR="001B06CD" w:rsidRPr="00777C70" w:rsidRDefault="00112F24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 xml:space="preserve">4. </w:t>
      </w:r>
      <w:r w:rsidR="001B06CD" w:rsidRPr="00777C70">
        <w:rPr>
          <w:rFonts w:ascii="Times New Roman" w:hAnsi="Times New Roman" w:cs="Times New Roman"/>
        </w:rPr>
        <w:t xml:space="preserve">Okul rehberlik ve psikolojik danışma hizmetlerinin </w:t>
      </w:r>
      <w:r w:rsidR="00660F94" w:rsidRPr="00777C70">
        <w:rPr>
          <w:rFonts w:ascii="Times New Roman" w:hAnsi="Times New Roman" w:cs="Times New Roman"/>
        </w:rPr>
        <w:t xml:space="preserve">önemine değinildi. </w:t>
      </w:r>
      <w:r w:rsidR="00341D18" w:rsidRPr="00777C70">
        <w:rPr>
          <w:rFonts w:ascii="Times New Roman" w:hAnsi="Times New Roman" w:cs="Times New Roman"/>
        </w:rPr>
        <w:t>Rehberlik ve psikolojik danışma hizmetlerinin yürütülmesinde</w:t>
      </w:r>
      <w:r w:rsidR="001B06CD" w:rsidRPr="00777C70">
        <w:rPr>
          <w:rFonts w:ascii="Times New Roman" w:hAnsi="Times New Roman" w:cs="Times New Roman"/>
        </w:rPr>
        <w:t xml:space="preserve"> okul müdüründen sınıf rehber öğretmenlerine kadar </w:t>
      </w:r>
      <w:r w:rsidR="00341D18" w:rsidRPr="00777C70">
        <w:rPr>
          <w:rFonts w:ascii="Times New Roman" w:hAnsi="Times New Roman" w:cs="Times New Roman"/>
        </w:rPr>
        <w:t xml:space="preserve">tüm </w:t>
      </w:r>
      <w:r w:rsidR="001B06CD" w:rsidRPr="00777C70">
        <w:rPr>
          <w:rFonts w:ascii="Times New Roman" w:hAnsi="Times New Roman" w:cs="Times New Roman"/>
        </w:rPr>
        <w:t xml:space="preserve">ilgililerin görev, yetki ve sorumluluklarının </w:t>
      </w:r>
      <w:r w:rsidR="00341D18" w:rsidRPr="00777C70">
        <w:rPr>
          <w:rFonts w:ascii="Times New Roman" w:hAnsi="Times New Roman" w:cs="Times New Roman"/>
        </w:rPr>
        <w:t xml:space="preserve">farkında olması ve </w:t>
      </w:r>
      <w:r w:rsidR="001B06CD" w:rsidRPr="00777C70">
        <w:rPr>
          <w:rFonts w:ascii="Times New Roman" w:hAnsi="Times New Roman" w:cs="Times New Roman"/>
        </w:rPr>
        <w:t>bu konuda bi</w:t>
      </w:r>
      <w:r w:rsidR="00341D18" w:rsidRPr="00777C70">
        <w:rPr>
          <w:rFonts w:ascii="Times New Roman" w:hAnsi="Times New Roman" w:cs="Times New Roman"/>
        </w:rPr>
        <w:t>r anl</w:t>
      </w:r>
      <w:r w:rsidR="002474E3" w:rsidRPr="00777C70">
        <w:rPr>
          <w:rFonts w:ascii="Times New Roman" w:hAnsi="Times New Roman" w:cs="Times New Roman"/>
        </w:rPr>
        <w:t>ayış birliği oluşturulmasının önemine vurgu yapıldı.</w:t>
      </w:r>
    </w:p>
    <w:p w:rsidR="001B06CD" w:rsidRPr="00777C70" w:rsidRDefault="002474E3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5</w:t>
      </w:r>
      <w:r w:rsidR="001B06CD" w:rsidRPr="00777C70">
        <w:rPr>
          <w:rFonts w:ascii="Times New Roman" w:hAnsi="Times New Roman" w:cs="Times New Roman"/>
        </w:rPr>
        <w:t>. “Eğitim Ortamlarında Dijitalleşmenin Sosyal ve Psikolojik Etkileri” konusunda okul rehberlik servisince tüm öğretmenlere bilgi veril</w:t>
      </w:r>
      <w:r w:rsidRPr="00777C70">
        <w:rPr>
          <w:rFonts w:ascii="Times New Roman" w:hAnsi="Times New Roman" w:cs="Times New Roman"/>
        </w:rPr>
        <w:t xml:space="preserve">di. Bu konuda </w:t>
      </w:r>
      <w:r w:rsidR="001B06CD" w:rsidRPr="00777C70">
        <w:rPr>
          <w:rFonts w:ascii="Times New Roman" w:hAnsi="Times New Roman" w:cs="Times New Roman"/>
        </w:rPr>
        <w:t>okul/kurum düzeyind</w:t>
      </w:r>
      <w:r w:rsidR="00993608" w:rsidRPr="00777C70">
        <w:rPr>
          <w:rFonts w:ascii="Times New Roman" w:hAnsi="Times New Roman" w:cs="Times New Roman"/>
        </w:rPr>
        <w:t>e yapılması gereken çalışmalar</w:t>
      </w:r>
      <w:r w:rsidR="001B06CD" w:rsidRPr="00777C70">
        <w:rPr>
          <w:rFonts w:ascii="Times New Roman" w:hAnsi="Times New Roman" w:cs="Times New Roman"/>
        </w:rPr>
        <w:t xml:space="preserve"> ve alı</w:t>
      </w:r>
      <w:r w:rsidR="00993608" w:rsidRPr="00777C70">
        <w:rPr>
          <w:rFonts w:ascii="Times New Roman" w:hAnsi="Times New Roman" w:cs="Times New Roman"/>
        </w:rPr>
        <w:t>nabilecek önlemlerin tartışıld</w:t>
      </w:r>
      <w:r w:rsidR="001B06CD" w:rsidRPr="00777C70">
        <w:rPr>
          <w:rFonts w:ascii="Times New Roman" w:hAnsi="Times New Roman" w:cs="Times New Roman"/>
        </w:rPr>
        <w:t>ı.</w:t>
      </w:r>
      <w:r w:rsidR="00993608" w:rsidRPr="00777C70">
        <w:rPr>
          <w:rFonts w:ascii="Times New Roman" w:hAnsi="Times New Roman" w:cs="Times New Roman"/>
        </w:rPr>
        <w:t xml:space="preserve"> Dijitalleş</w:t>
      </w:r>
      <w:r w:rsidR="001A4E6D" w:rsidRPr="00777C70">
        <w:rPr>
          <w:rFonts w:ascii="Times New Roman" w:hAnsi="Times New Roman" w:cs="Times New Roman"/>
        </w:rPr>
        <w:t xml:space="preserve">meyi sadece eğitim amaçlı kullanmanın önemi üzerinde duruldu. </w:t>
      </w:r>
      <w:r w:rsidR="004A23EE" w:rsidRPr="00777C70">
        <w:rPr>
          <w:rFonts w:ascii="Times New Roman" w:hAnsi="Times New Roman" w:cs="Times New Roman"/>
        </w:rPr>
        <w:t>Öğrencileri teknoloji bağımlılığına karşı koruma gerekliliği anlatıldı.</w:t>
      </w:r>
    </w:p>
    <w:p w:rsidR="001B06CD" w:rsidRPr="00777C70" w:rsidRDefault="00644695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6. Eğitim öğretim çalışmalarında başarının yakalanmasında a</w:t>
      </w:r>
      <w:r w:rsidR="001B06CD" w:rsidRPr="00777C70">
        <w:rPr>
          <w:rFonts w:ascii="Times New Roman" w:hAnsi="Times New Roman" w:cs="Times New Roman"/>
        </w:rPr>
        <w:t>ile katılımı</w:t>
      </w:r>
      <w:r w:rsidRPr="00777C70">
        <w:rPr>
          <w:rFonts w:ascii="Times New Roman" w:hAnsi="Times New Roman" w:cs="Times New Roman"/>
        </w:rPr>
        <w:t>nın ve okul-aile iş birliğinin önemi tartışıldı.</w:t>
      </w:r>
    </w:p>
    <w:p w:rsidR="001B06CD" w:rsidRPr="00777C70" w:rsidRDefault="00644695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 xml:space="preserve">7. </w:t>
      </w:r>
      <w:r w:rsidR="00AD0A96" w:rsidRPr="00777C70">
        <w:rPr>
          <w:rFonts w:ascii="Times New Roman" w:hAnsi="Times New Roman" w:cs="Times New Roman"/>
        </w:rPr>
        <w:t>Rehberlik Öğretmeni tarafından k</w:t>
      </w:r>
      <w:r w:rsidR="001B06CD" w:rsidRPr="00777C70">
        <w:rPr>
          <w:rFonts w:ascii="Times New Roman" w:hAnsi="Times New Roman" w:cs="Times New Roman"/>
        </w:rPr>
        <w:t>apsayıcı eğitim uygulamaları ile ilgili bilgilendirme</w:t>
      </w:r>
      <w:r w:rsidR="00525CBB" w:rsidRPr="00777C70">
        <w:rPr>
          <w:rFonts w:ascii="Times New Roman" w:hAnsi="Times New Roman" w:cs="Times New Roman"/>
        </w:rPr>
        <w:t xml:space="preserve"> yapıldı. Kapsayıcı eğitimin öğrencileri okul kültürüne ve eğitime kazandırmadaki etkisi anlatıldı.</w:t>
      </w:r>
    </w:p>
    <w:p w:rsidR="001B06CD" w:rsidRPr="00777C70" w:rsidRDefault="00525CBB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8</w:t>
      </w:r>
      <w:r w:rsidR="001B06CD" w:rsidRPr="00777C70">
        <w:rPr>
          <w:rFonts w:ascii="Times New Roman" w:hAnsi="Times New Roman" w:cs="Times New Roman"/>
        </w:rPr>
        <w:t>. Sosyal etkinlik faaliyetleri ile ilgili bilgilendirme</w:t>
      </w:r>
      <w:r w:rsidRPr="00777C70">
        <w:rPr>
          <w:rFonts w:ascii="Times New Roman" w:hAnsi="Times New Roman" w:cs="Times New Roman"/>
        </w:rPr>
        <w:t xml:space="preserve"> yapıldı.</w:t>
      </w:r>
      <w:r w:rsidR="00177F76" w:rsidRPr="00777C70">
        <w:rPr>
          <w:rFonts w:ascii="Times New Roman" w:hAnsi="Times New Roman" w:cs="Times New Roman"/>
        </w:rPr>
        <w:t xml:space="preserve"> Bu tür etkinliklerin sene başı öğretmenler toplantısında belirlenmesi kararlaştırıldı.</w:t>
      </w:r>
    </w:p>
    <w:p w:rsidR="001B06CD" w:rsidRPr="00777C70" w:rsidRDefault="00AD0A96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9</w:t>
      </w:r>
      <w:r w:rsidR="001B06CD" w:rsidRPr="00777C70">
        <w:rPr>
          <w:rFonts w:ascii="Times New Roman" w:hAnsi="Times New Roman" w:cs="Times New Roman"/>
        </w:rPr>
        <w:t xml:space="preserve">. </w:t>
      </w:r>
      <w:r w:rsidRPr="00777C70">
        <w:rPr>
          <w:rFonts w:ascii="Times New Roman" w:hAnsi="Times New Roman" w:cs="Times New Roman"/>
        </w:rPr>
        <w:t>Rehberlik Öğretmeni f</w:t>
      </w:r>
      <w:r w:rsidR="001B06CD" w:rsidRPr="00777C70">
        <w:rPr>
          <w:rFonts w:ascii="Times New Roman" w:hAnsi="Times New Roman" w:cs="Times New Roman"/>
        </w:rPr>
        <w:t>arklı eğitim yaklaşım ve modelleri ile ilgili bilgilendirme</w:t>
      </w:r>
      <w:r w:rsidRPr="00777C70">
        <w:rPr>
          <w:rFonts w:ascii="Times New Roman" w:hAnsi="Times New Roman" w:cs="Times New Roman"/>
        </w:rPr>
        <w:t xml:space="preserve"> yapıldı.</w:t>
      </w:r>
    </w:p>
    <w:p w:rsidR="001B06CD" w:rsidRPr="00777C70" w:rsidRDefault="00AD0A96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 xml:space="preserve">10. </w:t>
      </w:r>
      <w:r w:rsidR="00806E90" w:rsidRPr="00777C70">
        <w:rPr>
          <w:rFonts w:ascii="Times New Roman" w:hAnsi="Times New Roman" w:cs="Times New Roman"/>
        </w:rPr>
        <w:t>2023-2024 eğitim-öğretim yılı başı z</w:t>
      </w:r>
      <w:r w:rsidR="001B06CD" w:rsidRPr="00777C70">
        <w:rPr>
          <w:rFonts w:ascii="Times New Roman" w:hAnsi="Times New Roman" w:cs="Times New Roman"/>
        </w:rPr>
        <w:t>ümr</w:t>
      </w:r>
      <w:r w:rsidR="00806E90" w:rsidRPr="00777C70">
        <w:rPr>
          <w:rFonts w:ascii="Times New Roman" w:hAnsi="Times New Roman" w:cs="Times New Roman"/>
        </w:rPr>
        <w:t>e Öğretmenler Kurulu Toplantısı yapıldı.</w:t>
      </w:r>
    </w:p>
    <w:p w:rsidR="0061306F" w:rsidRPr="00777C70" w:rsidRDefault="0061306F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11</w:t>
      </w:r>
      <w:r w:rsidR="001B06CD" w:rsidRPr="00777C70">
        <w:rPr>
          <w:rFonts w:ascii="Times New Roman" w:hAnsi="Times New Roman" w:cs="Times New Roman"/>
        </w:rPr>
        <w:t xml:space="preserve">. </w:t>
      </w:r>
      <w:r w:rsidR="00D06AAA">
        <w:rPr>
          <w:rFonts w:ascii="Times New Roman" w:hAnsi="Times New Roman" w:cs="Times New Roman"/>
        </w:rPr>
        <w:t>Görevli yürütücü</w:t>
      </w:r>
      <w:r w:rsidRPr="00777C70">
        <w:rPr>
          <w:rFonts w:ascii="Times New Roman" w:hAnsi="Times New Roman" w:cs="Times New Roman"/>
        </w:rPr>
        <w:t xml:space="preserve"> öğretmenler tarafından </w:t>
      </w:r>
      <w:proofErr w:type="spellStart"/>
      <w:r w:rsidRPr="00777C70">
        <w:rPr>
          <w:rFonts w:ascii="Times New Roman" w:hAnsi="Times New Roman" w:cs="Times New Roman"/>
        </w:rPr>
        <w:t>Erasmus</w:t>
      </w:r>
      <w:proofErr w:type="spellEnd"/>
      <w:r w:rsidRPr="00777C70">
        <w:rPr>
          <w:rFonts w:ascii="Times New Roman" w:hAnsi="Times New Roman" w:cs="Times New Roman"/>
        </w:rPr>
        <w:t xml:space="preserve">, </w:t>
      </w:r>
      <w:proofErr w:type="spellStart"/>
      <w:r w:rsidRPr="00777C70">
        <w:rPr>
          <w:rFonts w:ascii="Times New Roman" w:hAnsi="Times New Roman" w:cs="Times New Roman"/>
        </w:rPr>
        <w:t>eTwinning</w:t>
      </w:r>
      <w:proofErr w:type="spellEnd"/>
      <w:r w:rsidRPr="00777C70">
        <w:rPr>
          <w:rFonts w:ascii="Times New Roman" w:hAnsi="Times New Roman" w:cs="Times New Roman"/>
        </w:rPr>
        <w:t>, TÜBİTAK Projeleri vb. çalışmalarla ile ilgili b</w:t>
      </w:r>
      <w:r w:rsidR="001B06CD" w:rsidRPr="00777C70">
        <w:rPr>
          <w:rFonts w:ascii="Times New Roman" w:hAnsi="Times New Roman" w:cs="Times New Roman"/>
        </w:rPr>
        <w:t xml:space="preserve">ilgilendirme </w:t>
      </w:r>
      <w:r w:rsidRPr="00777C70">
        <w:rPr>
          <w:rFonts w:ascii="Times New Roman" w:hAnsi="Times New Roman" w:cs="Times New Roman"/>
        </w:rPr>
        <w:t xml:space="preserve">yapıldı. </w:t>
      </w:r>
    </w:p>
    <w:p w:rsidR="001B06CD" w:rsidRDefault="00C63664" w:rsidP="001B06CD">
      <w:pPr>
        <w:rPr>
          <w:rFonts w:ascii="Times New Roman" w:hAnsi="Times New Roman" w:cs="Times New Roman"/>
        </w:rPr>
      </w:pPr>
      <w:r w:rsidRPr="00777C70">
        <w:rPr>
          <w:rFonts w:ascii="Times New Roman" w:hAnsi="Times New Roman" w:cs="Times New Roman"/>
        </w:rPr>
        <w:t>12</w:t>
      </w:r>
      <w:r w:rsidR="001B06CD" w:rsidRPr="00777C70">
        <w:rPr>
          <w:rFonts w:ascii="Times New Roman" w:hAnsi="Times New Roman" w:cs="Times New Roman"/>
        </w:rPr>
        <w:t xml:space="preserve">. </w:t>
      </w:r>
      <w:r w:rsidRPr="00777C70">
        <w:rPr>
          <w:rFonts w:ascii="Times New Roman" w:hAnsi="Times New Roman" w:cs="Times New Roman"/>
        </w:rPr>
        <w:t>Rehberlik Öğretmeni tarafından ö</w:t>
      </w:r>
      <w:r w:rsidR="001B06CD" w:rsidRPr="00777C70">
        <w:rPr>
          <w:rFonts w:ascii="Times New Roman" w:hAnsi="Times New Roman" w:cs="Times New Roman"/>
        </w:rPr>
        <w:t>ğretme ve öğrenme yaklaşım ve stratejileri ile ilgili bilgilendirme</w:t>
      </w:r>
      <w:r w:rsidRPr="00777C70">
        <w:rPr>
          <w:rFonts w:ascii="Times New Roman" w:hAnsi="Times New Roman" w:cs="Times New Roman"/>
        </w:rPr>
        <w:t xml:space="preserve"> yapıldı. </w:t>
      </w:r>
    </w:p>
    <w:p w:rsidR="00777C70" w:rsidRDefault="00777C70" w:rsidP="001B06CD">
      <w:pPr>
        <w:rPr>
          <w:rFonts w:ascii="Times New Roman" w:hAnsi="Times New Roman" w:cs="Times New Roman"/>
        </w:rPr>
      </w:pPr>
      <w:bookmarkStart w:id="0" w:name="_GoBack"/>
      <w:bookmarkEnd w:id="0"/>
    </w:p>
    <w:p w:rsidR="00777C70" w:rsidRPr="001B06CD" w:rsidRDefault="00777C70" w:rsidP="001B0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>
        <w:rPr>
          <w:rFonts w:ascii="Times New Roman" w:hAnsi="Times New Roman" w:cs="Times New Roman"/>
        </w:rPr>
        <w:br/>
        <w:t>Sosyal Bilgiler Öğretmeni</w:t>
      </w:r>
    </w:p>
    <w:sectPr w:rsidR="00777C70" w:rsidRPr="001B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30552"/>
    <w:multiLevelType w:val="hybridMultilevel"/>
    <w:tmpl w:val="B1965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7D"/>
    <w:rsid w:val="000C46E0"/>
    <w:rsid w:val="00112F24"/>
    <w:rsid w:val="001300BC"/>
    <w:rsid w:val="001370B0"/>
    <w:rsid w:val="00177F76"/>
    <w:rsid w:val="001A4E6D"/>
    <w:rsid w:val="001B06CD"/>
    <w:rsid w:val="002474E3"/>
    <w:rsid w:val="00341D18"/>
    <w:rsid w:val="003B5971"/>
    <w:rsid w:val="00422CC3"/>
    <w:rsid w:val="004A23EE"/>
    <w:rsid w:val="004A2FDB"/>
    <w:rsid w:val="004B648A"/>
    <w:rsid w:val="00525CBB"/>
    <w:rsid w:val="00577947"/>
    <w:rsid w:val="0061306F"/>
    <w:rsid w:val="00644695"/>
    <w:rsid w:val="00660F94"/>
    <w:rsid w:val="0068731D"/>
    <w:rsid w:val="006A0DF3"/>
    <w:rsid w:val="00777C70"/>
    <w:rsid w:val="00806E90"/>
    <w:rsid w:val="00832F17"/>
    <w:rsid w:val="008517C9"/>
    <w:rsid w:val="00993608"/>
    <w:rsid w:val="009E397D"/>
    <w:rsid w:val="00A23C10"/>
    <w:rsid w:val="00AD0A96"/>
    <w:rsid w:val="00B766D2"/>
    <w:rsid w:val="00BD6B7F"/>
    <w:rsid w:val="00C63664"/>
    <w:rsid w:val="00D06AAA"/>
    <w:rsid w:val="00D26EAA"/>
    <w:rsid w:val="00D61DD0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2023-09-05T18:17:00Z</dcterms:created>
  <dcterms:modified xsi:type="dcterms:W3CDTF">2023-09-05T19:24:00Z</dcterms:modified>
</cp:coreProperties>
</file>