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34" w:rsidRDefault="00DE048C">
      <w:pPr>
        <w:widowControl/>
        <w:autoSpaceDE/>
        <w:autoSpaceDN/>
        <w:adjustRightInd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                                                                                      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2023-2024 </w:t>
      </w:r>
      <w:r>
        <w:rPr>
          <w:rFonts w:eastAsia="Arial Unicode MS"/>
          <w:b/>
          <w:sz w:val="22"/>
          <w:szCs w:val="22"/>
        </w:rPr>
        <w:t>EĞİTİM-ÖĞRETİM YILI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KOVANCILAR BAYRAMYAZI ORTAOKULU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KIZILAY KULÜBÜ YILLIK ÇALIŞMA PLANI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783"/>
        <w:gridCol w:w="5260"/>
        <w:gridCol w:w="3796"/>
      </w:tblGrid>
      <w:tr w:rsidR="00100B34">
        <w:trPr>
          <w:cantSplit/>
          <w:trHeight w:val="47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   AY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TOPLUM HİZMETİ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             YAPILACAK </w:t>
            </w:r>
            <w:r>
              <w:rPr>
                <w:rFonts w:eastAsia="Arial Unicode MS"/>
                <w:b/>
                <w:bCs/>
              </w:rPr>
              <w:t>ETKİNLİKLER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BELİRLİ GÜN VE HAFTALAR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</w:tc>
      </w:tr>
      <w:tr w:rsidR="00100B34">
        <w:trPr>
          <w:cantSplit/>
          <w:trHeight w:val="38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EYLÜL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Kulüplere öğrenci seçimlerinin yapılması, öğrenci listelerinin oluşturulması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15 TEMMUZ DEMOKRASİ ZAFERİ VE ŞEHİTLERİ ANMA HAFTASI</w:t>
            </w:r>
          </w:p>
        </w:tc>
      </w:tr>
      <w:tr w:rsidR="00100B34">
        <w:trPr>
          <w:cantSplit/>
          <w:trHeight w:val="6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EKİM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Toplum kurallarına uyulması için öğrencileri ve halkı bilinçlendirme</w:t>
            </w:r>
            <w:r>
              <w:rPr>
                <w:rFonts w:ascii="Times New Roman" w:eastAsia="Arial Unicode MS" w:hAnsi="Times New Roman" w:cs="Times New Roman"/>
              </w:rPr>
              <w:t xml:space="preserve"> çalışmaları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</w:rPr>
              <w:t>yapmak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>, (bireysel)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Sosyal Etkinlikler Yönetmeliği ve toplum hizmeti konusunda öğrencilerin bilgilendirilmesi,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Kulüp temsilcisinin seçilmesi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Kulü</w:t>
            </w:r>
            <w:r w:rsidR="003B539A">
              <w:rPr>
                <w:rFonts w:eastAsia="Arial Unicode MS"/>
              </w:rPr>
              <w:t>p faaliyetlerinin belirlenmesi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Kızılay Haftası ile ilgili görev dağılımı.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24 EKİM BİRLEŞMİŞ </w:t>
            </w:r>
            <w:r>
              <w:rPr>
                <w:rFonts w:eastAsia="Arial Unicode MS"/>
              </w:rPr>
              <w:t>MİLLETLER GÜNÜ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29 EKİM CUMHURİYET BAYRAMI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KIZILAY HAFTASI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KASIM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100B34">
            <w:pPr>
              <w:pStyle w:val="NormalWeb"/>
              <w:spacing w:before="23" w:beforeAutospacing="0" w:after="23" w:afterAutospacing="0"/>
              <w:ind w:left="-40" w:firstLine="397"/>
              <w:rPr>
                <w:rFonts w:ascii="Times New Roman" w:eastAsia="Arial Unicode MS" w:hAnsi="Times New Roman" w:cs="Times New Roman"/>
              </w:rPr>
            </w:pP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Trafik kurallarına uyulması için öğrencileri ve halkı bilinçlendirme çalışmaları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</w:rPr>
              <w:t>yapmak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>, (bireysel, grup)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Sosy</w:t>
            </w:r>
            <w:r w:rsidR="003B539A">
              <w:rPr>
                <w:rFonts w:eastAsia="Arial Unicode MS"/>
              </w:rPr>
              <w:t>al kulüp panosunun hazırlanması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“Deprem ve Kızılay” konulu </w:t>
            </w:r>
            <w:r w:rsidR="003B539A">
              <w:rPr>
                <w:rFonts w:eastAsia="Arial Unicode MS"/>
              </w:rPr>
              <w:t>çalışmaların yapılması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İlkyardım konusunda bilgi edinip arkadaşlarını bilgilendirir.</w:t>
            </w:r>
          </w:p>
          <w:p w:rsidR="00100B34" w:rsidRDefault="00100B34">
            <w:pPr>
              <w:rPr>
                <w:rFonts w:eastAsia="Arial Unicode MS"/>
              </w:rPr>
            </w:pPr>
          </w:p>
          <w:p w:rsidR="00100B34" w:rsidRDefault="00100B34">
            <w:pPr>
              <w:rPr>
                <w:rFonts w:eastAsia="Arial Unicode MS"/>
              </w:rPr>
            </w:pPr>
          </w:p>
          <w:p w:rsidR="00100B34" w:rsidRDefault="00100B34">
            <w:pPr>
              <w:tabs>
                <w:tab w:val="left" w:pos="1710"/>
              </w:tabs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10 KASIM ATATÜRK HAFTASI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24 KASIM ÖĞRETMENLER GÜNÜ</w:t>
            </w: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ARALIK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Sosyal hizmet amaçlı sivil toplum kuruluşlarının çalışmalarına destek sağlamak (bireysel, grup)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Kızılay’ın görevleri hakkında sınıflara bilgiler verilmesi.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 ile ilgili resim ve yazıların kulüp panosunda sergilenmesi.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Kızılay’a nasıl yardımcı olunabileceği hakkında</w:t>
            </w:r>
            <w:r w:rsidR="003B539A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okul öğrencilerine bilgiler verilmesi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DÜNYA AIDS GÜNÜ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1 ARALIK</w:t>
            </w:r>
          </w:p>
        </w:tc>
      </w:tr>
      <w:tr w:rsidR="00100B34">
        <w:trPr>
          <w:cantSplit/>
          <w:trHeight w:val="247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OCAK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Huzur evlerinde ve çocuk yuvalarındaki insanların hayatlarını kolaylaştırıcı, onların toplumla kaynaşmalarını sağlayıcı çalışmalar yapmak (kulüp)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Yapılan ve yapılacak olan kulüp çalışmaları ve toplum hizmetlerinin değerlendirilmesi.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Yapılacakların </w:t>
            </w:r>
            <w:r>
              <w:rPr>
                <w:rFonts w:eastAsia="Arial Unicode MS"/>
              </w:rPr>
              <w:t>karara bağlanması.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40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ŞUBAT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Velilerin okulla işbirliğini sağlamak için yeni etkinlikler hakkında bilgi vermek (grup)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Toplum hizmeti çalışmalarının gidişatının değerlendirilmesi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“Kızılay” konulu</w:t>
            </w:r>
            <w:r w:rsidR="003B539A">
              <w:rPr>
                <w:rFonts w:eastAsia="Arial Unicode MS"/>
              </w:rPr>
              <w:t xml:space="preserve"> resim yarışmaları yaptırılması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MART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İhtiyaç </w:t>
            </w:r>
            <w:r>
              <w:rPr>
                <w:rFonts w:eastAsia="Arial Unicode MS"/>
              </w:rPr>
              <w:t>sahibi insanlara yardımcı olmak (bireysel)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Kızılay’ın afiş, broşür, sunum </w:t>
            </w:r>
            <w:proofErr w:type="spellStart"/>
            <w:r>
              <w:rPr>
                <w:rFonts w:eastAsia="Arial Unicode MS"/>
              </w:rPr>
              <w:t>vb</w:t>
            </w:r>
            <w:proofErr w:type="spellEnd"/>
            <w:r>
              <w:rPr>
                <w:rFonts w:eastAsia="Arial Unicode MS"/>
              </w:rPr>
              <w:t xml:space="preserve"> ile tanıtılması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İlkyardım dolabında eksik bulunan malzemeler var ise temini </w:t>
            </w:r>
            <w:proofErr w:type="gramStart"/>
            <w:r>
              <w:rPr>
                <w:rFonts w:eastAsia="Arial Unicode MS"/>
              </w:rPr>
              <w:t>imkanlar</w:t>
            </w:r>
            <w:proofErr w:type="gramEnd"/>
            <w:r>
              <w:rPr>
                <w:rFonts w:eastAsia="Arial Unicode MS"/>
              </w:rPr>
              <w:t xml:space="preserve"> ölçüsünde sağlanır.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Yeşilay Haftası ile ilgili şiir,</w:t>
            </w:r>
            <w:r w:rsidR="003B539A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resim</w:t>
            </w:r>
            <w:r w:rsidR="003B539A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>kompozisyon hazırlanır.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YEŞİLAY </w:t>
            </w:r>
            <w:r>
              <w:rPr>
                <w:rFonts w:eastAsia="Arial Unicode MS"/>
              </w:rPr>
              <w:t>HAFTASI</w:t>
            </w: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NİSAN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Kendi okulunun veya imkânları yetersiz diğer okulların kitap, araç-gereç ve ihtiyaçlarını gidermek için kampanyalar düzenlemek (kulüp)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 Kulübü olarak 23 Nisan etkinliklerine döviz ve a</w:t>
            </w:r>
            <w:r w:rsidR="003B539A">
              <w:rPr>
                <w:rFonts w:eastAsia="Arial Unicode MS"/>
              </w:rPr>
              <w:t>fişler hazırlanarak katılım sağlanması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“Çocuk ve </w:t>
            </w:r>
            <w:r>
              <w:rPr>
                <w:rFonts w:eastAsia="Arial Unicode MS"/>
              </w:rPr>
              <w:t>Kızılay” konulu yazılar</w:t>
            </w:r>
            <w:r w:rsidR="003B539A">
              <w:rPr>
                <w:rFonts w:eastAsia="Arial Unicode MS"/>
              </w:rPr>
              <w:t>ın kulüp panosunda sergilenmesi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Doğal afet konulu resim, şiir, yazıların panoda asılması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23 NİSAN ULUSAL EGEMENLİK VE ÇOCUK BAYRAMI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MAYIS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Toplumda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Türkçe’yi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doğru, güzel, etkili kullanma bilincini geliştirme ve kitap okuma </w:t>
            </w:r>
            <w:r>
              <w:rPr>
                <w:rFonts w:ascii="Times New Roman" w:eastAsia="Arial Unicode MS" w:hAnsi="Times New Roman" w:cs="Times New Roman"/>
              </w:rPr>
              <w:t>alışkanlığını kazandırmaya yönelik çalışmalar yapmak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(bireysel, grup)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Trafik ve İlkyardım Haftasının kutlanması kapsamında hazırlıkların yapılması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Trafik ve İlkyardım Haftasının kutlanması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 MAYIS ATATÜRK’Ü ANMA GENÇLİK VE SPOR BAYRAMI 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TRAFİK VE </w:t>
            </w:r>
            <w:r>
              <w:rPr>
                <w:rFonts w:eastAsia="Arial Unicode MS"/>
              </w:rPr>
              <w:t>İLKYARDIM HAFTASI</w:t>
            </w:r>
          </w:p>
        </w:tc>
      </w:tr>
      <w:tr w:rsidR="00100B34">
        <w:trPr>
          <w:cantSplit/>
          <w:trHeight w:val="58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HAZİRAN</w:t>
            </w: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Çalışmaların değerlendirilmesi ve rapor hazırlanması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keepNext/>
              <w:outlineLvl w:val="5"/>
              <w:rPr>
                <w:rFonts w:eastAsia="Arial Unicode MS"/>
              </w:rPr>
            </w:pPr>
          </w:p>
          <w:p w:rsidR="00100B34" w:rsidRDefault="00DE048C">
            <w:pPr>
              <w:keepNext/>
              <w:outlineLvl w:val="5"/>
              <w:rPr>
                <w:rFonts w:eastAsia="Arial Unicode MS"/>
              </w:rPr>
            </w:pPr>
            <w:r>
              <w:rPr>
                <w:rFonts w:eastAsia="Arial Unicode MS"/>
              </w:rPr>
              <w:t>Yıllık çalışmaların değerlendirilmes</w:t>
            </w:r>
            <w:r w:rsidR="003B539A">
              <w:rPr>
                <w:rFonts w:eastAsia="Arial Unicode MS"/>
              </w:rPr>
              <w:t>i raporların hazırlanıp teslim edilmesi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</w:tbl>
    <w:p w:rsidR="00100B34" w:rsidRDefault="00100B34">
      <w:pPr>
        <w:widowControl/>
        <w:autoSpaceDE/>
        <w:autoSpaceDN/>
        <w:adjustRightInd/>
        <w:rPr>
          <w:rFonts w:eastAsia="MS PGothic"/>
        </w:rPr>
      </w:pPr>
    </w:p>
    <w:p w:rsidR="00100B34" w:rsidRDefault="00DE048C">
      <w:pPr>
        <w:widowControl/>
        <w:tabs>
          <w:tab w:val="left" w:pos="6525"/>
        </w:tabs>
        <w:autoSpaceDE/>
        <w:autoSpaceDN/>
        <w:adjustRightInd/>
        <w:rPr>
          <w:rFonts w:eastAsia="MS PGothic"/>
        </w:rPr>
      </w:pPr>
      <w:r>
        <w:rPr>
          <w:rFonts w:eastAsia="MS PGothic"/>
        </w:rPr>
        <w:tab/>
      </w:r>
    </w:p>
    <w:p w:rsidR="00100B34" w:rsidRDefault="00100B34">
      <w:pPr>
        <w:widowControl/>
        <w:autoSpaceDE/>
        <w:autoSpaceDN/>
        <w:adjustRightInd/>
        <w:rPr>
          <w:rFonts w:eastAsia="MS PGothic"/>
        </w:rPr>
      </w:pPr>
    </w:p>
    <w:p w:rsidR="00100B34" w:rsidRDefault="00DE048C">
      <w:pPr>
        <w:widowControl/>
        <w:autoSpaceDE/>
        <w:autoSpaceDN/>
        <w:adjustRightInd/>
        <w:rPr>
          <w:rFonts w:eastAsia="Arial Unicode MS"/>
        </w:rPr>
      </w:pPr>
      <w:r>
        <w:rPr>
          <w:rFonts w:eastAsia="Arial Unicode MS"/>
          <w:b/>
          <w:bCs/>
        </w:rPr>
        <w:t xml:space="preserve">             </w:t>
      </w:r>
      <w:r w:rsidR="003B539A">
        <w:rPr>
          <w:rFonts w:eastAsia="Arial Unicode MS"/>
          <w:b/>
          <w:bCs/>
        </w:rPr>
        <w:t>Zeki</w:t>
      </w:r>
      <w:bookmarkStart w:id="0" w:name="_GoBack"/>
      <w:bookmarkEnd w:id="0"/>
      <w:r>
        <w:rPr>
          <w:rFonts w:eastAsia="Arial Unicode MS"/>
          <w:b/>
          <w:bCs/>
        </w:rPr>
        <w:t xml:space="preserve"> DOĞAN</w:t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          </w:t>
      </w:r>
      <w:r>
        <w:rPr>
          <w:rFonts w:eastAsia="Arial Unicode MS"/>
        </w:rPr>
        <w:t xml:space="preserve">                                                                                                                                               </w:t>
      </w:r>
    </w:p>
    <w:p w:rsidR="00100B34" w:rsidRDefault="00DE048C">
      <w:pPr>
        <w:widowControl/>
        <w:autoSpaceDE/>
        <w:autoSpaceDN/>
        <w:adjustRightInd/>
        <w:rPr>
          <w:rFonts w:eastAsia="Arial Unicode MS"/>
        </w:rPr>
      </w:pPr>
      <w:r>
        <w:rPr>
          <w:rFonts w:eastAsia="Arial Unicode MS"/>
          <w:b/>
          <w:bCs/>
        </w:rPr>
        <w:t xml:space="preserve">    Kulüp Rehber Öğretmeni</w:t>
      </w:r>
      <w:r>
        <w:rPr>
          <w:rFonts w:eastAsia="Arial Unicode MS"/>
        </w:rPr>
        <w:t xml:space="preserve">                                                                                      </w:t>
      </w:r>
      <w:r>
        <w:rPr>
          <w:rFonts w:eastAsia="Arial Unicode MS"/>
        </w:rPr>
        <w:t xml:space="preserve">                                                                    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 </w:t>
      </w:r>
    </w:p>
    <w:p w:rsidR="00100B34" w:rsidRDefault="00DE048C">
      <w:pPr>
        <w:widowControl/>
        <w:autoSpaceDE/>
        <w:autoSpaceDN/>
        <w:adjustRightInd/>
        <w:rPr>
          <w:rFonts w:eastAsia="Arial Unicode MS"/>
        </w:rPr>
      </w:pPr>
      <w:r>
        <w:rPr>
          <w:rFonts w:eastAsia="Arial Unicode MS"/>
        </w:rPr>
        <w:t xml:space="preserve">                 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MS PGothic"/>
          <w:b/>
        </w:rPr>
      </w:pPr>
      <w:r>
        <w:rPr>
          <w:rFonts w:eastAsia="MS PGothic"/>
          <w:b/>
        </w:rPr>
        <w:t>1</w:t>
      </w:r>
      <w:r>
        <w:rPr>
          <w:rFonts w:eastAsia="MS PGothic"/>
          <w:b/>
        </w:rPr>
        <w:t>8</w:t>
      </w:r>
      <w:r>
        <w:rPr>
          <w:rFonts w:eastAsia="MS PGothic"/>
          <w:b/>
        </w:rPr>
        <w:t>.09.20</w:t>
      </w:r>
      <w:r>
        <w:rPr>
          <w:rFonts w:eastAsia="MS PGothic"/>
          <w:b/>
        </w:rPr>
        <w:t>23</w:t>
      </w:r>
    </w:p>
    <w:p w:rsidR="00100B34" w:rsidRDefault="00100B34">
      <w:pPr>
        <w:widowControl/>
        <w:autoSpaceDE/>
        <w:autoSpaceDN/>
        <w:adjustRightInd/>
        <w:jc w:val="center"/>
        <w:rPr>
          <w:rFonts w:eastAsia="Arial Unicode MS"/>
        </w:rPr>
      </w:pP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</w:rPr>
      </w:pPr>
      <w:r>
        <w:rPr>
          <w:rFonts w:eastAsia="Arial Unicode MS"/>
        </w:rPr>
        <w:t>Gürsel AKPOLAT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</w:rPr>
      </w:pPr>
      <w:r>
        <w:rPr>
          <w:rFonts w:eastAsia="Arial Unicode MS"/>
          <w:b/>
          <w:bCs/>
        </w:rPr>
        <w:t>Okul Müdürü</w:t>
      </w:r>
    </w:p>
    <w:p w:rsidR="00100B34" w:rsidRDefault="00DE048C">
      <w:r>
        <w:rPr>
          <w:rFonts w:eastAsia="Arial Unicode MS"/>
        </w:rPr>
        <w:t xml:space="preserve">               </w:t>
      </w:r>
    </w:p>
    <w:sectPr w:rsidR="00100B34">
      <w:pgSz w:w="16838" w:h="11906" w:orient="landscape"/>
      <w:pgMar w:top="8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34" w:rsidRDefault="00DE048C">
      <w:r>
        <w:separator/>
      </w:r>
    </w:p>
  </w:endnote>
  <w:endnote w:type="continuationSeparator" w:id="0">
    <w:p w:rsidR="00100B34" w:rsidRDefault="00DE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34" w:rsidRDefault="00DE048C">
      <w:r>
        <w:separator/>
      </w:r>
    </w:p>
  </w:footnote>
  <w:footnote w:type="continuationSeparator" w:id="0">
    <w:p w:rsidR="00100B34" w:rsidRDefault="00DE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2A"/>
    <w:rsid w:val="00100B34"/>
    <w:rsid w:val="002521C6"/>
    <w:rsid w:val="003B539A"/>
    <w:rsid w:val="00622283"/>
    <w:rsid w:val="00982F42"/>
    <w:rsid w:val="00AF5F2A"/>
    <w:rsid w:val="00DE048C"/>
    <w:rsid w:val="00F82871"/>
    <w:rsid w:val="651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sosyalciniz.net</dc:creator>
  <cp:lastModifiedBy>Zeki</cp:lastModifiedBy>
  <cp:revision>6</cp:revision>
  <dcterms:created xsi:type="dcterms:W3CDTF">2018-12-28T14:06:00Z</dcterms:created>
  <dcterms:modified xsi:type="dcterms:W3CDTF">2023-09-20T18:06:00Z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8835B3BF414443A5B2DBDC1E43BE2420_13</vt:lpwstr>
  </property>
</Properties>
</file>