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CF" w:rsidRDefault="00AD01DA" w:rsidP="008643CF">
      <w:pPr>
        <w:jc w:val="center"/>
        <w:rPr>
          <w:rFonts w:ascii="Times New Roman" w:hAnsi="Times New Roman" w:cs="Times New Roman"/>
          <w:b/>
        </w:rPr>
      </w:pPr>
      <w:r w:rsidRPr="006372F6">
        <w:rPr>
          <w:rFonts w:ascii="Times New Roman" w:hAnsi="Times New Roman" w:cs="Times New Roman"/>
          <w:b/>
        </w:rPr>
        <w:t xml:space="preserve">2022-2023 EĞİTİM ÖĞRETİM YILI </w:t>
      </w:r>
      <w:r w:rsidR="008643CF">
        <w:rPr>
          <w:rFonts w:ascii="Times New Roman" w:hAnsi="Times New Roman" w:cs="Times New Roman"/>
          <w:b/>
        </w:rPr>
        <w:t>POZANTI ATATÜRK ORTAOKULU</w:t>
      </w:r>
    </w:p>
    <w:p w:rsidR="00611673" w:rsidRPr="006372F6" w:rsidRDefault="00A800CA" w:rsidP="008643CF">
      <w:pPr>
        <w:jc w:val="center"/>
        <w:rPr>
          <w:rFonts w:ascii="Times New Roman" w:hAnsi="Times New Roman" w:cs="Times New Roman"/>
          <w:b/>
        </w:rPr>
      </w:pPr>
      <w:r w:rsidRPr="006372F6">
        <w:rPr>
          <w:rFonts w:ascii="Times New Roman" w:hAnsi="Times New Roman" w:cs="Times New Roman"/>
          <w:b/>
        </w:rPr>
        <w:t>MESLEK TANITMA KULÜBÜ</w:t>
      </w:r>
      <w:r w:rsidR="006372F6" w:rsidRPr="006372F6">
        <w:rPr>
          <w:rFonts w:ascii="Times New Roman" w:hAnsi="Times New Roman" w:cs="Times New Roman"/>
          <w:b/>
        </w:rPr>
        <w:t xml:space="preserve"> YILLIK </w:t>
      </w:r>
      <w:r w:rsidR="00FA1658">
        <w:rPr>
          <w:rFonts w:ascii="Times New Roman" w:hAnsi="Times New Roman" w:cs="Times New Roman"/>
          <w:b/>
        </w:rPr>
        <w:t>FAALİYET RAPORU</w:t>
      </w:r>
    </w:p>
    <w:tbl>
      <w:tblPr>
        <w:tblStyle w:val="TabloKlavuzu"/>
        <w:tblW w:w="9694" w:type="dxa"/>
        <w:jc w:val="center"/>
        <w:tblInd w:w="-2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8643CF" w:rsidRPr="00644764" w:rsidTr="008643CF">
        <w:trPr>
          <w:trHeight w:val="210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2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Kulüp tüzüğü hazırlandı.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Genel kurul toplanma tarihini belirlendi.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21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Belirlenen tarihte Genel Kurul toplantısı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Yönetim Kurulu seçimi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3. Denetleme Kurulu seçildi.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4. Kulüp faaliyetleri belirlendi.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Sosyal kulüp panosu hazırlandı.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6. “Mesleklerimiz” konulu yazı ve resimler kulüp panosunda sergilendi.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7. Meslek Tanıtma Bildirisi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1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7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1.“İnternet Ortamında Meslekler”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2. Mesleklerle ilgili olan internet site isimleri panoda duyuruldu.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Belirli günler ve haftalarla ilgili çalışmalar yapıldı.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Yönetim Kurulu toplandı.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Yapılacak faaliyetler tartışıldı.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Yapılacak çalışmalar karara bağlandı.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Genel kurul faaliyetleri gözden geçirildi.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“Çocuk ve Meslek Seçimi” konulu yazılar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6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9694" w:type="dxa"/>
            <w:tcBorders>
              <w:bottom w:val="single" w:sz="4" w:space="0" w:color="auto"/>
            </w:tcBorders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1. “İyi Bir Meslek Nasıl Seçilir?” konulu yazılar kulüp panosunda sergilendi.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İnternette çocuklara meslekleri tanıtıcı site isimleri kulüp panosunda duyuruldu.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3. Sosyal kulüple ilgili formlar doldurulup değerlendirildi.  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Belirli günler ve haftalarla ilgili çalışmalar yapıldı.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14"/>
          <w:jc w:val="center"/>
        </w:trPr>
        <w:tc>
          <w:tcPr>
            <w:tcW w:w="9694" w:type="dxa"/>
            <w:tcBorders>
              <w:bottom w:val="single" w:sz="4" w:space="0" w:color="auto"/>
            </w:tcBorders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0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Genel kurul toplandı.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Alınan kararlar gözden geçirildi.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Uygulanacak yöntem ve yapılacak çalışmalar karara bağlandı.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Alınan kararların uygulanması takip edildi.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1"/>
          <w:jc w:val="center"/>
        </w:trPr>
        <w:tc>
          <w:tcPr>
            <w:tcW w:w="9694" w:type="dxa"/>
          </w:tcPr>
          <w:p w:rsidR="00644764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18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Meslek seçiminde dikkat edilmesi gereken bilgilerle ilgili afiş çalışmaları yapıldı.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“Meslek Okulları Hangileridir?” ile ilgili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Okulda Meslek seçimi ile ilgili bir anket yapılarak sonuçları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Belirli günler ve haftalarla ilgili çalışmalar yapıldı.</w:t>
            </w:r>
          </w:p>
          <w:p w:rsid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2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7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“Hangi Mesleği Seçmeliyim?”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Bilgilendirme sonuçları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Öğrenciler tarafından hazırlanan meslekleri tanıtıcı bilmece ve bulmaca örnekleri kulüp panosunda sergilendi.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7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12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1. “Benim Yeteneklerim.” konulu yazılar kulüp panosunda sergilendi.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 Meslekleri tanıtıcı eğitsel oyunlar oynandı.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23 Nisan etkinliklerine döviz ve afişlerle katılım sağlandı.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4. Ülkemizdeki Mesleklerin durumu öğrencilere aktarıldı.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5. Sosyal kulüple ilgili formlar doldurulup değerlendirildi.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5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8643CF" w:rsidRPr="00644764" w:rsidTr="008643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29"/>
          <w:jc w:val="center"/>
        </w:trPr>
        <w:tc>
          <w:tcPr>
            <w:tcW w:w="9694" w:type="dxa"/>
          </w:tcPr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 xml:space="preserve">1. “Niçin Okula Geliyoruz?” konulu yazı ve resimler kulüp panosunda sergilendi. </w:t>
            </w:r>
          </w:p>
          <w:p w:rsidR="008643CF" w:rsidRPr="00644764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değerlendirildi.</w:t>
            </w:r>
          </w:p>
          <w:p w:rsidR="008643CF" w:rsidRDefault="008643CF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4764">
              <w:rPr>
                <w:rFonts w:ascii="Times New Roman" w:hAnsi="Times New Roman" w:cs="Times New Roman"/>
                <w:sz w:val="24"/>
                <w:szCs w:val="24"/>
              </w:rPr>
              <w:t>3. Yıl içinde yapılan çalışmalar değerlendirildi.</w:t>
            </w:r>
          </w:p>
          <w:p w:rsidR="00644764" w:rsidRPr="00644764" w:rsidRDefault="00644764" w:rsidP="00864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643CF" w:rsidRDefault="00F40943" w:rsidP="00F4094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800CA" w:rsidRPr="00F40943" w:rsidRDefault="00F40943" w:rsidP="00F40943">
      <w:pPr>
        <w:pStyle w:val="AralkYok"/>
        <w:rPr>
          <w:rFonts w:ascii="Times New Roman" w:hAnsi="Times New Roman" w:cs="Times New Roman"/>
        </w:rPr>
      </w:pPr>
      <w:r w:rsidRPr="00F40943">
        <w:rPr>
          <w:rFonts w:ascii="Times New Roman" w:hAnsi="Times New Roman" w:cs="Times New Roman"/>
        </w:rPr>
        <w:t>Zeki DOĞAN</w:t>
      </w:r>
      <w:r w:rsidR="008643CF">
        <w:rPr>
          <w:rFonts w:ascii="Times New Roman" w:hAnsi="Times New Roman" w:cs="Times New Roman"/>
        </w:rPr>
        <w:t xml:space="preserve"> </w:t>
      </w:r>
      <w:hyperlink r:id="rId5" w:history="1">
        <w:r w:rsidR="008643CF" w:rsidRPr="008643CF">
          <w:rPr>
            <w:rStyle w:val="Kpr"/>
            <w:rFonts w:ascii="Times New Roman" w:hAnsi="Times New Roman" w:cs="Times New Roman"/>
          </w:rPr>
          <w:t>www.sosyalciniz.net</w:t>
        </w:r>
      </w:hyperlink>
      <w:r w:rsidRPr="00F40943">
        <w:rPr>
          <w:rFonts w:ascii="Times New Roman" w:hAnsi="Times New Roman" w:cs="Times New Roman"/>
        </w:rPr>
        <w:br/>
        <w:t>Kulüp Danışman Öğretmeni</w:t>
      </w:r>
    </w:p>
    <w:sectPr w:rsidR="00A800CA" w:rsidRPr="00F40943" w:rsidSect="008643CF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CA"/>
    <w:rsid w:val="0003244A"/>
    <w:rsid w:val="00041CEC"/>
    <w:rsid w:val="000A183D"/>
    <w:rsid w:val="00132AB5"/>
    <w:rsid w:val="00277669"/>
    <w:rsid w:val="002F2C4E"/>
    <w:rsid w:val="00404A3B"/>
    <w:rsid w:val="00551F2F"/>
    <w:rsid w:val="006372F6"/>
    <w:rsid w:val="00644764"/>
    <w:rsid w:val="0072665E"/>
    <w:rsid w:val="007924C9"/>
    <w:rsid w:val="008643CF"/>
    <w:rsid w:val="008B0B2B"/>
    <w:rsid w:val="008F79B3"/>
    <w:rsid w:val="00924C99"/>
    <w:rsid w:val="00A800CA"/>
    <w:rsid w:val="00AD01DA"/>
    <w:rsid w:val="00BA33B1"/>
    <w:rsid w:val="00CC395D"/>
    <w:rsid w:val="00ED6395"/>
    <w:rsid w:val="00F40943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64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64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2023-06-02T03:28:00Z</dcterms:created>
  <dcterms:modified xsi:type="dcterms:W3CDTF">2023-06-02T03:42:00Z</dcterms:modified>
</cp:coreProperties>
</file>