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DF111F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bookmarkStart w:id="0" w:name="_GoBack"/>
      <w:bookmarkEnd w:id="0"/>
      <w:r w:rsidR="00F4446F">
        <w:rPr>
          <w:rFonts w:ascii="Times New Roman" w:hAnsi="Times New Roman"/>
          <w:b/>
          <w:sz w:val="22"/>
          <w:szCs w:val="22"/>
        </w:rPr>
        <w:t xml:space="preserve"> EĞİTİM ÖĞRE</w:t>
      </w:r>
      <w:r w:rsidR="00D311BA">
        <w:rPr>
          <w:rFonts w:ascii="Times New Roman" w:hAnsi="Times New Roman"/>
          <w:b/>
          <w:sz w:val="22"/>
          <w:szCs w:val="22"/>
        </w:rPr>
        <w:t>T</w:t>
      </w:r>
      <w:r w:rsidR="00F4446F">
        <w:rPr>
          <w:rFonts w:ascii="Times New Roman" w:hAnsi="Times New Roman"/>
          <w:b/>
          <w:sz w:val="22"/>
          <w:szCs w:val="22"/>
        </w:rPr>
        <w:t>İ</w:t>
      </w:r>
      <w:r w:rsidR="00D311BA">
        <w:rPr>
          <w:rFonts w:ascii="Times New Roman" w:hAnsi="Times New Roman"/>
          <w:b/>
          <w:sz w:val="22"/>
          <w:szCs w:val="22"/>
        </w:rPr>
        <w:t xml:space="preserve">M YILI ATATÜRK ORTAOKULU 5.SINIFLAR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8E2D26">
        <w:rPr>
          <w:rFonts w:ascii="Times New Roman" w:hAnsi="Times New Roman"/>
          <w:b/>
          <w:sz w:val="22"/>
          <w:szCs w:val="22"/>
        </w:rPr>
        <w:t xml:space="preserve">YILLIK </w:t>
      </w:r>
      <w:r w:rsidR="007E2C5B" w:rsidRPr="007478CF">
        <w:rPr>
          <w:rFonts w:ascii="Times New Roman" w:hAnsi="Times New Roman"/>
          <w:b/>
          <w:sz w:val="22"/>
          <w:szCs w:val="22"/>
        </w:rPr>
        <w:t>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01"/>
      </w:tblGrid>
      <w:tr w:rsidR="003B6B3B" w:rsidRPr="007478CF" w:rsidTr="006B1C81">
        <w:trPr>
          <w:trHeight w:val="330"/>
          <w:jc w:val="center"/>
        </w:trPr>
        <w:tc>
          <w:tcPr>
            <w:tcW w:w="15215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01" w:type="dxa"/>
          </w:tcPr>
          <w:p w:rsidR="003B6B3B" w:rsidRPr="00D311BA" w:rsidRDefault="007478CF" w:rsidP="00E643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01" w:type="dxa"/>
          </w:tcPr>
          <w:p w:rsidR="003B6B3B" w:rsidRPr="00D311BA" w:rsidRDefault="007478CF" w:rsidP="00E643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5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AD5C71" w:rsidRPr="00D311BA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E643E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01" w:type="dxa"/>
          </w:tcPr>
          <w:p w:rsidR="003B6B3B" w:rsidRPr="00D311BA" w:rsidRDefault="00DF111F" w:rsidP="00E643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8E2D26">
              <w:rPr>
                <w:rFonts w:ascii="Times New Roman" w:hAnsi="Times New Roman"/>
                <w:sz w:val="22"/>
                <w:szCs w:val="22"/>
              </w:rPr>
              <w:t>.06</w:t>
            </w:r>
            <w:r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01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6B1C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01" w:type="dxa"/>
          </w:tcPr>
          <w:p w:rsidR="003B6B3B" w:rsidRPr="00D311BA" w:rsidRDefault="003B6B3B" w:rsidP="00E643E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6"/>
      </w:tblGrid>
      <w:tr w:rsidR="007E2C5B" w:rsidRPr="007478CF" w:rsidTr="00547D83">
        <w:trPr>
          <w:trHeight w:val="441"/>
          <w:jc w:val="center"/>
        </w:trPr>
        <w:tc>
          <w:tcPr>
            <w:tcW w:w="15226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E643E2" w:rsidTr="00547D83">
        <w:tc>
          <w:tcPr>
            <w:tcW w:w="15309" w:type="dxa"/>
          </w:tcPr>
          <w:p w:rsidR="00E643E2" w:rsidRDefault="00E643E2" w:rsidP="00AE204A">
            <w:pPr>
              <w:rPr>
                <w:rFonts w:ascii="Times New Roman" w:hAnsi="Times New Roman"/>
                <w:sz w:val="22"/>
                <w:szCs w:val="22"/>
              </w:rPr>
            </w:pPr>
            <w:r w:rsidRPr="0007086D">
              <w:rPr>
                <w:rFonts w:ascii="Times New Roman" w:hAnsi="Times New Roman"/>
                <w:b/>
                <w:sz w:val="22"/>
                <w:szCs w:val="22"/>
              </w:rPr>
              <w:t>ÖĞRENCİNİN MEVCUT DURUMU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E643E2" w:rsidRDefault="00E643E2" w:rsidP="00AE20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Öğrenci oku</w:t>
            </w:r>
            <w:r w:rsidR="00AE2328">
              <w:rPr>
                <w:rFonts w:ascii="Times New Roman" w:hAnsi="Times New Roman"/>
                <w:sz w:val="22"/>
                <w:szCs w:val="22"/>
              </w:rPr>
              <w:t xml:space="preserve">yup yazabiliyor. </w:t>
            </w:r>
            <w:r w:rsidR="001965EA">
              <w:rPr>
                <w:rFonts w:ascii="Times New Roman" w:hAnsi="Times New Roman"/>
                <w:sz w:val="22"/>
                <w:szCs w:val="22"/>
              </w:rPr>
              <w:t xml:space="preserve">Derslere katılmada istekli değil. Sadece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duyduğu konularla ilgili konuşmayı seviyor. Çabuk sıkılıyor. </w:t>
            </w:r>
            <w:r w:rsidR="001965EA">
              <w:rPr>
                <w:rFonts w:ascii="Times New Roman" w:hAnsi="Times New Roman"/>
                <w:sz w:val="22"/>
                <w:szCs w:val="22"/>
              </w:rPr>
              <w:t xml:space="preserve">Bilgisayarda oyun oynamayı ve </w:t>
            </w:r>
            <w:proofErr w:type="gramStart"/>
            <w:r w:rsidR="001965EA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>nline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etkinlikler yapmayı seviyor.</w:t>
            </w:r>
          </w:p>
        </w:tc>
      </w:tr>
    </w:tbl>
    <w:p w:rsidR="00E643E2" w:rsidRDefault="00E643E2" w:rsidP="00AE2328">
      <w:pPr>
        <w:rPr>
          <w:rFonts w:ascii="Times New Roman" w:hAnsi="Times New Roman"/>
          <w:sz w:val="22"/>
          <w:szCs w:val="22"/>
        </w:rPr>
      </w:pPr>
    </w:p>
    <w:p w:rsidR="00E643E2" w:rsidRPr="007478CF" w:rsidRDefault="00E643E2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92" w:type="dxa"/>
        <w:jc w:val="center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6804"/>
        <w:gridCol w:w="1842"/>
        <w:gridCol w:w="1521"/>
        <w:gridCol w:w="1791"/>
        <w:gridCol w:w="2194"/>
      </w:tblGrid>
      <w:tr w:rsidR="007E2C5B" w:rsidRPr="007478CF" w:rsidTr="00547D83">
        <w:trPr>
          <w:gridBefore w:val="1"/>
          <w:wBefore w:w="1040" w:type="dxa"/>
          <w:trHeight w:val="565"/>
          <w:jc w:val="center"/>
        </w:trPr>
        <w:tc>
          <w:tcPr>
            <w:tcW w:w="14152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547D83">
        <w:trPr>
          <w:gridBefore w:val="1"/>
          <w:wBefore w:w="1040" w:type="dxa"/>
          <w:trHeight w:val="385"/>
          <w:jc w:val="center"/>
        </w:trPr>
        <w:tc>
          <w:tcPr>
            <w:tcW w:w="6804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34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7E2C5B" w:rsidRPr="007478CF" w:rsidTr="00547D83">
        <w:trPr>
          <w:gridBefore w:val="1"/>
          <w:wBefore w:w="1040" w:type="dxa"/>
          <w:trHeight w:val="166"/>
          <w:jc w:val="center"/>
        </w:trPr>
        <w:tc>
          <w:tcPr>
            <w:tcW w:w="6804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52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791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2194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6B1C81" w:rsidRPr="007478CF" w:rsidTr="00547D83">
        <w:trPr>
          <w:trHeight w:val="385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1C8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1- Etkin bir vatandaş olarak ne yapması gerektiğini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276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2- Bir olayın farklı neden ve sonuçları olacağını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25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3- Bir birey olarak hak ve sorumluluklarını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4- Bir çocuk olarak haklarını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KÜ</w:t>
            </w:r>
            <w:r w:rsidRPr="006B1C81">
              <w:rPr>
                <w:rFonts w:ascii="Times New Roman" w:hAnsi="Times New Roman"/>
                <w:b/>
                <w:bCs/>
                <w:sz w:val="16"/>
                <w:szCs w:val="16"/>
              </w:rPr>
              <w:t>LTÜR VE MİRAS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1- Anadolu ve Mezopotamya da kurulan uygarlıkları söyler.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2- Ülkemizde yer alan önemli doğal varlıkları ve tarihi eserleri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3- Kültürel zenginliklerimizin neler olduğunu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  <w:textDirection w:val="btLr"/>
          </w:tcPr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7478CF">
              <w:rPr>
                <w:rFonts w:ascii="Times New Roman" w:hAnsi="Times New Roman"/>
                <w:bCs/>
                <w:sz w:val="20"/>
              </w:rPr>
              <w:t>4- Kültürümüzde meydana gelen değişimleri söyler.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B1C81" w:rsidRPr="006B1C81" w:rsidRDefault="006B1C81" w:rsidP="006B1C8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1C81">
              <w:rPr>
                <w:rFonts w:ascii="Times New Roman" w:hAnsi="Times New Roman"/>
                <w:b/>
                <w:sz w:val="16"/>
                <w:szCs w:val="16"/>
              </w:rPr>
              <w:t>İNSANALR YERLER ÇEVRELER</w:t>
            </w: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1- Yeryüzü şekillerini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2- Türkiye’de görülen iklimleri bilir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3- Ülkemizin yerleşme ve nüfus özelliklerini bilir.</w:t>
            </w:r>
          </w:p>
        </w:tc>
        <w:tc>
          <w:tcPr>
            <w:tcW w:w="1842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1C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B1C81" w:rsidRPr="007478CF" w:rsidRDefault="006B1C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4- Doğal afetlerin neler olduğunu bilir.</w:t>
            </w:r>
          </w:p>
        </w:tc>
        <w:tc>
          <w:tcPr>
            <w:tcW w:w="1842" w:type="dxa"/>
          </w:tcPr>
          <w:p w:rsidR="006B1C81" w:rsidRPr="007478CF" w:rsidRDefault="00F4446F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52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:rsidR="006B1C81" w:rsidRPr="007478CF" w:rsidRDefault="006B1C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C3423" w:rsidRPr="00E643E2" w:rsidRDefault="002C3423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3E2">
              <w:rPr>
                <w:rFonts w:ascii="Times New Roman" w:hAnsi="Times New Roman"/>
                <w:b/>
                <w:sz w:val="16"/>
                <w:szCs w:val="16"/>
              </w:rPr>
              <w:t>BİLİM TEKNOLOJİ VE TOPLUM</w:t>
            </w:r>
          </w:p>
        </w:tc>
        <w:tc>
          <w:tcPr>
            <w:tcW w:w="6804" w:type="dxa"/>
          </w:tcPr>
          <w:p w:rsidR="002C3423" w:rsidRPr="00E643E2" w:rsidRDefault="002C3423" w:rsidP="007170E9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1- Kullandığı teknolojik ürünlerin faydalarını söyler.</w:t>
            </w:r>
          </w:p>
        </w:tc>
        <w:tc>
          <w:tcPr>
            <w:tcW w:w="1842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2C3423" w:rsidP="007170E9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2- Doğru bilgiye nasıl ulaşacağını bilir.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2C3423" w:rsidP="007170E9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3- Genel ağı nasıl kullanacağını bilir.</w:t>
            </w:r>
          </w:p>
        </w:tc>
        <w:tc>
          <w:tcPr>
            <w:tcW w:w="1842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2C3423" w:rsidP="007170E9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4- Bilim insanlarının özelliklerini sayar.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C3423" w:rsidRPr="00E643E2" w:rsidRDefault="002C3423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3E2">
              <w:rPr>
                <w:rFonts w:ascii="Times New Roman" w:hAnsi="Times New Roman"/>
                <w:b/>
                <w:sz w:val="16"/>
                <w:szCs w:val="16"/>
              </w:rPr>
              <w:t>ÜRETİM DAĞITIM VE TÜKETİM</w:t>
            </w:r>
          </w:p>
        </w:tc>
        <w:tc>
          <w:tcPr>
            <w:tcW w:w="6804" w:type="dxa"/>
          </w:tcPr>
          <w:p w:rsidR="002C3423" w:rsidRPr="00E643E2" w:rsidRDefault="002C3423" w:rsidP="00AB6FF0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1- Yaşadığı bölgenin kaynaklarını bilir.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2C3423" w:rsidP="00AB6FF0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2- Yaşadığı bölgedeki meslekleri sayar.</w:t>
            </w:r>
          </w:p>
        </w:tc>
        <w:tc>
          <w:tcPr>
            <w:tcW w:w="1842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2C3423" w:rsidP="00AB6FF0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3- Yaşadığı bölgedeki ekonomik faaliyetleri bilir.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2C3423" w:rsidP="00AB6FF0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4- Yaşadığı bölgedeki üretim, dağıtım ve tüketim ürünlerini bilir.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630DD1" w:rsidP="00AB6FF0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5-</w:t>
            </w:r>
            <w:r w:rsidR="00633D81" w:rsidRPr="00E643E2">
              <w:rPr>
                <w:rFonts w:ascii="Times New Roman" w:hAnsi="Times New Roman"/>
                <w:sz w:val="20"/>
              </w:rPr>
              <w:t xml:space="preserve"> Ekonomide yeni fikirlerin önemini bilir.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C3423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2C3423" w:rsidRPr="00E643E2" w:rsidRDefault="002C3423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2C3423" w:rsidRPr="00E643E2" w:rsidRDefault="00630DD1" w:rsidP="00AB6FF0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6- Bir tüketici olarak haklarını bilir.</w:t>
            </w:r>
          </w:p>
        </w:tc>
        <w:tc>
          <w:tcPr>
            <w:tcW w:w="1842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2C3423" w:rsidRPr="00E643E2" w:rsidRDefault="00331F42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2C3423" w:rsidRPr="00E643E2" w:rsidRDefault="002C3423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3D81" w:rsidRPr="00E643E2" w:rsidRDefault="00633D81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3E2">
              <w:rPr>
                <w:rFonts w:ascii="Times New Roman" w:hAnsi="Times New Roman"/>
                <w:b/>
                <w:sz w:val="16"/>
                <w:szCs w:val="16"/>
              </w:rPr>
              <w:t>ETKİN VATANDAŞLIK</w:t>
            </w:r>
          </w:p>
        </w:tc>
        <w:tc>
          <w:tcPr>
            <w:tcW w:w="6804" w:type="dxa"/>
          </w:tcPr>
          <w:p w:rsidR="00633D81" w:rsidRPr="00E643E2" w:rsidRDefault="00633D81" w:rsidP="00F715B4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1- Ülkemizde halka hizmet veren kurumları bilir.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33D81" w:rsidRPr="00E643E2" w:rsidRDefault="00633D81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633D81" w:rsidRPr="00E643E2" w:rsidRDefault="00633D81" w:rsidP="00F715B4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2- Yaşadığı yerin nasıl yönetildiğini bilir.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33D81" w:rsidRPr="00E643E2" w:rsidRDefault="00633D81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633D81" w:rsidRPr="00E643E2" w:rsidRDefault="00633D81" w:rsidP="00F715B4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3- Temel hakların neler olduğunu bilir.</w:t>
            </w:r>
          </w:p>
        </w:tc>
        <w:tc>
          <w:tcPr>
            <w:tcW w:w="1842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2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33D81" w:rsidRPr="00E643E2" w:rsidRDefault="00633D81" w:rsidP="00E643E2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</w:tcPr>
          <w:p w:rsidR="00633D81" w:rsidRPr="00E643E2" w:rsidRDefault="00633D81" w:rsidP="00F715B4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4- Ülkemizin bağımsızlık sembollerini söyler.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:rsidR="00E643E2" w:rsidRDefault="00E643E2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3D81" w:rsidRPr="00E643E2" w:rsidRDefault="00633D81" w:rsidP="00E643E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3E2">
              <w:rPr>
                <w:rFonts w:ascii="Times New Roman" w:hAnsi="Times New Roman"/>
                <w:b/>
                <w:sz w:val="16"/>
                <w:szCs w:val="16"/>
              </w:rPr>
              <w:t>KÜR</w:t>
            </w:r>
            <w:r w:rsidR="00E643E2" w:rsidRPr="00E643E2"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E643E2">
              <w:rPr>
                <w:rFonts w:ascii="Times New Roman" w:hAnsi="Times New Roman"/>
                <w:b/>
                <w:sz w:val="16"/>
                <w:szCs w:val="16"/>
              </w:rPr>
              <w:t>SEL ABĞLANTILAR</w:t>
            </w:r>
          </w:p>
        </w:tc>
        <w:tc>
          <w:tcPr>
            <w:tcW w:w="6804" w:type="dxa"/>
          </w:tcPr>
          <w:p w:rsidR="00633D81" w:rsidRPr="00E643E2" w:rsidRDefault="00633D81" w:rsidP="005D2AAC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1-Ülkemizin başka ülkelerle ticaret yaptığını bilir.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33D81" w:rsidRPr="007478CF" w:rsidRDefault="00633D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33D81" w:rsidRPr="00E643E2" w:rsidRDefault="00633D81" w:rsidP="005D2AAC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2-Ülkeler arası ticarette ulaşımın önemini bilir.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9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33D81" w:rsidRPr="007478CF" w:rsidRDefault="00633D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33D81" w:rsidRPr="00E643E2" w:rsidRDefault="00633D81" w:rsidP="005D2AAC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3-Turizm faaliyetlerinin önemini bilir.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33D81" w:rsidRPr="007478CF" w:rsidTr="00547D83">
        <w:trPr>
          <w:trHeight w:val="373"/>
          <w:jc w:val="center"/>
        </w:trPr>
        <w:tc>
          <w:tcPr>
            <w:tcW w:w="1040" w:type="dxa"/>
            <w:vMerge/>
            <w:shd w:val="clear" w:color="auto" w:fill="auto"/>
          </w:tcPr>
          <w:p w:rsidR="00633D81" w:rsidRPr="007478CF" w:rsidRDefault="00633D81" w:rsidP="007478CF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</w:tcPr>
          <w:p w:rsidR="00633D81" w:rsidRPr="00E643E2" w:rsidRDefault="00633D81" w:rsidP="005D2AAC">
            <w:pPr>
              <w:rPr>
                <w:rFonts w:ascii="Times New Roman" w:hAnsi="Times New Roman"/>
                <w:sz w:val="20"/>
              </w:rPr>
            </w:pPr>
            <w:r w:rsidRPr="00E643E2">
              <w:rPr>
                <w:rFonts w:ascii="Times New Roman" w:hAnsi="Times New Roman"/>
                <w:sz w:val="20"/>
              </w:rPr>
              <w:t>4- Ortak miras ürünlerinin neler olduğunu bilir.</w:t>
            </w:r>
          </w:p>
        </w:tc>
        <w:tc>
          <w:tcPr>
            <w:tcW w:w="1842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1" w:type="dxa"/>
          </w:tcPr>
          <w:p w:rsidR="00633D81" w:rsidRPr="00E643E2" w:rsidRDefault="000834A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194" w:type="dxa"/>
            <w:vAlign w:val="center"/>
          </w:tcPr>
          <w:p w:rsidR="00633D81" w:rsidRPr="00E643E2" w:rsidRDefault="00633D81" w:rsidP="007478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6B1C8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6B1C8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834A1"/>
    <w:rsid w:val="000B5E0C"/>
    <w:rsid w:val="000B78BB"/>
    <w:rsid w:val="00115CC1"/>
    <w:rsid w:val="00172F4C"/>
    <w:rsid w:val="001965EA"/>
    <w:rsid w:val="0024452B"/>
    <w:rsid w:val="002C3423"/>
    <w:rsid w:val="002D1671"/>
    <w:rsid w:val="00331F42"/>
    <w:rsid w:val="003B6B3B"/>
    <w:rsid w:val="0049049C"/>
    <w:rsid w:val="004A4DB8"/>
    <w:rsid w:val="004D618A"/>
    <w:rsid w:val="00516859"/>
    <w:rsid w:val="005416D9"/>
    <w:rsid w:val="00547D83"/>
    <w:rsid w:val="00566E49"/>
    <w:rsid w:val="005972B9"/>
    <w:rsid w:val="00630DD1"/>
    <w:rsid w:val="00633D81"/>
    <w:rsid w:val="00686920"/>
    <w:rsid w:val="006B1C81"/>
    <w:rsid w:val="00743415"/>
    <w:rsid w:val="007478CF"/>
    <w:rsid w:val="007A5180"/>
    <w:rsid w:val="007D33FB"/>
    <w:rsid w:val="007E2C5B"/>
    <w:rsid w:val="0080565A"/>
    <w:rsid w:val="008B1F93"/>
    <w:rsid w:val="008E2D26"/>
    <w:rsid w:val="009C2D98"/>
    <w:rsid w:val="00A612C8"/>
    <w:rsid w:val="00AD5C71"/>
    <w:rsid w:val="00AE2328"/>
    <w:rsid w:val="00B73D83"/>
    <w:rsid w:val="00B77259"/>
    <w:rsid w:val="00B910E3"/>
    <w:rsid w:val="00CD12B9"/>
    <w:rsid w:val="00D0180E"/>
    <w:rsid w:val="00D311BA"/>
    <w:rsid w:val="00D513BC"/>
    <w:rsid w:val="00D65C65"/>
    <w:rsid w:val="00DF111F"/>
    <w:rsid w:val="00E643E2"/>
    <w:rsid w:val="00F4446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2023-06-01T19:30:00Z</dcterms:created>
  <dcterms:modified xsi:type="dcterms:W3CDTF">2023-06-01T19:30:00Z</dcterms:modified>
</cp:coreProperties>
</file>