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50A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 KÜLTÜRÜ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56ED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FC7E7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C7E77">
              <w:rPr>
                <w:rFonts w:ascii="Times New Roman" w:hAnsi="Times New Roman" w:cs="Times New Roman"/>
              </w:rPr>
              <w:t>SOMUT OLMAYAN KÜLTÜREL MİRASI KORUMA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FC7E77" w:rsidP="0074385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C7E77">
              <w:rPr>
                <w:rFonts w:ascii="Times New Roman" w:eastAsia="Times New Roman" w:hAnsi="Times New Roman" w:cs="Times New Roman"/>
              </w:rPr>
              <w:t>SOMUT OLMAYAN KÜLTÜREL MİRASI KORUMA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473118" w:rsidP="000D1B3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7979EA">
              <w:rPr>
                <w:rFonts w:ascii="Times New Roman" w:hAnsi="Times New Roman" w:cs="Times New Roman"/>
              </w:rPr>
              <w:t xml:space="preserve"> Mayıs</w:t>
            </w:r>
            <w:r w:rsidR="00E16D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 Ha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ziran </w:t>
            </w:r>
            <w:r w:rsidR="009B3C04">
              <w:rPr>
                <w:rFonts w:ascii="Times New Roman" w:hAnsi="Times New Roman" w:cs="Times New Roman"/>
              </w:rPr>
              <w:t>2</w:t>
            </w:r>
            <w:r w:rsidR="00E16DD9">
              <w:rPr>
                <w:rFonts w:ascii="Times New Roman" w:hAnsi="Times New Roman" w:cs="Times New Roman"/>
              </w:rPr>
              <w:t>0</w:t>
            </w:r>
            <w:r w:rsidR="009B3C04">
              <w:rPr>
                <w:rFonts w:ascii="Times New Roman" w:hAnsi="Times New Roman" w:cs="Times New Roman"/>
              </w:rPr>
              <w:t>2</w:t>
            </w:r>
            <w:r w:rsidR="00E16DD9">
              <w:rPr>
                <w:rFonts w:ascii="Times New Roman" w:hAnsi="Times New Roman" w:cs="Times New Roman"/>
              </w:rPr>
              <w:t>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FC7E77" w:rsidP="00CB765D">
            <w:pPr>
              <w:rPr>
                <w:rFonts w:ascii="Times New Roman" w:eastAsia="Arial" w:hAnsi="Times New Roman" w:cs="Times New Roman"/>
                <w:b/>
              </w:rPr>
            </w:pPr>
            <w:r w:rsidRPr="00FC7E77">
              <w:rPr>
                <w:rFonts w:ascii="Times New Roman" w:eastAsia="Arial" w:hAnsi="Times New Roman" w:cs="Times New Roman"/>
                <w:b/>
              </w:rPr>
              <w:t>H.K.8.6.1 Somut olmayan kültürel mirasın korunması sözleşmesinin halk kültürünün korunmasındaki rolünü fark eder.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B45F59" w:rsidP="00D375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B45F59">
              <w:rPr>
                <w:rFonts w:ascii="Times New Roman" w:eastAsia="Times New Roman" w:hAnsi="Times New Roman" w:cs="Times New Roman"/>
              </w:rPr>
              <w:t>dalet, dostluk, dürüstlük, öz denetim, sabır, saygı, sevgi, sorumluluk, vatanseverlik, yardımseverlik.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CF" w:rsidRPr="00550ACF" w:rsidRDefault="00550ACF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Anlatım, Soru-cevap,  Gösteri 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Dramatizasyon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50ACF">
              <w:rPr>
                <w:rFonts w:ascii="Times New Roman" w:eastAsia="Times New Roman" w:hAnsi="Times New Roman" w:cs="Times New Roman"/>
              </w:rPr>
              <w:t>Grup Tart</w:t>
            </w:r>
            <w:r w:rsidR="00345D92">
              <w:rPr>
                <w:rFonts w:ascii="Times New Roman" w:eastAsia="Times New Roman" w:hAnsi="Times New Roman" w:cs="Times New Roman"/>
              </w:rPr>
              <w:t xml:space="preserve">ışması, </w:t>
            </w:r>
            <w:r w:rsidRPr="00550ACF">
              <w:rPr>
                <w:rFonts w:ascii="Times New Roman" w:eastAsia="Times New Roman" w:hAnsi="Times New Roman" w:cs="Times New Roman"/>
              </w:rPr>
              <w:t>Bireysel Çalışmalar</w:t>
            </w:r>
            <w:r w:rsidR="00345D92">
              <w:rPr>
                <w:rFonts w:ascii="Times New Roman" w:eastAsia="Times New Roman" w:hAnsi="Times New Roman" w:cs="Times New Roman"/>
              </w:rPr>
              <w:t>,</w:t>
            </w:r>
            <w:r w:rsidRPr="00550AC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B1558" w:rsidRPr="005A4B04" w:rsidRDefault="00345D92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Grup Çalışması, </w:t>
            </w:r>
            <w:r w:rsidR="00550ACF" w:rsidRPr="00550ACF">
              <w:rPr>
                <w:rFonts w:ascii="Times New Roman" w:eastAsia="Times New Roman" w:hAnsi="Times New Roman" w:cs="Times New Roman"/>
              </w:rPr>
              <w:t>Sözlü tarih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45D92">
              <w:t xml:space="preserve"> </w:t>
            </w:r>
            <w:r w:rsidR="00345D92" w:rsidRPr="00345D92">
              <w:rPr>
                <w:rFonts w:ascii="Times New Roman" w:hAnsi="Times New Roman" w:cs="Times New Roman"/>
              </w:rPr>
              <w:t>Sesli ve görüntülü eğitim araçları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AA62B0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118" w:rsidRDefault="00473118" w:rsidP="00473118">
            <w:pPr>
              <w:pStyle w:val="ListeParagraf"/>
              <w:numPr>
                <w:ilvl w:val="0"/>
                <w:numId w:val="16"/>
              </w:numPr>
              <w:spacing w:after="0" w:line="256" w:lineRule="auto"/>
            </w:pPr>
            <w:r w:rsidRPr="00473118"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C7E77">
              <w:rPr>
                <w:rFonts w:ascii="Times New Roman" w:eastAsia="Times New Roman" w:hAnsi="Times New Roman" w:cs="Times New Roman"/>
                <w:b/>
              </w:rPr>
              <w:t>Somut Olmayan Kültürel Miras, özellikle aşağıdaki alanlarda belirir: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C7E77">
              <w:rPr>
                <w:rFonts w:ascii="Times New Roman" w:eastAsia="Times New Roman" w:hAnsi="Times New Roman" w:cs="Times New Roman"/>
              </w:rPr>
              <w:t>a)   Somut olmayan kültürel mirasın aktarılmasında taşıyıcı işlevi gören dille birlikte sözlü gelenekler ve anlatımlar (destanlar, efsaneler, halk hikâyeleri, atasö</w:t>
            </w:r>
            <w:r>
              <w:rPr>
                <w:rFonts w:ascii="Times New Roman" w:eastAsia="Times New Roman" w:hAnsi="Times New Roman" w:cs="Times New Roman"/>
              </w:rPr>
              <w:t>zleri, masallar, fıkralar vb.),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C7E77">
              <w:rPr>
                <w:rFonts w:ascii="Times New Roman" w:eastAsia="Times New Roman" w:hAnsi="Times New Roman" w:cs="Times New Roman"/>
              </w:rPr>
              <w:t>b)   Gösteri sanatları (Karagöz, medd</w:t>
            </w:r>
            <w:r>
              <w:rPr>
                <w:rFonts w:ascii="Times New Roman" w:eastAsia="Times New Roman" w:hAnsi="Times New Roman" w:cs="Times New Roman"/>
              </w:rPr>
              <w:t>ah, kukla, halk tiyatrosu vb.),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C7E77">
              <w:rPr>
                <w:rFonts w:ascii="Times New Roman" w:eastAsia="Times New Roman" w:hAnsi="Times New Roman" w:cs="Times New Roman"/>
              </w:rPr>
              <w:t xml:space="preserve">c)   Toplumsal uygulamalar, </w:t>
            </w:r>
            <w:proofErr w:type="gramStart"/>
            <w:r w:rsidRPr="00FC7E77">
              <w:rPr>
                <w:rFonts w:ascii="Times New Roman" w:eastAsia="Times New Roman" w:hAnsi="Times New Roman" w:cs="Times New Roman"/>
              </w:rPr>
              <w:t>ritüeller</w:t>
            </w:r>
            <w:proofErr w:type="gramEnd"/>
            <w:r w:rsidRPr="00FC7E77">
              <w:rPr>
                <w:rFonts w:ascii="Times New Roman" w:eastAsia="Times New Roman" w:hAnsi="Times New Roman" w:cs="Times New Roman"/>
              </w:rPr>
              <w:t xml:space="preserve"> ve şölenler (nişan, düğün, </w:t>
            </w:r>
            <w:r>
              <w:rPr>
                <w:rFonts w:ascii="Times New Roman" w:eastAsia="Times New Roman" w:hAnsi="Times New Roman" w:cs="Times New Roman"/>
              </w:rPr>
              <w:t>doğum, Nevruz, vb. kutlamalar),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C7E77">
              <w:rPr>
                <w:rFonts w:ascii="Times New Roman" w:eastAsia="Times New Roman" w:hAnsi="Times New Roman" w:cs="Times New Roman"/>
              </w:rPr>
              <w:t>d)   Doğa ve evrenle ilgili bilgi ve uygulamalar (geleneksel yemekler, halk hekimliği, halk ta</w:t>
            </w:r>
            <w:r>
              <w:rPr>
                <w:rFonts w:ascii="Times New Roman" w:eastAsia="Times New Roman" w:hAnsi="Times New Roman" w:cs="Times New Roman"/>
              </w:rPr>
              <w:t>kvimi, halk meteorolojisi vb.),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C7E77">
              <w:rPr>
                <w:rFonts w:ascii="Times New Roman" w:eastAsia="Times New Roman" w:hAnsi="Times New Roman" w:cs="Times New Roman"/>
              </w:rPr>
              <w:t>e)   El sanatları geleneği (dokumacılık, nazar boncuğu, telkâri, bakırcılık, halk mimarisi),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C7E77">
              <w:rPr>
                <w:rFonts w:ascii="Times New Roman" w:eastAsia="Times New Roman" w:hAnsi="Times New Roman" w:cs="Times New Roman"/>
                <w:b/>
              </w:rPr>
              <w:t>Somut Olmayan Kültürel Mirası Korunması Sözleşmesinin Amaçları: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C7E77">
              <w:rPr>
                <w:rFonts w:ascii="Times New Roman" w:eastAsia="Times New Roman" w:hAnsi="Times New Roman" w:cs="Times New Roman"/>
              </w:rPr>
              <w:t xml:space="preserve">•     Somut </w:t>
            </w:r>
            <w:proofErr w:type="gramStart"/>
            <w:r w:rsidRPr="00FC7E77">
              <w:rPr>
                <w:rFonts w:ascii="Times New Roman" w:eastAsia="Times New Roman" w:hAnsi="Times New Roman" w:cs="Times New Roman"/>
              </w:rPr>
              <w:t>ol</w:t>
            </w:r>
            <w:r>
              <w:rPr>
                <w:rFonts w:ascii="Times New Roman" w:eastAsia="Times New Roman" w:hAnsi="Times New Roman" w:cs="Times New Roman"/>
              </w:rPr>
              <w:t>mayan  kültürel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mirası korumak,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C7E77">
              <w:rPr>
                <w:rFonts w:ascii="Times New Roman" w:eastAsia="Times New Roman" w:hAnsi="Times New Roman" w:cs="Times New Roman"/>
              </w:rPr>
              <w:t xml:space="preserve">•     Somut olmayan kültürel mirasın taşıyıcısı konumundaki toplulukların, grupların ve </w:t>
            </w:r>
            <w:proofErr w:type="gramStart"/>
            <w:r w:rsidRPr="00FC7E77">
              <w:rPr>
                <w:rFonts w:ascii="Times New Roman" w:eastAsia="Times New Roman" w:hAnsi="Times New Roman" w:cs="Times New Roman"/>
              </w:rPr>
              <w:t>bireylerin  somut</w:t>
            </w:r>
            <w:proofErr w:type="gramEnd"/>
            <w:r w:rsidRPr="00FC7E77">
              <w:rPr>
                <w:rFonts w:ascii="Times New Roman" w:eastAsia="Times New Roman" w:hAnsi="Times New Roman" w:cs="Times New Roman"/>
              </w:rPr>
              <w:t xml:space="preserve"> olmayan kül</w:t>
            </w:r>
            <w:r>
              <w:rPr>
                <w:rFonts w:ascii="Times New Roman" w:eastAsia="Times New Roman" w:hAnsi="Times New Roman" w:cs="Times New Roman"/>
              </w:rPr>
              <w:t>türel mirasına saygı göstermek,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C7E77">
              <w:rPr>
                <w:rFonts w:ascii="Times New Roman" w:eastAsia="Times New Roman" w:hAnsi="Times New Roman" w:cs="Times New Roman"/>
              </w:rPr>
              <w:t xml:space="preserve">•     Somut olmayan kültürel mirasın önemi konusunda yerel, ulusal ve uluslararası </w:t>
            </w:r>
            <w:proofErr w:type="gramStart"/>
            <w:r w:rsidRPr="00FC7E77">
              <w:rPr>
                <w:rFonts w:ascii="Times New Roman" w:eastAsia="Times New Roman" w:hAnsi="Times New Roman" w:cs="Times New Roman"/>
              </w:rPr>
              <w:t>düzeyde  duyarlılığı</w:t>
            </w:r>
            <w:proofErr w:type="gramEnd"/>
            <w:r w:rsidRPr="00FC7E77">
              <w:rPr>
                <w:rFonts w:ascii="Times New Roman" w:eastAsia="Times New Roman" w:hAnsi="Times New Roman" w:cs="Times New Roman"/>
              </w:rPr>
              <w:t xml:space="preserve"> arttırmak ve karşı</w:t>
            </w:r>
            <w:r>
              <w:rPr>
                <w:rFonts w:ascii="Times New Roman" w:eastAsia="Times New Roman" w:hAnsi="Times New Roman" w:cs="Times New Roman"/>
              </w:rPr>
              <w:t>lıklı değerbilirliği  sağlamak,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C7E77">
              <w:rPr>
                <w:rFonts w:ascii="Times New Roman" w:eastAsia="Times New Roman" w:hAnsi="Times New Roman" w:cs="Times New Roman"/>
              </w:rPr>
              <w:t>•     Uluslararası işbirliği ve yardımlaşmayı sağlamak.(ortak dosya)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C7E77">
              <w:rPr>
                <w:rFonts w:ascii="Times New Roman" w:eastAsia="Times New Roman" w:hAnsi="Times New Roman" w:cs="Times New Roman"/>
              </w:rPr>
              <w:t xml:space="preserve">“Koruma” terimi, somut olmayan kültürel mirasın </w:t>
            </w:r>
            <w:proofErr w:type="spellStart"/>
            <w:r w:rsidRPr="00FC7E77">
              <w:rPr>
                <w:rFonts w:ascii="Times New Roman" w:eastAsia="Times New Roman" w:hAnsi="Times New Roman" w:cs="Times New Roman"/>
              </w:rPr>
              <w:t>yaşayabilirliğini</w:t>
            </w:r>
            <w:proofErr w:type="spellEnd"/>
            <w:r w:rsidRPr="00FC7E77">
              <w:rPr>
                <w:rFonts w:ascii="Times New Roman" w:eastAsia="Times New Roman" w:hAnsi="Times New Roman" w:cs="Times New Roman"/>
              </w:rPr>
              <w:t xml:space="preserve"> güvence altına alma</w:t>
            </w:r>
            <w:r>
              <w:rPr>
                <w:rFonts w:ascii="Times New Roman" w:eastAsia="Times New Roman" w:hAnsi="Times New Roman" w:cs="Times New Roman"/>
              </w:rPr>
              <w:t xml:space="preserve"> anlamında kullanılmaktadır.   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 kavram;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C7E77">
              <w:rPr>
                <w:rFonts w:ascii="Times New Roman" w:eastAsia="Times New Roman" w:hAnsi="Times New Roman" w:cs="Times New Roman"/>
              </w:rPr>
              <w:t>·   kimlik saptama</w:t>
            </w:r>
            <w:r>
              <w:rPr>
                <w:rFonts w:ascii="Times New Roman" w:eastAsia="Times New Roman" w:hAnsi="Times New Roman" w:cs="Times New Roman"/>
              </w:rPr>
              <w:t>sı,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·   belgeleme,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·   araştırma,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·   muhafaza,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·   koruma,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·   geliştirme,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·   güçlendirme,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C7E77">
              <w:rPr>
                <w:rFonts w:ascii="Times New Roman" w:eastAsia="Times New Roman" w:hAnsi="Times New Roman" w:cs="Times New Roman"/>
              </w:rPr>
              <w:t>·   örgün ve yaygın eğitim yoluyla kuşaktan kuşağa aktarma,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C7E77">
              <w:rPr>
                <w:rFonts w:ascii="Times New Roman" w:eastAsia="Times New Roman" w:hAnsi="Times New Roman" w:cs="Times New Roman"/>
              </w:rPr>
              <w:t>·   kültürel mirasın farklı yönlerinin canlandırılması gibi yöntemleri içerir.</w:t>
            </w:r>
          </w:p>
          <w:p w:rsidR="00FC7E77" w:rsidRPr="00FC7E7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61D80" w:rsidRPr="007A06C7" w:rsidRDefault="00FC7E77" w:rsidP="00FC7E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C7E77">
              <w:rPr>
                <w:rFonts w:ascii="Times New Roman" w:eastAsia="Times New Roman" w:hAnsi="Times New Roman" w:cs="Times New Roman"/>
              </w:rPr>
              <w:t xml:space="preserve">Somut Olmayan Kültürel Mirasın Korunması Sözleşmesi çalışmaları kapsamında; uluslararası listelere dosya hazırlık çalışmaları ile somut olmayan kültürel miras </w:t>
            </w:r>
            <w:proofErr w:type="gramStart"/>
            <w:r w:rsidRPr="00FC7E77">
              <w:rPr>
                <w:rFonts w:ascii="Times New Roman" w:eastAsia="Times New Roman" w:hAnsi="Times New Roman" w:cs="Times New Roman"/>
              </w:rPr>
              <w:t>envanter</w:t>
            </w:r>
            <w:proofErr w:type="gramEnd"/>
            <w:r w:rsidRPr="00FC7E77">
              <w:rPr>
                <w:rFonts w:ascii="Times New Roman" w:eastAsia="Times New Roman" w:hAnsi="Times New Roman" w:cs="Times New Roman"/>
              </w:rPr>
              <w:t xml:space="preserve"> çalışmaları yürütülmektedir.</w:t>
            </w:r>
          </w:p>
        </w:tc>
      </w:tr>
      <w:tr w:rsidR="00AB1558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B02F80" w:rsidRPr="004F3C31" w:rsidRDefault="00B02F80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95" w:rsidRPr="005A4B04" w:rsidRDefault="00DD36EE" w:rsidP="00F65995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1A2053">
              <w:rPr>
                <w:rFonts w:ascii="Times New Roman" w:hAnsi="Times New Roman" w:cs="Times New Roman"/>
              </w:rPr>
              <w:t xml:space="preserve"> </w:t>
            </w:r>
            <w:r w:rsidR="00FC7E77">
              <w:rPr>
                <w:rFonts w:ascii="Times New Roman" w:hAnsi="Times New Roman" w:cs="Times New Roman"/>
              </w:rPr>
              <w:t xml:space="preserve">Somut olmayan kültürel mirasa çevremizden </w:t>
            </w:r>
            <w:r w:rsidR="00AA62B0">
              <w:rPr>
                <w:rFonts w:ascii="Times New Roman" w:hAnsi="Times New Roman" w:cs="Times New Roman"/>
              </w:rPr>
              <w:t>örnekler verini</w:t>
            </w:r>
            <w:r w:rsidR="00544344">
              <w:rPr>
                <w:rFonts w:ascii="Times New Roman" w:hAnsi="Times New Roman" w:cs="Times New Roman"/>
              </w:rPr>
              <w:t>z</w:t>
            </w:r>
            <w:r w:rsidR="002B6EA8">
              <w:rPr>
                <w:rFonts w:ascii="Times New Roman" w:hAnsi="Times New Roman" w:cs="Times New Roman"/>
              </w:rPr>
              <w:t>?</w:t>
            </w:r>
            <w:r w:rsidR="004E750F">
              <w:rPr>
                <w:rFonts w:ascii="Times New Roman" w:hAnsi="Times New Roman" w:cs="Times New Roman"/>
              </w:rPr>
              <w:t xml:space="preserve"> </w:t>
            </w:r>
          </w:p>
          <w:p w:rsidR="00021AD6" w:rsidRPr="005A4B04" w:rsidRDefault="00021AD6" w:rsidP="00D741C1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8D6679" w:rsidRDefault="008D6679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F7C54"/>
    <w:multiLevelType w:val="hybridMultilevel"/>
    <w:tmpl w:val="070EDF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05301"/>
    <w:multiLevelType w:val="hybridMultilevel"/>
    <w:tmpl w:val="16CE5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670339"/>
    <w:multiLevelType w:val="hybridMultilevel"/>
    <w:tmpl w:val="82DA64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698B3833"/>
    <w:multiLevelType w:val="hybridMultilevel"/>
    <w:tmpl w:val="5C06DA4E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73F429AC"/>
    <w:multiLevelType w:val="hybridMultilevel"/>
    <w:tmpl w:val="C026E7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6E3994"/>
    <w:multiLevelType w:val="hybridMultilevel"/>
    <w:tmpl w:val="545A5A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8F1E8D"/>
    <w:multiLevelType w:val="hybridMultilevel"/>
    <w:tmpl w:val="8D5C8E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8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13"/>
  </w:num>
  <w:num w:numId="11">
    <w:abstractNumId w:val="12"/>
  </w:num>
  <w:num w:numId="12">
    <w:abstractNumId w:val="7"/>
  </w:num>
  <w:num w:numId="13">
    <w:abstractNumId w:val="2"/>
  </w:num>
  <w:num w:numId="14">
    <w:abstractNumId w:val="14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03E43"/>
    <w:rsid w:val="00006D8A"/>
    <w:rsid w:val="00011455"/>
    <w:rsid w:val="00021609"/>
    <w:rsid w:val="00021AD6"/>
    <w:rsid w:val="00033B90"/>
    <w:rsid w:val="000443BC"/>
    <w:rsid w:val="00095D2A"/>
    <w:rsid w:val="000A0AFD"/>
    <w:rsid w:val="000A2123"/>
    <w:rsid w:val="000D1B3D"/>
    <w:rsid w:val="001115D5"/>
    <w:rsid w:val="001178F1"/>
    <w:rsid w:val="001231B2"/>
    <w:rsid w:val="001306C2"/>
    <w:rsid w:val="0016491A"/>
    <w:rsid w:val="00186F37"/>
    <w:rsid w:val="001A2053"/>
    <w:rsid w:val="001B27AE"/>
    <w:rsid w:val="001C15F2"/>
    <w:rsid w:val="001C52E6"/>
    <w:rsid w:val="001E006E"/>
    <w:rsid w:val="00211094"/>
    <w:rsid w:val="002274F9"/>
    <w:rsid w:val="002531B9"/>
    <w:rsid w:val="00276BA3"/>
    <w:rsid w:val="002A0F83"/>
    <w:rsid w:val="002A6D68"/>
    <w:rsid w:val="002B6EA8"/>
    <w:rsid w:val="002C519B"/>
    <w:rsid w:val="002E075D"/>
    <w:rsid w:val="003051CF"/>
    <w:rsid w:val="003207C7"/>
    <w:rsid w:val="00345D92"/>
    <w:rsid w:val="00366DCF"/>
    <w:rsid w:val="00372A98"/>
    <w:rsid w:val="00377DC4"/>
    <w:rsid w:val="00381994"/>
    <w:rsid w:val="003A1F07"/>
    <w:rsid w:val="003C1DDD"/>
    <w:rsid w:val="003C5868"/>
    <w:rsid w:val="003D3A0B"/>
    <w:rsid w:val="003E1A37"/>
    <w:rsid w:val="003E4B45"/>
    <w:rsid w:val="003F5A0B"/>
    <w:rsid w:val="0040038E"/>
    <w:rsid w:val="004310D3"/>
    <w:rsid w:val="004330E8"/>
    <w:rsid w:val="00440714"/>
    <w:rsid w:val="004519AA"/>
    <w:rsid w:val="00464C7E"/>
    <w:rsid w:val="00473118"/>
    <w:rsid w:val="00487160"/>
    <w:rsid w:val="0049529D"/>
    <w:rsid w:val="004B11F9"/>
    <w:rsid w:val="004C25E5"/>
    <w:rsid w:val="004C6E2C"/>
    <w:rsid w:val="004D37F2"/>
    <w:rsid w:val="004E750F"/>
    <w:rsid w:val="004F130E"/>
    <w:rsid w:val="004F3C31"/>
    <w:rsid w:val="00504378"/>
    <w:rsid w:val="0050684B"/>
    <w:rsid w:val="00510705"/>
    <w:rsid w:val="00544344"/>
    <w:rsid w:val="00550ACF"/>
    <w:rsid w:val="00552A24"/>
    <w:rsid w:val="00556E28"/>
    <w:rsid w:val="00556ED1"/>
    <w:rsid w:val="005815D9"/>
    <w:rsid w:val="005854DF"/>
    <w:rsid w:val="0059799E"/>
    <w:rsid w:val="005A4B04"/>
    <w:rsid w:val="005B0084"/>
    <w:rsid w:val="005B1E00"/>
    <w:rsid w:val="005B502D"/>
    <w:rsid w:val="005C40DA"/>
    <w:rsid w:val="005D101F"/>
    <w:rsid w:val="005E4B02"/>
    <w:rsid w:val="0062761F"/>
    <w:rsid w:val="00646806"/>
    <w:rsid w:val="00656872"/>
    <w:rsid w:val="006640D8"/>
    <w:rsid w:val="006667B9"/>
    <w:rsid w:val="00675C81"/>
    <w:rsid w:val="00692B49"/>
    <w:rsid w:val="00696ABB"/>
    <w:rsid w:val="006B36A9"/>
    <w:rsid w:val="006C3579"/>
    <w:rsid w:val="006D7F1F"/>
    <w:rsid w:val="006E6C81"/>
    <w:rsid w:val="006F299F"/>
    <w:rsid w:val="006F334E"/>
    <w:rsid w:val="00716272"/>
    <w:rsid w:val="0072398D"/>
    <w:rsid w:val="007267AC"/>
    <w:rsid w:val="00743856"/>
    <w:rsid w:val="00747AC9"/>
    <w:rsid w:val="00756159"/>
    <w:rsid w:val="007979EA"/>
    <w:rsid w:val="007A06C7"/>
    <w:rsid w:val="007B5EB2"/>
    <w:rsid w:val="007E3D0D"/>
    <w:rsid w:val="007E6970"/>
    <w:rsid w:val="007E723C"/>
    <w:rsid w:val="008041B9"/>
    <w:rsid w:val="00833CD9"/>
    <w:rsid w:val="00850764"/>
    <w:rsid w:val="008636D5"/>
    <w:rsid w:val="00874AAF"/>
    <w:rsid w:val="008D6679"/>
    <w:rsid w:val="00926E3F"/>
    <w:rsid w:val="00935121"/>
    <w:rsid w:val="009353F9"/>
    <w:rsid w:val="009425B6"/>
    <w:rsid w:val="00942B37"/>
    <w:rsid w:val="009947A1"/>
    <w:rsid w:val="009A4001"/>
    <w:rsid w:val="009B3C04"/>
    <w:rsid w:val="009D3321"/>
    <w:rsid w:val="009D6698"/>
    <w:rsid w:val="00A115FD"/>
    <w:rsid w:val="00A27BBA"/>
    <w:rsid w:val="00A35CFD"/>
    <w:rsid w:val="00A55628"/>
    <w:rsid w:val="00A72FC2"/>
    <w:rsid w:val="00AA62B0"/>
    <w:rsid w:val="00AB1558"/>
    <w:rsid w:val="00AC6A1A"/>
    <w:rsid w:val="00AD54EC"/>
    <w:rsid w:val="00B02F80"/>
    <w:rsid w:val="00B1000D"/>
    <w:rsid w:val="00B43D00"/>
    <w:rsid w:val="00B45F59"/>
    <w:rsid w:val="00BA7479"/>
    <w:rsid w:val="00BB3AEE"/>
    <w:rsid w:val="00BC08FA"/>
    <w:rsid w:val="00BC0CF8"/>
    <w:rsid w:val="00BD7B99"/>
    <w:rsid w:val="00BF1AB3"/>
    <w:rsid w:val="00BF29B2"/>
    <w:rsid w:val="00BF6B5C"/>
    <w:rsid w:val="00C32937"/>
    <w:rsid w:val="00C345E3"/>
    <w:rsid w:val="00C52D9E"/>
    <w:rsid w:val="00C80DC4"/>
    <w:rsid w:val="00CA255F"/>
    <w:rsid w:val="00CA5A10"/>
    <w:rsid w:val="00CB765D"/>
    <w:rsid w:val="00CC78DF"/>
    <w:rsid w:val="00D2205F"/>
    <w:rsid w:val="00D3755C"/>
    <w:rsid w:val="00D40544"/>
    <w:rsid w:val="00D50DE9"/>
    <w:rsid w:val="00D60E1B"/>
    <w:rsid w:val="00D648CA"/>
    <w:rsid w:val="00D658B0"/>
    <w:rsid w:val="00D73079"/>
    <w:rsid w:val="00D741C1"/>
    <w:rsid w:val="00D87A07"/>
    <w:rsid w:val="00D96DBC"/>
    <w:rsid w:val="00DA7A3B"/>
    <w:rsid w:val="00DD36EE"/>
    <w:rsid w:val="00DF62AC"/>
    <w:rsid w:val="00E118D2"/>
    <w:rsid w:val="00E16DD9"/>
    <w:rsid w:val="00E3217D"/>
    <w:rsid w:val="00E34C01"/>
    <w:rsid w:val="00E36C8B"/>
    <w:rsid w:val="00E4122C"/>
    <w:rsid w:val="00E428FD"/>
    <w:rsid w:val="00E61D80"/>
    <w:rsid w:val="00E93767"/>
    <w:rsid w:val="00E9599D"/>
    <w:rsid w:val="00E97143"/>
    <w:rsid w:val="00EC1730"/>
    <w:rsid w:val="00EC6BA8"/>
    <w:rsid w:val="00EE6FCC"/>
    <w:rsid w:val="00F610E8"/>
    <w:rsid w:val="00F65995"/>
    <w:rsid w:val="00FA66DB"/>
    <w:rsid w:val="00FC7E77"/>
    <w:rsid w:val="00FE2693"/>
    <w:rsid w:val="00FF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2023-05-25T07:14:00Z</dcterms:created>
  <dcterms:modified xsi:type="dcterms:W3CDTF">2023-05-25T07:14:00Z</dcterms:modified>
</cp:coreProperties>
</file>