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01E0B">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SOMUT OLMAYAN KÜLTÜREL MİRASI KORUMA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01E0B" w:rsidP="00AB302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KÜLTÜREL MİRASI KORUMA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01E0B" w:rsidP="00601E0B">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E84A95">
              <w:rPr>
                <w:rFonts w:ascii="Times New Roman" w:hAnsi="Times New Roman" w:cs="Times New Roman"/>
              </w:rPr>
              <w:t xml:space="preserve"> Mayıs</w:t>
            </w:r>
            <w:r>
              <w:rPr>
                <w:rFonts w:ascii="Times New Roman" w:hAnsi="Times New Roman" w:cs="Times New Roman"/>
              </w:rPr>
              <w:t xml:space="preserve"> 2 Haziran </w:t>
            </w:r>
            <w:r w:rsidR="003913D8">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01E0B" w:rsidP="000A2123">
            <w:pPr>
              <w:tabs>
                <w:tab w:val="left" w:pos="82"/>
              </w:tabs>
              <w:spacing w:after="0" w:line="256" w:lineRule="auto"/>
              <w:ind w:left="54" w:firstLine="2"/>
              <w:rPr>
                <w:rFonts w:ascii="Times New Roman" w:eastAsia="Arial" w:hAnsi="Times New Roman" w:cs="Times New Roman"/>
                <w:b/>
              </w:rPr>
            </w:pPr>
            <w:r w:rsidRPr="00601E0B">
              <w:rPr>
                <w:rFonts w:ascii="Times New Roman" w:eastAsia="Arial" w:hAnsi="Times New Roman" w:cs="Times New Roman"/>
                <w:b/>
              </w:rPr>
              <w:t>H.K.6.6.2.Kültürel mirası benimseme ve koruma konusunda duyarlı olur.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A00202"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 xml:space="preserve">.net </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D284A" w:rsidRPr="006D284A" w:rsidRDefault="006D284A" w:rsidP="006D284A">
            <w:pPr>
              <w:spacing w:after="0" w:line="256" w:lineRule="auto"/>
              <w:rPr>
                <w:rFonts w:ascii="Times New Roman" w:eastAsia="Times New Roman" w:hAnsi="Times New Roman" w:cs="Times New Roman"/>
              </w:rPr>
            </w:pPr>
            <w:r w:rsidRPr="006D284A">
              <w:rPr>
                <w:rFonts w:ascii="Times New Roman" w:eastAsia="Times New Roman" w:hAnsi="Times New Roman" w:cs="Times New Roman"/>
              </w:rPr>
              <w:t>Kültürel Miras” kavramı bir ülkenin olduğu kadar, bazı koşullarda “Dünya Mirası” da sayılmaktadır. Kültür Miraslarının korunması kentsel kimliklerin korun</w:t>
            </w:r>
            <w:r>
              <w:rPr>
                <w:rFonts w:ascii="Times New Roman" w:eastAsia="Times New Roman" w:hAnsi="Times New Roman" w:cs="Times New Roman"/>
              </w:rPr>
              <w:t xml:space="preserve">masına da yardımcı olmaktadır. </w:t>
            </w:r>
          </w:p>
          <w:p w:rsidR="006D284A" w:rsidRPr="006D284A" w:rsidRDefault="006D284A" w:rsidP="006D284A">
            <w:pPr>
              <w:spacing w:after="0" w:line="256" w:lineRule="auto"/>
              <w:rPr>
                <w:rFonts w:ascii="Times New Roman" w:eastAsia="Times New Roman" w:hAnsi="Times New Roman" w:cs="Times New Roman"/>
              </w:rPr>
            </w:pPr>
            <w:r w:rsidRPr="006D284A">
              <w:rPr>
                <w:rFonts w:ascii="Times New Roman" w:eastAsia="Times New Roman" w:hAnsi="Times New Roman" w:cs="Times New Roman"/>
              </w:rPr>
              <w:t xml:space="preserve">  Kültürel miras veya kültür mirası daha önceki kuşaklar tarafından oluşturulmuş ve evrensel değerlere sahip olduğuna inanılan eserlere verilen genel bir isimdir. Dünya Kültürel ve Doğal Mirasın Korunması Sözleşmesi kültür mirasını</w:t>
            </w:r>
            <w:r>
              <w:rPr>
                <w:rFonts w:ascii="Times New Roman" w:eastAsia="Times New Roman" w:hAnsi="Times New Roman" w:cs="Times New Roman"/>
              </w:rPr>
              <w:t xml:space="preserve"> üç sınıfta gruplandırmaktadır:</w:t>
            </w:r>
          </w:p>
          <w:p w:rsidR="006D284A" w:rsidRPr="006D284A" w:rsidRDefault="006D284A" w:rsidP="006D284A">
            <w:pPr>
              <w:spacing w:after="0" w:line="256" w:lineRule="auto"/>
              <w:rPr>
                <w:rFonts w:ascii="Times New Roman" w:eastAsia="Times New Roman" w:hAnsi="Times New Roman" w:cs="Times New Roman"/>
              </w:rPr>
            </w:pPr>
            <w:r w:rsidRPr="006D284A">
              <w:rPr>
                <w:rFonts w:ascii="Times New Roman" w:eastAsia="Times New Roman" w:hAnsi="Times New Roman" w:cs="Times New Roman"/>
              </w:rPr>
              <w:t xml:space="preserve">        • Anıtlar: Bu gruba mimari yapılar, heykeller, resimler, arkeolojik eserler, kitabeler, mağaralar ve eleman birleşimleri girmektedir. Bu grupta yer alan eserler tarihi veya sanatsal veya bilimsel olarak </w:t>
            </w:r>
            <w:r>
              <w:rPr>
                <w:rFonts w:ascii="Times New Roman" w:eastAsia="Times New Roman" w:hAnsi="Times New Roman" w:cs="Times New Roman"/>
              </w:rPr>
              <w:t>evrensel değerlere sahiptirler.</w:t>
            </w:r>
          </w:p>
          <w:p w:rsidR="006D284A" w:rsidRPr="006D284A" w:rsidRDefault="006D284A" w:rsidP="006D284A">
            <w:pPr>
              <w:spacing w:after="0" w:line="256" w:lineRule="auto"/>
              <w:rPr>
                <w:rFonts w:ascii="Times New Roman" w:eastAsia="Times New Roman" w:hAnsi="Times New Roman" w:cs="Times New Roman"/>
              </w:rPr>
            </w:pPr>
            <w:r w:rsidRPr="006D284A">
              <w:rPr>
                <w:rFonts w:ascii="Times New Roman" w:eastAsia="Times New Roman" w:hAnsi="Times New Roman" w:cs="Times New Roman"/>
              </w:rPr>
              <w:t xml:space="preserve">        • Yapı toplulukları: Bu gruba giren yapı toplulukları bulundukları konum nedeniyle tarihî veya sanatsal veya bilimsel olarak </w:t>
            </w:r>
            <w:r>
              <w:rPr>
                <w:rFonts w:ascii="Times New Roman" w:eastAsia="Times New Roman" w:hAnsi="Times New Roman" w:cs="Times New Roman"/>
              </w:rPr>
              <w:t>evrensel değerlere sahiptirler.</w:t>
            </w:r>
          </w:p>
          <w:p w:rsidR="006D284A" w:rsidRPr="006D284A" w:rsidRDefault="006D284A" w:rsidP="006D284A">
            <w:pPr>
              <w:spacing w:after="0" w:line="256" w:lineRule="auto"/>
              <w:rPr>
                <w:rFonts w:ascii="Times New Roman" w:eastAsia="Times New Roman" w:hAnsi="Times New Roman" w:cs="Times New Roman"/>
              </w:rPr>
            </w:pPr>
            <w:r w:rsidRPr="006D284A">
              <w:rPr>
                <w:rFonts w:ascii="Times New Roman" w:eastAsia="Times New Roman" w:hAnsi="Times New Roman" w:cs="Times New Roman"/>
              </w:rPr>
              <w:t xml:space="preserve">        • Sitler: Bu gruba giren sit alanları ya insan ürünüdür ya da doğal bir şekilde oluşmuştur. Ya da bu ikisinin </w:t>
            </w:r>
            <w:proofErr w:type="gramStart"/>
            <w:r w:rsidRPr="006D284A">
              <w:rPr>
                <w:rFonts w:ascii="Times New Roman" w:eastAsia="Times New Roman" w:hAnsi="Times New Roman" w:cs="Times New Roman"/>
              </w:rPr>
              <w:t>kombinasyonudur</w:t>
            </w:r>
            <w:proofErr w:type="gramEnd"/>
            <w:r w:rsidRPr="006D284A">
              <w:rPr>
                <w:rFonts w:ascii="Times New Roman" w:eastAsia="Times New Roman" w:hAnsi="Times New Roman" w:cs="Times New Roman"/>
              </w:rPr>
              <w:t>. Bu gruba giren sit alanları ya estetik, ya etnolojik ya da antropolojik bakımdan evrensel değerlere sahiptirler.</w:t>
            </w:r>
          </w:p>
          <w:p w:rsidR="006D284A" w:rsidRPr="006D284A" w:rsidRDefault="006D284A" w:rsidP="006D284A">
            <w:pPr>
              <w:spacing w:after="0" w:line="256" w:lineRule="auto"/>
              <w:rPr>
                <w:rFonts w:ascii="Times New Roman" w:eastAsia="Times New Roman" w:hAnsi="Times New Roman" w:cs="Times New Roman"/>
              </w:rPr>
            </w:pPr>
            <w:bookmarkStart w:id="0" w:name="_GoBack"/>
            <w:bookmarkEnd w:id="0"/>
          </w:p>
          <w:p w:rsidR="006D284A" w:rsidRPr="006D284A" w:rsidRDefault="006D284A" w:rsidP="006D284A">
            <w:pPr>
              <w:spacing w:after="0" w:line="256" w:lineRule="auto"/>
              <w:rPr>
                <w:rFonts w:ascii="Times New Roman" w:eastAsia="Times New Roman" w:hAnsi="Times New Roman" w:cs="Times New Roman"/>
                <w:b/>
              </w:rPr>
            </w:pPr>
            <w:r w:rsidRPr="006D284A">
              <w:rPr>
                <w:rFonts w:ascii="Times New Roman" w:eastAsia="Times New Roman" w:hAnsi="Times New Roman" w:cs="Times New Roman"/>
                <w:b/>
              </w:rPr>
              <w:t xml:space="preserve"> Kült</w:t>
            </w:r>
            <w:r w:rsidRPr="006D284A">
              <w:rPr>
                <w:rFonts w:ascii="Times New Roman" w:eastAsia="Times New Roman" w:hAnsi="Times New Roman" w:cs="Times New Roman"/>
                <w:b/>
              </w:rPr>
              <w:t>ürel Mirasın Korunmasının Önemi</w:t>
            </w:r>
          </w:p>
          <w:p w:rsidR="006D284A" w:rsidRPr="006D284A" w:rsidRDefault="006D284A" w:rsidP="006D284A">
            <w:pPr>
              <w:spacing w:after="0" w:line="256" w:lineRule="auto"/>
              <w:rPr>
                <w:rFonts w:ascii="Times New Roman" w:eastAsia="Times New Roman" w:hAnsi="Times New Roman" w:cs="Times New Roman"/>
              </w:rPr>
            </w:pPr>
            <w:r w:rsidRPr="006D284A">
              <w:rPr>
                <w:rFonts w:ascii="Times New Roman" w:eastAsia="Times New Roman" w:hAnsi="Times New Roman" w:cs="Times New Roman"/>
              </w:rPr>
              <w:t>Kültürel miras sadece geçmişten gelen bir dizi anıt yapı, konak, tarihî çevreler, arkeolojik alanlar veya kültürel nesne veya gelenekler değildir. Aynı zamanda bir koruma tercihinin ve sürecinin sonucudur: Sürekli olarak kültürel ve politik nedenlerle-gelecek nesiller için korunması gereken ve olmayanların seçimi ile uğraşan her toplumu karakterize eden bir “bell</w:t>
            </w:r>
            <w:r>
              <w:rPr>
                <w:rFonts w:ascii="Times New Roman" w:eastAsia="Times New Roman" w:hAnsi="Times New Roman" w:cs="Times New Roman"/>
              </w:rPr>
              <w:t xml:space="preserve">ek” ve “unutkanlık” sürecidir. </w:t>
            </w:r>
          </w:p>
          <w:p w:rsidR="007F19E9" w:rsidRPr="006F299F" w:rsidRDefault="006D284A" w:rsidP="006D284A">
            <w:pPr>
              <w:spacing w:after="0" w:line="256" w:lineRule="auto"/>
              <w:rPr>
                <w:rFonts w:ascii="Times New Roman" w:eastAsia="Times New Roman" w:hAnsi="Times New Roman" w:cs="Times New Roman"/>
              </w:rPr>
            </w:pPr>
            <w:r w:rsidRPr="006D284A">
              <w:rPr>
                <w:rFonts w:ascii="Times New Roman" w:eastAsia="Times New Roman" w:hAnsi="Times New Roman" w:cs="Times New Roman"/>
              </w:rPr>
              <w:t xml:space="preserve"> Kültürel Mirasın Korunması aynı zamanda Kent Kültürü ve Kent Kimliğinin de korunması ve sürdürülmesidir. Nesneler, insanlık tarihinin incelenmesinin bir parçasıdır, çünkü her türlü kültürel ve bilimsel fikirler için somut bir temel oluştururlar. Onların korunması, geçmişin hikâyesini anlatan her şeyin gerekli olduğunun bir göstergesidir.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9845AA" w:rsidRPr="00660E2A" w:rsidRDefault="00DD36EE" w:rsidP="006D284A">
            <w:pPr>
              <w:pStyle w:val="AralkYok"/>
              <w:rPr>
                <w:rFonts w:ascii="Times New Roman" w:hAnsi="Times New Roman" w:cs="Times New Roman"/>
              </w:rPr>
            </w:pPr>
            <w:r w:rsidRPr="00660E2A">
              <w:rPr>
                <w:rFonts w:ascii="Times New Roman" w:hAnsi="Times New Roman" w:cs="Times New Roman"/>
              </w:rPr>
              <w:t>1-</w:t>
            </w:r>
            <w:r w:rsidR="006D284A">
              <w:rPr>
                <w:rFonts w:ascii="Times New Roman" w:hAnsi="Times New Roman" w:cs="Times New Roman"/>
              </w:rPr>
              <w:t>Kültürel mirası korumak neden önemlidir</w:t>
            </w:r>
            <w:r w:rsidR="008D2B20">
              <w:rPr>
                <w:rFonts w:ascii="Times New Roman" w:hAnsi="Times New Roman" w:cs="Times New Roman"/>
              </w:rPr>
              <w:t xml:space="preserve">? </w:t>
            </w:r>
            <w:r w:rsidR="007E0400">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D9A"/>
    <w:multiLevelType w:val="hybridMultilevel"/>
    <w:tmpl w:val="F7982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C3D62FF"/>
    <w:multiLevelType w:val="hybridMultilevel"/>
    <w:tmpl w:val="26FCE8FE"/>
    <w:lvl w:ilvl="0" w:tplc="041F0001">
      <w:start w:val="1"/>
      <w:numFmt w:val="bullet"/>
      <w:lvlText w:val=""/>
      <w:lvlJc w:val="left"/>
      <w:pPr>
        <w:ind w:left="3479" w:hanging="360"/>
      </w:pPr>
      <w:rPr>
        <w:rFonts w:ascii="Symbol" w:hAnsi="Symbol" w:hint="default"/>
      </w:rPr>
    </w:lvl>
    <w:lvl w:ilvl="1" w:tplc="041F0003" w:tentative="1">
      <w:start w:val="1"/>
      <w:numFmt w:val="bullet"/>
      <w:lvlText w:val="o"/>
      <w:lvlJc w:val="left"/>
      <w:pPr>
        <w:ind w:left="4199" w:hanging="360"/>
      </w:pPr>
      <w:rPr>
        <w:rFonts w:ascii="Courier New" w:hAnsi="Courier New" w:cs="Courier New" w:hint="default"/>
      </w:rPr>
    </w:lvl>
    <w:lvl w:ilvl="2" w:tplc="041F0005" w:tentative="1">
      <w:start w:val="1"/>
      <w:numFmt w:val="bullet"/>
      <w:lvlText w:val=""/>
      <w:lvlJc w:val="left"/>
      <w:pPr>
        <w:ind w:left="4919" w:hanging="360"/>
      </w:pPr>
      <w:rPr>
        <w:rFonts w:ascii="Wingdings" w:hAnsi="Wingdings" w:hint="default"/>
      </w:rPr>
    </w:lvl>
    <w:lvl w:ilvl="3" w:tplc="041F0001" w:tentative="1">
      <w:start w:val="1"/>
      <w:numFmt w:val="bullet"/>
      <w:lvlText w:val=""/>
      <w:lvlJc w:val="left"/>
      <w:pPr>
        <w:ind w:left="5639" w:hanging="360"/>
      </w:pPr>
      <w:rPr>
        <w:rFonts w:ascii="Symbol" w:hAnsi="Symbol" w:hint="default"/>
      </w:rPr>
    </w:lvl>
    <w:lvl w:ilvl="4" w:tplc="041F0003" w:tentative="1">
      <w:start w:val="1"/>
      <w:numFmt w:val="bullet"/>
      <w:lvlText w:val="o"/>
      <w:lvlJc w:val="left"/>
      <w:pPr>
        <w:ind w:left="6359" w:hanging="360"/>
      </w:pPr>
      <w:rPr>
        <w:rFonts w:ascii="Courier New" w:hAnsi="Courier New" w:cs="Courier New" w:hint="default"/>
      </w:rPr>
    </w:lvl>
    <w:lvl w:ilvl="5" w:tplc="041F0005" w:tentative="1">
      <w:start w:val="1"/>
      <w:numFmt w:val="bullet"/>
      <w:lvlText w:val=""/>
      <w:lvlJc w:val="left"/>
      <w:pPr>
        <w:ind w:left="7079" w:hanging="360"/>
      </w:pPr>
      <w:rPr>
        <w:rFonts w:ascii="Wingdings" w:hAnsi="Wingdings" w:hint="default"/>
      </w:rPr>
    </w:lvl>
    <w:lvl w:ilvl="6" w:tplc="041F0001" w:tentative="1">
      <w:start w:val="1"/>
      <w:numFmt w:val="bullet"/>
      <w:lvlText w:val=""/>
      <w:lvlJc w:val="left"/>
      <w:pPr>
        <w:ind w:left="7799" w:hanging="360"/>
      </w:pPr>
      <w:rPr>
        <w:rFonts w:ascii="Symbol" w:hAnsi="Symbol" w:hint="default"/>
      </w:rPr>
    </w:lvl>
    <w:lvl w:ilvl="7" w:tplc="041F0003" w:tentative="1">
      <w:start w:val="1"/>
      <w:numFmt w:val="bullet"/>
      <w:lvlText w:val="o"/>
      <w:lvlJc w:val="left"/>
      <w:pPr>
        <w:ind w:left="8519" w:hanging="360"/>
      </w:pPr>
      <w:rPr>
        <w:rFonts w:ascii="Courier New" w:hAnsi="Courier New" w:cs="Courier New" w:hint="default"/>
      </w:rPr>
    </w:lvl>
    <w:lvl w:ilvl="8" w:tplc="041F0005" w:tentative="1">
      <w:start w:val="1"/>
      <w:numFmt w:val="bullet"/>
      <w:lvlText w:val=""/>
      <w:lvlJc w:val="left"/>
      <w:pPr>
        <w:ind w:left="9239" w:hanging="360"/>
      </w:pPr>
      <w:rPr>
        <w:rFonts w:ascii="Wingdings" w:hAnsi="Wingdings" w:hint="default"/>
      </w:rPr>
    </w:lvl>
  </w:abstractNum>
  <w:abstractNum w:abstractNumId="5">
    <w:nsid w:val="2FC97231"/>
    <w:multiLevelType w:val="hybridMultilevel"/>
    <w:tmpl w:val="2E76E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21330C3"/>
    <w:multiLevelType w:val="hybridMultilevel"/>
    <w:tmpl w:val="A9C68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9E142F9"/>
    <w:multiLevelType w:val="hybridMultilevel"/>
    <w:tmpl w:val="2FBA5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1"/>
  </w:num>
  <w:num w:numId="4">
    <w:abstractNumId w:val="10"/>
  </w:num>
  <w:num w:numId="5">
    <w:abstractNumId w:val="1"/>
  </w:num>
  <w:num w:numId="6">
    <w:abstractNumId w:val="2"/>
  </w:num>
  <w:num w:numId="7">
    <w:abstractNumId w:val="8"/>
  </w:num>
  <w:num w:numId="8">
    <w:abstractNumId w:val="7"/>
  </w:num>
  <w:num w:numId="9">
    <w:abstractNumId w:val="3"/>
  </w:num>
  <w:num w:numId="10">
    <w:abstractNumId w:val="14"/>
  </w:num>
  <w:num w:numId="11">
    <w:abstractNumId w:val="9"/>
  </w:num>
  <w:num w:numId="12">
    <w:abstractNumId w:val="6"/>
  </w:num>
  <w:num w:numId="13">
    <w:abstractNumId w:val="12"/>
  </w:num>
  <w:num w:numId="14">
    <w:abstractNumId w:val="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2230"/>
    <w:rsid w:val="0015686F"/>
    <w:rsid w:val="00186F37"/>
    <w:rsid w:val="001A4B99"/>
    <w:rsid w:val="001B27AE"/>
    <w:rsid w:val="001B7EA6"/>
    <w:rsid w:val="001C15F2"/>
    <w:rsid w:val="001C3259"/>
    <w:rsid w:val="001E183E"/>
    <w:rsid w:val="002452A9"/>
    <w:rsid w:val="00267385"/>
    <w:rsid w:val="00272900"/>
    <w:rsid w:val="00276BA3"/>
    <w:rsid w:val="002A0F83"/>
    <w:rsid w:val="002A33C3"/>
    <w:rsid w:val="002A6D68"/>
    <w:rsid w:val="002B7D13"/>
    <w:rsid w:val="002D3760"/>
    <w:rsid w:val="002E075D"/>
    <w:rsid w:val="002E7534"/>
    <w:rsid w:val="003051CF"/>
    <w:rsid w:val="0032045E"/>
    <w:rsid w:val="003207C7"/>
    <w:rsid w:val="003354DF"/>
    <w:rsid w:val="00345D92"/>
    <w:rsid w:val="00366DCF"/>
    <w:rsid w:val="00372A98"/>
    <w:rsid w:val="00377DC4"/>
    <w:rsid w:val="00381994"/>
    <w:rsid w:val="00390FF6"/>
    <w:rsid w:val="003913D8"/>
    <w:rsid w:val="003959E4"/>
    <w:rsid w:val="003A1F07"/>
    <w:rsid w:val="003C1DDD"/>
    <w:rsid w:val="003C5868"/>
    <w:rsid w:val="003D76A5"/>
    <w:rsid w:val="003E1A37"/>
    <w:rsid w:val="003F5A0B"/>
    <w:rsid w:val="0040038E"/>
    <w:rsid w:val="00425EF3"/>
    <w:rsid w:val="004330E8"/>
    <w:rsid w:val="00487160"/>
    <w:rsid w:val="0049529D"/>
    <w:rsid w:val="004A3422"/>
    <w:rsid w:val="004B11F9"/>
    <w:rsid w:val="004C4610"/>
    <w:rsid w:val="004E7A1B"/>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01E0B"/>
    <w:rsid w:val="00646806"/>
    <w:rsid w:val="00660E2A"/>
    <w:rsid w:val="00662247"/>
    <w:rsid w:val="006667B9"/>
    <w:rsid w:val="00674204"/>
    <w:rsid w:val="00675AE6"/>
    <w:rsid w:val="00687DA9"/>
    <w:rsid w:val="00692B49"/>
    <w:rsid w:val="006B36A9"/>
    <w:rsid w:val="006C2EDB"/>
    <w:rsid w:val="006C3579"/>
    <w:rsid w:val="006D284A"/>
    <w:rsid w:val="006D2FA4"/>
    <w:rsid w:val="006F299F"/>
    <w:rsid w:val="006F4D62"/>
    <w:rsid w:val="0072398D"/>
    <w:rsid w:val="007267AC"/>
    <w:rsid w:val="007301DD"/>
    <w:rsid w:val="0073654E"/>
    <w:rsid w:val="0074619D"/>
    <w:rsid w:val="00747AC9"/>
    <w:rsid w:val="00756159"/>
    <w:rsid w:val="00765DBE"/>
    <w:rsid w:val="00793C41"/>
    <w:rsid w:val="007B5EB2"/>
    <w:rsid w:val="007B6B03"/>
    <w:rsid w:val="007C4C06"/>
    <w:rsid w:val="007C6860"/>
    <w:rsid w:val="007E0400"/>
    <w:rsid w:val="007E3D0D"/>
    <w:rsid w:val="007F19E9"/>
    <w:rsid w:val="007F71DD"/>
    <w:rsid w:val="008221FC"/>
    <w:rsid w:val="00834DEA"/>
    <w:rsid w:val="00844B9F"/>
    <w:rsid w:val="00844D3D"/>
    <w:rsid w:val="00850764"/>
    <w:rsid w:val="008513C1"/>
    <w:rsid w:val="00874AAF"/>
    <w:rsid w:val="008831CF"/>
    <w:rsid w:val="008A4184"/>
    <w:rsid w:val="008D2B20"/>
    <w:rsid w:val="008F2966"/>
    <w:rsid w:val="009158C6"/>
    <w:rsid w:val="00916895"/>
    <w:rsid w:val="009224EE"/>
    <w:rsid w:val="00927D32"/>
    <w:rsid w:val="00935121"/>
    <w:rsid w:val="009353F9"/>
    <w:rsid w:val="00940D61"/>
    <w:rsid w:val="00942E70"/>
    <w:rsid w:val="00961C68"/>
    <w:rsid w:val="009845AA"/>
    <w:rsid w:val="009947A1"/>
    <w:rsid w:val="009A4001"/>
    <w:rsid w:val="009B3C04"/>
    <w:rsid w:val="009D0FD3"/>
    <w:rsid w:val="009D6698"/>
    <w:rsid w:val="009E0DC0"/>
    <w:rsid w:val="009F228F"/>
    <w:rsid w:val="00A00202"/>
    <w:rsid w:val="00A115FD"/>
    <w:rsid w:val="00A17171"/>
    <w:rsid w:val="00A27BBA"/>
    <w:rsid w:val="00A35CFD"/>
    <w:rsid w:val="00A37472"/>
    <w:rsid w:val="00A37EE9"/>
    <w:rsid w:val="00A72FC2"/>
    <w:rsid w:val="00A94FA0"/>
    <w:rsid w:val="00AA4833"/>
    <w:rsid w:val="00AB1558"/>
    <w:rsid w:val="00AB3021"/>
    <w:rsid w:val="00AC6A1A"/>
    <w:rsid w:val="00AF7136"/>
    <w:rsid w:val="00B12A1F"/>
    <w:rsid w:val="00B25F6C"/>
    <w:rsid w:val="00B43D00"/>
    <w:rsid w:val="00B45F59"/>
    <w:rsid w:val="00B729D5"/>
    <w:rsid w:val="00B92DA1"/>
    <w:rsid w:val="00BA6019"/>
    <w:rsid w:val="00BC0CF8"/>
    <w:rsid w:val="00BC3F7C"/>
    <w:rsid w:val="00BD7B99"/>
    <w:rsid w:val="00BF6889"/>
    <w:rsid w:val="00C062F5"/>
    <w:rsid w:val="00C14376"/>
    <w:rsid w:val="00C20F62"/>
    <w:rsid w:val="00C345E3"/>
    <w:rsid w:val="00C52D9E"/>
    <w:rsid w:val="00C80DC4"/>
    <w:rsid w:val="00CA5A10"/>
    <w:rsid w:val="00CC3BCD"/>
    <w:rsid w:val="00CC78DF"/>
    <w:rsid w:val="00CE04E4"/>
    <w:rsid w:val="00CE23C3"/>
    <w:rsid w:val="00D2205F"/>
    <w:rsid w:val="00D374D0"/>
    <w:rsid w:val="00D3755C"/>
    <w:rsid w:val="00D523FC"/>
    <w:rsid w:val="00D664A5"/>
    <w:rsid w:val="00D758B5"/>
    <w:rsid w:val="00D87A07"/>
    <w:rsid w:val="00D903F8"/>
    <w:rsid w:val="00D96DBC"/>
    <w:rsid w:val="00DA7A3B"/>
    <w:rsid w:val="00DB68F7"/>
    <w:rsid w:val="00DD36EE"/>
    <w:rsid w:val="00DD46EB"/>
    <w:rsid w:val="00DF62AC"/>
    <w:rsid w:val="00E118D2"/>
    <w:rsid w:val="00E3217D"/>
    <w:rsid w:val="00E34C01"/>
    <w:rsid w:val="00E44ACB"/>
    <w:rsid w:val="00E67ED6"/>
    <w:rsid w:val="00E82872"/>
    <w:rsid w:val="00E84A95"/>
    <w:rsid w:val="00E93767"/>
    <w:rsid w:val="00E9599D"/>
    <w:rsid w:val="00E97426"/>
    <w:rsid w:val="00EC1730"/>
    <w:rsid w:val="00F13E8E"/>
    <w:rsid w:val="00F475C3"/>
    <w:rsid w:val="00F75C92"/>
    <w:rsid w:val="00F83A11"/>
    <w:rsid w:val="00F9137A"/>
    <w:rsid w:val="00FB6417"/>
    <w:rsid w:val="00FE2693"/>
    <w:rsid w:val="00FE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2023-05-25T06:12:00Z</dcterms:created>
  <dcterms:modified xsi:type="dcterms:W3CDTF">2023-05-25T06:12:00Z</dcterms:modified>
</cp:coreProperties>
</file>