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F0F" w:rsidRPr="00A769C5" w:rsidRDefault="00E82E14" w:rsidP="001F0F0F">
      <w:pPr>
        <w:pStyle w:val="AralkYok"/>
        <w:rPr>
          <w:rFonts w:cs="Segoe UI"/>
          <w:sz w:val="20"/>
          <w:szCs w:val="20"/>
        </w:rPr>
      </w:pPr>
      <w:r>
        <w:rPr>
          <w:rFonts w:cs="Segoe UI"/>
          <w:noProof/>
          <w:sz w:val="20"/>
          <w:szCs w:val="20"/>
          <w:lang w:eastAsia="tr-TR"/>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-180975</wp:posOffset>
                </wp:positionV>
                <wp:extent cx="6743700" cy="495300"/>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6743700" cy="495300"/>
                        </a:xfrm>
                        <a:prstGeom prst="rect">
                          <a:avLst/>
                        </a:prstGeom>
                      </wps:spPr>
                      <wps:style>
                        <a:lnRef idx="2">
                          <a:schemeClr val="dk1"/>
                        </a:lnRef>
                        <a:fillRef idx="1">
                          <a:schemeClr val="lt1"/>
                        </a:fillRef>
                        <a:effectRef idx="0">
                          <a:schemeClr val="dk1"/>
                        </a:effectRef>
                        <a:fontRef idx="minor">
                          <a:schemeClr val="dk1"/>
                        </a:fontRef>
                      </wps:style>
                      <wps:txbx>
                        <w:txbxContent>
                          <w:p w:rsidR="00E82E14" w:rsidRPr="00E82E14" w:rsidRDefault="00E82E14" w:rsidP="00E82E14">
                            <w:pPr>
                              <w:pStyle w:val="AralkYok"/>
                              <w:rPr>
                                <w:sz w:val="20"/>
                                <w:szCs w:val="20"/>
                              </w:rPr>
                            </w:pPr>
                            <w:r w:rsidRPr="00E82E14">
                              <w:rPr>
                                <w:sz w:val="20"/>
                                <w:szCs w:val="20"/>
                              </w:rPr>
                              <w:t xml:space="preserve">ADI:                                              </w:t>
                            </w:r>
                            <w:r>
                              <w:rPr>
                                <w:sz w:val="20"/>
                                <w:szCs w:val="20"/>
                              </w:rPr>
                              <w:t xml:space="preserve">       </w:t>
                            </w:r>
                            <w:r w:rsidRPr="00E82E14">
                              <w:rPr>
                                <w:sz w:val="20"/>
                                <w:szCs w:val="20"/>
                              </w:rPr>
                              <w:t xml:space="preserve"> </w:t>
                            </w:r>
                            <w:r w:rsidR="00193790">
                              <w:rPr>
                                <w:b/>
                                <w:sz w:val="20"/>
                                <w:szCs w:val="20"/>
                              </w:rPr>
                              <w:t>2022-2023</w:t>
                            </w:r>
                            <w:r w:rsidRPr="00E82E14">
                              <w:rPr>
                                <w:b/>
                                <w:sz w:val="20"/>
                                <w:szCs w:val="20"/>
                              </w:rPr>
                              <w:t xml:space="preserve"> EĞİTİM ÖĞRETİM YILI POZANTI ATATÜRK ORTAOKULU</w:t>
                            </w:r>
                            <w:r w:rsidRPr="00E82E14">
                              <w:rPr>
                                <w:sz w:val="20"/>
                                <w:szCs w:val="20"/>
                              </w:rPr>
                              <w:t xml:space="preserve">             </w:t>
                            </w:r>
                            <w:r>
                              <w:rPr>
                                <w:sz w:val="20"/>
                                <w:szCs w:val="20"/>
                              </w:rPr>
                              <w:t xml:space="preserve">            </w:t>
                            </w:r>
                            <w:r w:rsidRPr="00E82E14">
                              <w:rPr>
                                <w:sz w:val="20"/>
                                <w:szCs w:val="20"/>
                              </w:rPr>
                              <w:t>PUAN:</w:t>
                            </w:r>
                            <w:r w:rsidRPr="00E82E14">
                              <w:rPr>
                                <w:sz w:val="20"/>
                                <w:szCs w:val="20"/>
                              </w:rPr>
                              <w:br/>
                              <w:t xml:space="preserve">SOYADI:                                                                   </w:t>
                            </w:r>
                            <w:r w:rsidR="00193790">
                              <w:rPr>
                                <w:b/>
                                <w:sz w:val="20"/>
                                <w:szCs w:val="20"/>
                              </w:rPr>
                              <w:t>HUKUK VE ADALET 2.DÖNEM 2</w:t>
                            </w:r>
                            <w:r w:rsidRPr="00E82E14">
                              <w:rPr>
                                <w:b/>
                                <w:sz w:val="20"/>
                                <w:szCs w:val="20"/>
                              </w:rPr>
                              <w:t>.YAZILI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3" o:spid="_x0000_s1026" style="position:absolute;margin-left:-4.5pt;margin-top:-14.25pt;width:531pt;height:3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" fillcolor="white [3201]" strokecolor="black [3200]" strokeweight="2pt">
                <v:textbox>
                  <w:txbxContent>
                    <w:p w:rsidR="00E82E14" w:rsidRPr="00E82E14" w:rsidRDefault="00E82E14" w:rsidP="00E82E14">
                      <w:pPr>
                        <w:pStyle w:val="AralkYok"/>
                        <w:rPr>
                          <w:sz w:val="20"/>
                          <w:szCs w:val="20"/>
                        </w:rPr>
                      </w:pPr>
                      <w:r w:rsidRPr="00E82E14">
                        <w:rPr>
                          <w:sz w:val="20"/>
                          <w:szCs w:val="20"/>
                        </w:rPr>
                        <w:t xml:space="preserve">ADI:                                              </w:t>
                      </w:r>
                      <w:r>
                        <w:rPr>
                          <w:sz w:val="20"/>
                          <w:szCs w:val="20"/>
                        </w:rPr>
                        <w:t xml:space="preserve">       </w:t>
                      </w:r>
                      <w:r w:rsidRPr="00E82E14">
                        <w:rPr>
                          <w:sz w:val="20"/>
                          <w:szCs w:val="20"/>
                        </w:rPr>
                        <w:t xml:space="preserve"> </w:t>
                      </w:r>
                      <w:r w:rsidR="00193790">
                        <w:rPr>
                          <w:b/>
                          <w:sz w:val="20"/>
                          <w:szCs w:val="20"/>
                        </w:rPr>
                        <w:t>2022-2023</w:t>
                      </w:r>
                      <w:r w:rsidRPr="00E82E14">
                        <w:rPr>
                          <w:b/>
                          <w:sz w:val="20"/>
                          <w:szCs w:val="20"/>
                        </w:rPr>
                        <w:t xml:space="preserve"> EĞİTİM ÖĞRETİM YILI POZANTI ATATÜRK ORTAOKULU</w:t>
                      </w:r>
                      <w:r w:rsidRPr="00E82E14">
                        <w:rPr>
                          <w:sz w:val="20"/>
                          <w:szCs w:val="20"/>
                        </w:rPr>
                        <w:t xml:space="preserve">             </w:t>
                      </w:r>
                      <w:r>
                        <w:rPr>
                          <w:sz w:val="20"/>
                          <w:szCs w:val="20"/>
                        </w:rPr>
                        <w:t xml:space="preserve">            </w:t>
                      </w:r>
                      <w:r w:rsidRPr="00E82E14">
                        <w:rPr>
                          <w:sz w:val="20"/>
                          <w:szCs w:val="20"/>
                        </w:rPr>
                        <w:t>PUAN:</w:t>
                      </w:r>
                      <w:r w:rsidRPr="00E82E14">
                        <w:rPr>
                          <w:sz w:val="20"/>
                          <w:szCs w:val="20"/>
                        </w:rPr>
                        <w:br/>
                        <w:t xml:space="preserve">SOYADI:                                                                   </w:t>
                      </w:r>
                      <w:r w:rsidR="00193790">
                        <w:rPr>
                          <w:b/>
                          <w:sz w:val="20"/>
                          <w:szCs w:val="20"/>
                        </w:rPr>
                        <w:t>HUKUK VE ADALET 2.DÖNEM 2</w:t>
                      </w:r>
                      <w:r w:rsidRPr="00E82E14">
                        <w:rPr>
                          <w:b/>
                          <w:sz w:val="20"/>
                          <w:szCs w:val="20"/>
                        </w:rPr>
                        <w:t>.YAZILI</w:t>
                      </w:r>
                    </w:p>
                  </w:txbxContent>
                </v:textbox>
              </v:rect>
            </w:pict>
          </mc:Fallback>
        </mc:AlternateContent>
      </w:r>
    </w:p>
    <w:p w:rsidR="00A769C5" w:rsidRDefault="00A769C5" w:rsidP="001F0F0F">
      <w:pPr>
        <w:pStyle w:val="AralkYok"/>
        <w:rPr>
          <w:rFonts w:cs="Segoe UI"/>
          <w:b/>
          <w:sz w:val="20"/>
          <w:szCs w:val="20"/>
        </w:rPr>
      </w:pPr>
    </w:p>
    <w:p w:rsidR="00A769C5" w:rsidRDefault="004F72B2" w:rsidP="001F0F0F">
      <w:pPr>
        <w:pStyle w:val="AralkYok"/>
        <w:rPr>
          <w:rFonts w:cs="Segoe UI"/>
          <w:b/>
          <w:sz w:val="20"/>
          <w:szCs w:val="20"/>
        </w:rPr>
      </w:pPr>
      <w:r>
        <w:rPr>
          <w:rFonts w:cs="Segoe UI"/>
          <w:noProof/>
          <w:sz w:val="20"/>
          <w:szCs w:val="20"/>
          <w:lang w:eastAsia="tr-TR"/>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99695</wp:posOffset>
                </wp:positionV>
                <wp:extent cx="6457950" cy="43815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6457950" cy="438150"/>
                        </a:xfrm>
                        <a:prstGeom prst="rect">
                          <a:avLst/>
                        </a:prstGeom>
                      </wps:spPr>
                      <wps:style>
                        <a:lnRef idx="2">
                          <a:schemeClr val="accent6"/>
                        </a:lnRef>
                        <a:fillRef idx="1">
                          <a:schemeClr val="lt1"/>
                        </a:fillRef>
                        <a:effectRef idx="0">
                          <a:schemeClr val="accent6"/>
                        </a:effectRef>
                        <a:fontRef idx="minor">
                          <a:schemeClr val="dk1"/>
                        </a:fontRef>
                      </wps:style>
                      <wps:txbx>
                        <w:txbxContent>
                          <w:p w:rsidR="004F72B2" w:rsidRDefault="004F72B2" w:rsidP="004F72B2">
                            <w:pPr>
                              <w:pStyle w:val="AralkYok"/>
                              <w:jc w:val="center"/>
                              <w:rPr>
                                <w:b/>
                                <w:sz w:val="20"/>
                                <w:szCs w:val="20"/>
                              </w:rPr>
                            </w:pPr>
                            <w:r w:rsidRPr="004F72B2">
                              <w:rPr>
                                <w:b/>
                                <w:sz w:val="20"/>
                                <w:szCs w:val="20"/>
                              </w:rPr>
                              <w:t>Dilekçe, Yerleşme ve Seyahat Özgürlüğü, Kişi dokunulmazlığı, Özel hayatın gizliliği, Din ve vicdan özgürlüğü, Tazminat, İcra, Kanıt, Hukuki Sorun, Davalı</w:t>
                            </w:r>
                          </w:p>
                          <w:p w:rsidR="004F72B2" w:rsidRDefault="004F72B2" w:rsidP="004F72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2" o:spid="_x0000_s1027" style="position:absolute;margin-left:9pt;margin-top:7.85pt;width:508.5pt;height:3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" fillcolor="white [3201]" strokecolor="#f79646 [3209]" strokeweight="2pt">
                <v:textbox>
                  <w:txbxContent>
                    <w:p w:rsidR="004F72B2" w:rsidRDefault="004F72B2" w:rsidP="004F72B2">
                      <w:pPr>
                        <w:pStyle w:val="AralkYok"/>
                        <w:jc w:val="center"/>
                        <w:rPr>
                          <w:b/>
                          <w:sz w:val="20"/>
                          <w:szCs w:val="20"/>
                        </w:rPr>
                      </w:pPr>
                      <w:r w:rsidRPr="004F72B2">
                        <w:rPr>
                          <w:b/>
                          <w:sz w:val="20"/>
                          <w:szCs w:val="20"/>
                        </w:rPr>
                        <w:t>Dilekçe, Yerleşme ve Seyahat Özgürlüğü, Kişi dokunulmazlığı, Özel hayatın gizliliği, Din ve vicdan özgürlüğü, Tazminat, İcra, Kanıt, Hukuki Sorun, Davalı</w:t>
                      </w:r>
                    </w:p>
                    <w:p w:rsidR="004F72B2" w:rsidRDefault="004F72B2" w:rsidP="004F72B2">
                      <w:pPr>
                        <w:jc w:val="center"/>
                      </w:pPr>
                    </w:p>
                  </w:txbxContent>
                </v:textbox>
              </v:rect>
            </w:pict>
          </mc:Fallback>
        </mc:AlternateContent>
      </w:r>
      <w:r>
        <w:rPr>
          <w:rFonts w:cs="Segoe UI"/>
          <w:noProof/>
          <w:sz w:val="20"/>
          <w:szCs w:val="20"/>
          <w:lang w:eastAsia="tr-TR"/>
        </w:rPr>
        <mc:AlternateContent>
          <mc:Choice Requires="wps">
            <w:drawing>
              <wp:anchor distT="0" distB="0" distL="114300" distR="114300" simplePos="0" relativeHeight="251659264" behindDoc="0" locked="0" layoutInCell="1" allowOverlap="1" wp14:anchorId="74C38859" wp14:editId="0C52C189">
                <wp:simplePos x="0" y="0"/>
                <wp:positionH relativeFrom="column">
                  <wp:posOffset>-57150</wp:posOffset>
                </wp:positionH>
                <wp:positionV relativeFrom="paragraph">
                  <wp:posOffset>4444</wp:posOffset>
                </wp:positionV>
                <wp:extent cx="6743700" cy="300037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6743700" cy="3000375"/>
                        </a:xfrm>
                        <a:prstGeom prst="rect">
                          <a:avLst/>
                        </a:prstGeom>
                      </wps:spPr>
                      <wps:style>
                        <a:lnRef idx="2">
                          <a:schemeClr val="dk1"/>
                        </a:lnRef>
                        <a:fillRef idx="1">
                          <a:schemeClr val="lt1"/>
                        </a:fillRef>
                        <a:effectRef idx="0">
                          <a:schemeClr val="dk1"/>
                        </a:effectRef>
                        <a:fontRef idx="minor">
                          <a:schemeClr val="dk1"/>
                        </a:fontRef>
                      </wps:style>
                      <wps:txbx>
                        <w:txbxContent>
                          <w:p w:rsidR="004F72B2" w:rsidRPr="004F72B2" w:rsidRDefault="004F72B2" w:rsidP="004F72B2">
                            <w:pPr>
                              <w:pStyle w:val="AralkYok"/>
                              <w:jc w:val="center"/>
                              <w:rPr>
                                <w:b/>
                                <w:sz w:val="20"/>
                                <w:szCs w:val="20"/>
                              </w:rPr>
                            </w:pPr>
                          </w:p>
                          <w:p w:rsidR="004F72B2" w:rsidRDefault="004F72B2" w:rsidP="00A769C5">
                            <w:pPr>
                              <w:pStyle w:val="AralkYok"/>
                              <w:rPr>
                                <w:sz w:val="20"/>
                                <w:szCs w:val="20"/>
                              </w:rPr>
                            </w:pPr>
                          </w:p>
                          <w:p w:rsidR="004F72B2" w:rsidRDefault="004F72B2" w:rsidP="00A769C5">
                            <w:pPr>
                              <w:pStyle w:val="AralkYok"/>
                              <w:rPr>
                                <w:sz w:val="20"/>
                                <w:szCs w:val="20"/>
                              </w:rPr>
                            </w:pPr>
                          </w:p>
                          <w:p w:rsidR="004F72B2" w:rsidRDefault="004F72B2" w:rsidP="00A769C5">
                            <w:pPr>
                              <w:pStyle w:val="AralkYok"/>
                              <w:rPr>
                                <w:sz w:val="20"/>
                                <w:szCs w:val="20"/>
                              </w:rPr>
                            </w:pPr>
                          </w:p>
                          <w:p w:rsidR="004F72B2" w:rsidRPr="004F72B2" w:rsidRDefault="004F72B2" w:rsidP="004F72B2">
                            <w:pPr>
                              <w:pStyle w:val="AralkYok"/>
                              <w:jc w:val="center"/>
                              <w:rPr>
                                <w:b/>
                                <w:sz w:val="20"/>
                                <w:szCs w:val="20"/>
                              </w:rPr>
                            </w:pPr>
                            <w:r w:rsidRPr="004F72B2">
                              <w:rPr>
                                <w:b/>
                                <w:sz w:val="20"/>
                                <w:szCs w:val="20"/>
                              </w:rPr>
                              <w:t>Yukarıda verilen kelimeleri aşağıdaki boşluklara uygun olarak yerleştiriniz.</w:t>
                            </w:r>
                          </w:p>
                          <w:p w:rsidR="00A769C5" w:rsidRPr="00A769C5" w:rsidRDefault="00A769C5" w:rsidP="00A769C5">
                            <w:pPr>
                              <w:pStyle w:val="AralkYok"/>
                              <w:rPr>
                                <w:sz w:val="20"/>
                                <w:szCs w:val="20"/>
                              </w:rPr>
                            </w:pPr>
                            <w:r w:rsidRPr="00E82E14">
                              <w:rPr>
                                <w:b/>
                                <w:sz w:val="20"/>
                                <w:szCs w:val="20"/>
                              </w:rPr>
                              <w:t>1.</w:t>
                            </w:r>
                            <w:r w:rsidRPr="00A769C5">
                              <w:rPr>
                                <w:sz w:val="20"/>
                                <w:szCs w:val="20"/>
                              </w:rPr>
                              <w:t xml:space="preserve">İnsanların istediği yere yerleşme ve seyahat edebilme hakkına </w:t>
                            </w:r>
                            <w:proofErr w:type="gramStart"/>
                            <w:r w:rsidRPr="00A769C5">
                              <w:rPr>
                                <w:sz w:val="20"/>
                                <w:szCs w:val="20"/>
                              </w:rPr>
                              <w:t>……………………………………</w:t>
                            </w:r>
                            <w:proofErr w:type="gramEnd"/>
                            <w:r w:rsidRPr="00A769C5">
                              <w:rPr>
                                <w:sz w:val="20"/>
                                <w:szCs w:val="20"/>
                              </w:rPr>
                              <w:t xml:space="preserve"> </w:t>
                            </w:r>
                            <w:proofErr w:type="gramStart"/>
                            <w:r w:rsidRPr="00A769C5">
                              <w:rPr>
                                <w:sz w:val="20"/>
                                <w:szCs w:val="20"/>
                              </w:rPr>
                              <w:t>denir</w:t>
                            </w:r>
                            <w:proofErr w:type="gramEnd"/>
                            <w:r w:rsidRPr="00A769C5">
                              <w:rPr>
                                <w:sz w:val="20"/>
                                <w:szCs w:val="20"/>
                              </w:rPr>
                              <w:t>.</w:t>
                            </w:r>
                          </w:p>
                          <w:p w:rsidR="00A769C5" w:rsidRPr="00A769C5" w:rsidRDefault="00A769C5" w:rsidP="00A769C5">
                            <w:pPr>
                              <w:pStyle w:val="AralkYok"/>
                              <w:rPr>
                                <w:sz w:val="20"/>
                                <w:szCs w:val="20"/>
                              </w:rPr>
                            </w:pPr>
                            <w:r w:rsidRPr="00E82E14">
                              <w:rPr>
                                <w:b/>
                                <w:sz w:val="20"/>
                                <w:szCs w:val="20"/>
                              </w:rPr>
                              <w:t>2.</w:t>
                            </w:r>
                            <w:r>
                              <w:rPr>
                                <w:sz w:val="20"/>
                                <w:szCs w:val="20"/>
                              </w:rPr>
                              <w:t xml:space="preserve"> </w:t>
                            </w:r>
                            <w:r w:rsidRPr="00A769C5">
                              <w:rPr>
                                <w:sz w:val="20"/>
                                <w:szCs w:val="20"/>
                              </w:rPr>
                              <w:t xml:space="preserve">Kurum ve kuruluşlara karşı istek, dilek ve sorumluluklarımızı iletirken </w:t>
                            </w:r>
                            <w:proofErr w:type="gramStart"/>
                            <w:r w:rsidRPr="00A769C5">
                              <w:rPr>
                                <w:sz w:val="20"/>
                                <w:szCs w:val="20"/>
                              </w:rPr>
                              <w:t>…………………………………</w:t>
                            </w:r>
                            <w:proofErr w:type="gramEnd"/>
                            <w:r w:rsidRPr="00A769C5">
                              <w:rPr>
                                <w:sz w:val="20"/>
                                <w:szCs w:val="20"/>
                              </w:rPr>
                              <w:t xml:space="preserve"> </w:t>
                            </w:r>
                            <w:proofErr w:type="gramStart"/>
                            <w:r w:rsidRPr="00A769C5">
                              <w:rPr>
                                <w:sz w:val="20"/>
                                <w:szCs w:val="20"/>
                              </w:rPr>
                              <w:t>hakkımızı</w:t>
                            </w:r>
                            <w:proofErr w:type="gramEnd"/>
                            <w:r w:rsidRPr="00A769C5">
                              <w:rPr>
                                <w:sz w:val="20"/>
                                <w:szCs w:val="20"/>
                              </w:rPr>
                              <w:t xml:space="preserve"> kullanırız.</w:t>
                            </w:r>
                          </w:p>
                          <w:p w:rsidR="00A769C5" w:rsidRPr="00A769C5" w:rsidRDefault="00A769C5" w:rsidP="00A769C5">
                            <w:pPr>
                              <w:pStyle w:val="AralkYok"/>
                              <w:rPr>
                                <w:sz w:val="20"/>
                                <w:szCs w:val="20"/>
                              </w:rPr>
                            </w:pPr>
                            <w:r w:rsidRPr="00E82E14">
                              <w:rPr>
                                <w:b/>
                                <w:sz w:val="20"/>
                                <w:szCs w:val="20"/>
                              </w:rPr>
                              <w:t>3</w:t>
                            </w:r>
                            <w:r>
                              <w:rPr>
                                <w:sz w:val="20"/>
                                <w:szCs w:val="20"/>
                              </w:rPr>
                              <w:t xml:space="preserve">. </w:t>
                            </w:r>
                            <w:proofErr w:type="gramStart"/>
                            <w:r w:rsidRPr="00A769C5">
                              <w:rPr>
                                <w:sz w:val="20"/>
                                <w:szCs w:val="20"/>
                              </w:rPr>
                              <w:t>………………………………………</w:t>
                            </w:r>
                            <w:proofErr w:type="gramEnd"/>
                            <w:r w:rsidRPr="00A769C5">
                              <w:rPr>
                                <w:sz w:val="20"/>
                                <w:szCs w:val="20"/>
                              </w:rPr>
                              <w:t xml:space="preserve"> </w:t>
                            </w:r>
                            <w:proofErr w:type="gramStart"/>
                            <w:r w:rsidRPr="00A769C5">
                              <w:rPr>
                                <w:sz w:val="20"/>
                                <w:szCs w:val="20"/>
                              </w:rPr>
                              <w:t>özgürlüğüne</w:t>
                            </w:r>
                            <w:proofErr w:type="gramEnd"/>
                            <w:r w:rsidRPr="00A769C5">
                              <w:rPr>
                                <w:sz w:val="20"/>
                                <w:szCs w:val="20"/>
                              </w:rPr>
                              <w:t xml:space="preserve"> göre istediğimiz dine inanma veya inanmama hürriyetine sahibiz.</w:t>
                            </w:r>
                          </w:p>
                          <w:p w:rsidR="00A769C5" w:rsidRPr="00A769C5" w:rsidRDefault="00A769C5" w:rsidP="00A769C5">
                            <w:pPr>
                              <w:pStyle w:val="AralkYok"/>
                              <w:rPr>
                                <w:sz w:val="20"/>
                                <w:szCs w:val="20"/>
                              </w:rPr>
                            </w:pPr>
                            <w:r w:rsidRPr="00E82E14">
                              <w:rPr>
                                <w:b/>
                                <w:sz w:val="20"/>
                                <w:szCs w:val="20"/>
                              </w:rPr>
                              <w:t>4</w:t>
                            </w:r>
                            <w:r>
                              <w:rPr>
                                <w:sz w:val="20"/>
                                <w:szCs w:val="20"/>
                              </w:rPr>
                              <w:t xml:space="preserve">. </w:t>
                            </w:r>
                            <w:proofErr w:type="gramStart"/>
                            <w:r w:rsidRPr="00A769C5">
                              <w:rPr>
                                <w:sz w:val="20"/>
                                <w:szCs w:val="20"/>
                              </w:rPr>
                              <w:t>………………………………</w:t>
                            </w:r>
                            <w:proofErr w:type="gramEnd"/>
                            <w:r w:rsidRPr="00A769C5">
                              <w:rPr>
                                <w:sz w:val="20"/>
                                <w:szCs w:val="20"/>
                              </w:rPr>
                              <w:t>hakkına göre hiç kimse keyfi olarak tutuklanamaz, alıkonulamaz yada sürülemez.</w:t>
                            </w:r>
                          </w:p>
                          <w:p w:rsidR="00A769C5" w:rsidRDefault="00A769C5" w:rsidP="00A769C5">
                            <w:pPr>
                              <w:pStyle w:val="AralkYok"/>
                              <w:rPr>
                                <w:sz w:val="20"/>
                                <w:szCs w:val="20"/>
                              </w:rPr>
                            </w:pPr>
                            <w:r w:rsidRPr="00E82E14">
                              <w:rPr>
                                <w:b/>
                                <w:sz w:val="20"/>
                                <w:szCs w:val="20"/>
                              </w:rPr>
                              <w:t>5</w:t>
                            </w:r>
                            <w:r>
                              <w:rPr>
                                <w:sz w:val="20"/>
                                <w:szCs w:val="20"/>
                              </w:rPr>
                              <w:t xml:space="preserve">. </w:t>
                            </w:r>
                            <w:r w:rsidRPr="00A769C5">
                              <w:rPr>
                                <w:sz w:val="20"/>
                                <w:szCs w:val="20"/>
                              </w:rPr>
                              <w:t xml:space="preserve">Bir gazetecinin gizlice bir ünlünün fotoğrafını çekmesi </w:t>
                            </w:r>
                            <w:proofErr w:type="gramStart"/>
                            <w:r w:rsidRPr="00A769C5">
                              <w:rPr>
                                <w:sz w:val="20"/>
                                <w:szCs w:val="20"/>
                              </w:rPr>
                              <w:t>…………………………………………..</w:t>
                            </w:r>
                            <w:proofErr w:type="gramEnd"/>
                            <w:r w:rsidRPr="00A769C5">
                              <w:rPr>
                                <w:sz w:val="20"/>
                                <w:szCs w:val="20"/>
                              </w:rPr>
                              <w:t>hakkının ihlaline örnektir.</w:t>
                            </w:r>
                            <w:r w:rsidR="004F72B2">
                              <w:rPr>
                                <w:sz w:val="20"/>
                                <w:szCs w:val="20"/>
                              </w:rPr>
                              <w:br/>
                            </w:r>
                            <w:r w:rsidR="004F72B2" w:rsidRPr="00E82E14">
                              <w:rPr>
                                <w:b/>
                                <w:sz w:val="20"/>
                                <w:szCs w:val="20"/>
                              </w:rPr>
                              <w:t>6.</w:t>
                            </w:r>
                            <w:r w:rsidR="004F72B2" w:rsidRPr="004F72B2">
                              <w:t xml:space="preserve"> </w:t>
                            </w:r>
                            <w:proofErr w:type="gramStart"/>
                            <w:r w:rsidR="004F72B2">
                              <w:t>………………….</w:t>
                            </w:r>
                            <w:proofErr w:type="gramEnd"/>
                            <w:r w:rsidR="004F72B2">
                              <w:t xml:space="preserve"> </w:t>
                            </w:r>
                            <w:proofErr w:type="gramStart"/>
                            <w:r w:rsidR="004F72B2">
                              <w:rPr>
                                <w:sz w:val="20"/>
                                <w:szCs w:val="20"/>
                              </w:rPr>
                              <w:t>e</w:t>
                            </w:r>
                            <w:r w:rsidR="004F72B2" w:rsidRPr="004F72B2">
                              <w:rPr>
                                <w:sz w:val="20"/>
                                <w:szCs w:val="20"/>
                              </w:rPr>
                              <w:t>linde</w:t>
                            </w:r>
                            <w:proofErr w:type="gramEnd"/>
                            <w:r w:rsidR="004F72B2" w:rsidRPr="004F72B2">
                              <w:rPr>
                                <w:sz w:val="20"/>
                                <w:szCs w:val="20"/>
                              </w:rPr>
                              <w:t xml:space="preserve"> bir mahkeme kararı ya da alacaklı olduğunu açıkça gösteren bir belge (senet, çek gibi) bulunan kişinin alacağını almak için başvurduğu yoldur.</w:t>
                            </w:r>
                          </w:p>
                          <w:p w:rsidR="004F72B2" w:rsidRPr="00A769C5" w:rsidRDefault="004F72B2" w:rsidP="004F72B2">
                            <w:pPr>
                              <w:rPr>
                                <w:sz w:val="20"/>
                                <w:szCs w:val="20"/>
                              </w:rPr>
                            </w:pPr>
                            <w:r w:rsidRPr="00E82E14">
                              <w:rPr>
                                <w:b/>
                                <w:sz w:val="20"/>
                                <w:szCs w:val="20"/>
                              </w:rPr>
                              <w:t>7</w:t>
                            </w:r>
                            <w:r>
                              <w:rPr>
                                <w:sz w:val="20"/>
                                <w:szCs w:val="20"/>
                              </w:rPr>
                              <w:t>.</w:t>
                            </w:r>
                            <w:r w:rsidRPr="004F72B2">
                              <w:t xml:space="preserve"> </w:t>
                            </w:r>
                            <w:r w:rsidRPr="004F72B2">
                              <w:rPr>
                                <w:sz w:val="20"/>
                                <w:szCs w:val="20"/>
                              </w:rPr>
                              <w:t>Kendi</w:t>
                            </w:r>
                            <w:r>
                              <w:rPr>
                                <w:sz w:val="20"/>
                                <w:szCs w:val="20"/>
                              </w:rPr>
                              <w:t xml:space="preserve">sine dava açılan kimseye </w:t>
                            </w:r>
                            <w:proofErr w:type="gramStart"/>
                            <w:r>
                              <w:rPr>
                                <w:sz w:val="20"/>
                                <w:szCs w:val="20"/>
                              </w:rPr>
                              <w:t>……………………</w:t>
                            </w:r>
                            <w:proofErr w:type="gramEnd"/>
                            <w:r>
                              <w:rPr>
                                <w:sz w:val="20"/>
                                <w:szCs w:val="20"/>
                              </w:rPr>
                              <w:t xml:space="preserve"> </w:t>
                            </w:r>
                            <w:proofErr w:type="gramStart"/>
                            <w:r>
                              <w:rPr>
                                <w:sz w:val="20"/>
                                <w:szCs w:val="20"/>
                              </w:rPr>
                              <w:t>denir</w:t>
                            </w:r>
                            <w:proofErr w:type="gramEnd"/>
                            <w:r>
                              <w:rPr>
                                <w:sz w:val="20"/>
                                <w:szCs w:val="20"/>
                              </w:rPr>
                              <w:t>.</w:t>
                            </w:r>
                            <w:r>
                              <w:rPr>
                                <w:sz w:val="20"/>
                                <w:szCs w:val="20"/>
                              </w:rPr>
                              <w:br/>
                            </w:r>
                            <w:r w:rsidRPr="00E82E14">
                              <w:rPr>
                                <w:b/>
                                <w:sz w:val="20"/>
                                <w:szCs w:val="20"/>
                              </w:rPr>
                              <w:t>8</w:t>
                            </w:r>
                            <w:r>
                              <w:rPr>
                                <w:sz w:val="20"/>
                                <w:szCs w:val="20"/>
                              </w:rPr>
                              <w:t xml:space="preserve">. </w:t>
                            </w:r>
                            <w:proofErr w:type="gramStart"/>
                            <w:r>
                              <w:rPr>
                                <w:sz w:val="20"/>
                                <w:szCs w:val="20"/>
                              </w:rPr>
                              <w:t>…………………..</w:t>
                            </w:r>
                            <w:proofErr w:type="gramEnd"/>
                            <w:r>
                              <w:rPr>
                                <w:sz w:val="20"/>
                                <w:szCs w:val="20"/>
                              </w:rPr>
                              <w:t xml:space="preserve"> </w:t>
                            </w:r>
                            <w:proofErr w:type="gramStart"/>
                            <w:r>
                              <w:rPr>
                                <w:sz w:val="20"/>
                                <w:szCs w:val="20"/>
                              </w:rPr>
                              <w:t>s</w:t>
                            </w:r>
                            <w:r w:rsidRPr="004F72B2">
                              <w:rPr>
                                <w:sz w:val="20"/>
                                <w:szCs w:val="20"/>
                              </w:rPr>
                              <w:t>uçun</w:t>
                            </w:r>
                            <w:proofErr w:type="gramEnd"/>
                            <w:r w:rsidRPr="004F72B2">
                              <w:rPr>
                                <w:sz w:val="20"/>
                                <w:szCs w:val="20"/>
                              </w:rPr>
                              <w:t xml:space="preserve"> kim tarafından işlendiğini ispat etme yöntemlerine verilen addır.</w:t>
                            </w:r>
                            <w:r>
                              <w:rPr>
                                <w:sz w:val="20"/>
                                <w:szCs w:val="20"/>
                              </w:rPr>
                              <w:br/>
                            </w:r>
                            <w:r w:rsidRPr="00E82E14">
                              <w:rPr>
                                <w:b/>
                                <w:sz w:val="20"/>
                                <w:szCs w:val="20"/>
                              </w:rPr>
                              <w:t>9</w:t>
                            </w:r>
                            <w:r>
                              <w:rPr>
                                <w:sz w:val="20"/>
                                <w:szCs w:val="20"/>
                              </w:rPr>
                              <w:t>.</w:t>
                            </w:r>
                            <w:r w:rsidRPr="004F72B2">
                              <w:t xml:space="preserve"> </w:t>
                            </w:r>
                            <w:r w:rsidRPr="004F72B2">
                              <w:rPr>
                                <w:sz w:val="20"/>
                                <w:szCs w:val="20"/>
                              </w:rPr>
                              <w:t xml:space="preserve">Alacaklı olan ya da zarar gören kimsenin alacağının ödenmesine veya zararının giderilmesi için belli bir miktar paranın davalıdan alınarak davacıya verilmesine </w:t>
                            </w:r>
                            <w:proofErr w:type="gramStart"/>
                            <w:r>
                              <w:rPr>
                                <w:sz w:val="20"/>
                                <w:szCs w:val="20"/>
                              </w:rPr>
                              <w:t>………………………..</w:t>
                            </w:r>
                            <w:proofErr w:type="gramEnd"/>
                            <w:r>
                              <w:rPr>
                                <w:sz w:val="20"/>
                                <w:szCs w:val="20"/>
                              </w:rPr>
                              <w:t xml:space="preserve"> </w:t>
                            </w:r>
                            <w:proofErr w:type="gramStart"/>
                            <w:r w:rsidRPr="004F72B2">
                              <w:rPr>
                                <w:sz w:val="20"/>
                                <w:szCs w:val="20"/>
                              </w:rPr>
                              <w:t>denir</w:t>
                            </w:r>
                            <w:proofErr w:type="gramEnd"/>
                            <w:r>
                              <w:rPr>
                                <w:sz w:val="20"/>
                                <w:szCs w:val="20"/>
                              </w:rPr>
                              <w:t>.</w:t>
                            </w:r>
                            <w:r>
                              <w:rPr>
                                <w:sz w:val="20"/>
                                <w:szCs w:val="20"/>
                              </w:rPr>
                              <w:br/>
                            </w:r>
                            <w:r w:rsidRPr="00E82E14">
                              <w:rPr>
                                <w:b/>
                                <w:sz w:val="20"/>
                                <w:szCs w:val="20"/>
                              </w:rPr>
                              <w:t>10.</w:t>
                            </w:r>
                            <w:r w:rsidRPr="004F72B2">
                              <w:t xml:space="preserve"> </w:t>
                            </w:r>
                            <w:proofErr w:type="gramStart"/>
                            <w:r>
                              <w:t>…………………</w:t>
                            </w:r>
                            <w:proofErr w:type="gramEnd"/>
                            <w:r>
                              <w:t xml:space="preserve"> </w:t>
                            </w:r>
                            <w:proofErr w:type="gramStart"/>
                            <w:r>
                              <w:rPr>
                                <w:sz w:val="20"/>
                                <w:szCs w:val="20"/>
                              </w:rPr>
                              <w:t>b</w:t>
                            </w:r>
                            <w:r w:rsidRPr="004F72B2">
                              <w:rPr>
                                <w:sz w:val="20"/>
                                <w:szCs w:val="20"/>
                              </w:rPr>
                              <w:t>ir</w:t>
                            </w:r>
                            <w:proofErr w:type="gramEnd"/>
                            <w:r w:rsidRPr="004F72B2">
                              <w:rPr>
                                <w:sz w:val="20"/>
                                <w:szCs w:val="20"/>
                              </w:rPr>
                              <w:t xml:space="preserve"> hukuk kuralının ihlal edilmesi ya da hukuk kuralının çiğnenmesi olarak ifade edilen durumdur.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 o:spid="_x0000_s1028" style="position:absolute;margin-left:-4.5pt;margin-top:.35pt;width:531pt;height:23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" fillcolor="white [3201]" strokecolor="black [3200]" strokeweight="2pt">
                <v:textbox>
                  <w:txbxContent>
                    <w:p w:rsidR="004F72B2" w:rsidRPr="004F72B2" w:rsidRDefault="004F72B2" w:rsidP="004F72B2">
                      <w:pPr>
                        <w:pStyle w:val="AralkYok"/>
                        <w:jc w:val="center"/>
                        <w:rPr>
                          <w:b/>
                          <w:sz w:val="20"/>
                          <w:szCs w:val="20"/>
                        </w:rPr>
                      </w:pPr>
                    </w:p>
                    <w:p w:rsidR="004F72B2" w:rsidRDefault="004F72B2" w:rsidP="00A769C5">
                      <w:pPr>
                        <w:pStyle w:val="AralkYok"/>
                        <w:rPr>
                          <w:sz w:val="20"/>
                          <w:szCs w:val="20"/>
                        </w:rPr>
                      </w:pPr>
                    </w:p>
                    <w:p w:rsidR="004F72B2" w:rsidRDefault="004F72B2" w:rsidP="00A769C5">
                      <w:pPr>
                        <w:pStyle w:val="AralkYok"/>
                        <w:rPr>
                          <w:sz w:val="20"/>
                          <w:szCs w:val="20"/>
                        </w:rPr>
                      </w:pPr>
                    </w:p>
                    <w:p w:rsidR="004F72B2" w:rsidRDefault="004F72B2" w:rsidP="00A769C5">
                      <w:pPr>
                        <w:pStyle w:val="AralkYok"/>
                        <w:rPr>
                          <w:sz w:val="20"/>
                          <w:szCs w:val="20"/>
                        </w:rPr>
                      </w:pPr>
                    </w:p>
                    <w:p w:rsidR="004F72B2" w:rsidRPr="004F72B2" w:rsidRDefault="004F72B2" w:rsidP="004F72B2">
                      <w:pPr>
                        <w:pStyle w:val="AralkYok"/>
                        <w:jc w:val="center"/>
                        <w:rPr>
                          <w:b/>
                          <w:sz w:val="20"/>
                          <w:szCs w:val="20"/>
                        </w:rPr>
                      </w:pPr>
                      <w:r w:rsidRPr="004F72B2">
                        <w:rPr>
                          <w:b/>
                          <w:sz w:val="20"/>
                          <w:szCs w:val="20"/>
                        </w:rPr>
                        <w:t>Yukarıda verilen kelimeleri aşağıdaki boşluklara uygun olarak yerleştiriniz.</w:t>
                      </w:r>
                    </w:p>
                    <w:p w:rsidR="00A769C5" w:rsidRPr="00A769C5" w:rsidRDefault="00A769C5" w:rsidP="00A769C5">
                      <w:pPr>
                        <w:pStyle w:val="AralkYok"/>
                        <w:rPr>
                          <w:sz w:val="20"/>
                          <w:szCs w:val="20"/>
                        </w:rPr>
                      </w:pPr>
                      <w:r w:rsidRPr="00E82E14">
                        <w:rPr>
                          <w:b/>
                          <w:sz w:val="20"/>
                          <w:szCs w:val="20"/>
                        </w:rPr>
                        <w:t>1.</w:t>
                      </w:r>
                      <w:r w:rsidRPr="00A769C5">
                        <w:rPr>
                          <w:sz w:val="20"/>
                          <w:szCs w:val="20"/>
                        </w:rPr>
                        <w:t xml:space="preserve">İnsanların istediği yere yerleşme ve seyahat edebilme hakkına </w:t>
                      </w:r>
                      <w:proofErr w:type="gramStart"/>
                      <w:r w:rsidRPr="00A769C5">
                        <w:rPr>
                          <w:sz w:val="20"/>
                          <w:szCs w:val="20"/>
                        </w:rPr>
                        <w:t>……………………………………</w:t>
                      </w:r>
                      <w:proofErr w:type="gramEnd"/>
                      <w:r w:rsidRPr="00A769C5">
                        <w:rPr>
                          <w:sz w:val="20"/>
                          <w:szCs w:val="20"/>
                        </w:rPr>
                        <w:t xml:space="preserve"> </w:t>
                      </w:r>
                      <w:proofErr w:type="gramStart"/>
                      <w:r w:rsidRPr="00A769C5">
                        <w:rPr>
                          <w:sz w:val="20"/>
                          <w:szCs w:val="20"/>
                        </w:rPr>
                        <w:t>denir</w:t>
                      </w:r>
                      <w:proofErr w:type="gramEnd"/>
                      <w:r w:rsidRPr="00A769C5">
                        <w:rPr>
                          <w:sz w:val="20"/>
                          <w:szCs w:val="20"/>
                        </w:rPr>
                        <w:t>.</w:t>
                      </w:r>
                    </w:p>
                    <w:p w:rsidR="00A769C5" w:rsidRPr="00A769C5" w:rsidRDefault="00A769C5" w:rsidP="00A769C5">
                      <w:pPr>
                        <w:pStyle w:val="AralkYok"/>
                        <w:rPr>
                          <w:sz w:val="20"/>
                          <w:szCs w:val="20"/>
                        </w:rPr>
                      </w:pPr>
                      <w:r w:rsidRPr="00E82E14">
                        <w:rPr>
                          <w:b/>
                          <w:sz w:val="20"/>
                          <w:szCs w:val="20"/>
                        </w:rPr>
                        <w:t>2.</w:t>
                      </w:r>
                      <w:r>
                        <w:rPr>
                          <w:sz w:val="20"/>
                          <w:szCs w:val="20"/>
                        </w:rPr>
                        <w:t xml:space="preserve"> </w:t>
                      </w:r>
                      <w:r w:rsidRPr="00A769C5">
                        <w:rPr>
                          <w:sz w:val="20"/>
                          <w:szCs w:val="20"/>
                        </w:rPr>
                        <w:t xml:space="preserve">Kurum ve kuruluşlara karşı istek, dilek ve sorumluluklarımızı iletirken </w:t>
                      </w:r>
                      <w:proofErr w:type="gramStart"/>
                      <w:r w:rsidRPr="00A769C5">
                        <w:rPr>
                          <w:sz w:val="20"/>
                          <w:szCs w:val="20"/>
                        </w:rPr>
                        <w:t>…………………………………</w:t>
                      </w:r>
                      <w:proofErr w:type="gramEnd"/>
                      <w:r w:rsidRPr="00A769C5">
                        <w:rPr>
                          <w:sz w:val="20"/>
                          <w:szCs w:val="20"/>
                        </w:rPr>
                        <w:t xml:space="preserve"> </w:t>
                      </w:r>
                      <w:proofErr w:type="gramStart"/>
                      <w:r w:rsidRPr="00A769C5">
                        <w:rPr>
                          <w:sz w:val="20"/>
                          <w:szCs w:val="20"/>
                        </w:rPr>
                        <w:t>hakkımızı</w:t>
                      </w:r>
                      <w:proofErr w:type="gramEnd"/>
                      <w:r w:rsidRPr="00A769C5">
                        <w:rPr>
                          <w:sz w:val="20"/>
                          <w:szCs w:val="20"/>
                        </w:rPr>
                        <w:t xml:space="preserve"> kullanırız.</w:t>
                      </w:r>
                    </w:p>
                    <w:p w:rsidR="00A769C5" w:rsidRPr="00A769C5" w:rsidRDefault="00A769C5" w:rsidP="00A769C5">
                      <w:pPr>
                        <w:pStyle w:val="AralkYok"/>
                        <w:rPr>
                          <w:sz w:val="20"/>
                          <w:szCs w:val="20"/>
                        </w:rPr>
                      </w:pPr>
                      <w:r w:rsidRPr="00E82E14">
                        <w:rPr>
                          <w:b/>
                          <w:sz w:val="20"/>
                          <w:szCs w:val="20"/>
                        </w:rPr>
                        <w:t>3</w:t>
                      </w:r>
                      <w:r>
                        <w:rPr>
                          <w:sz w:val="20"/>
                          <w:szCs w:val="20"/>
                        </w:rPr>
                        <w:t xml:space="preserve">. </w:t>
                      </w:r>
                      <w:proofErr w:type="gramStart"/>
                      <w:r w:rsidRPr="00A769C5">
                        <w:rPr>
                          <w:sz w:val="20"/>
                          <w:szCs w:val="20"/>
                        </w:rPr>
                        <w:t>………………………………………</w:t>
                      </w:r>
                      <w:proofErr w:type="gramEnd"/>
                      <w:r w:rsidRPr="00A769C5">
                        <w:rPr>
                          <w:sz w:val="20"/>
                          <w:szCs w:val="20"/>
                        </w:rPr>
                        <w:t xml:space="preserve"> </w:t>
                      </w:r>
                      <w:proofErr w:type="gramStart"/>
                      <w:r w:rsidRPr="00A769C5">
                        <w:rPr>
                          <w:sz w:val="20"/>
                          <w:szCs w:val="20"/>
                        </w:rPr>
                        <w:t>özgürlüğüne</w:t>
                      </w:r>
                      <w:proofErr w:type="gramEnd"/>
                      <w:r w:rsidRPr="00A769C5">
                        <w:rPr>
                          <w:sz w:val="20"/>
                          <w:szCs w:val="20"/>
                        </w:rPr>
                        <w:t xml:space="preserve"> göre istediğimiz dine inanma veya inanmama hürriyetine sahibiz.</w:t>
                      </w:r>
                    </w:p>
                    <w:p w:rsidR="00A769C5" w:rsidRPr="00A769C5" w:rsidRDefault="00A769C5" w:rsidP="00A769C5">
                      <w:pPr>
                        <w:pStyle w:val="AralkYok"/>
                        <w:rPr>
                          <w:sz w:val="20"/>
                          <w:szCs w:val="20"/>
                        </w:rPr>
                      </w:pPr>
                      <w:r w:rsidRPr="00E82E14">
                        <w:rPr>
                          <w:b/>
                          <w:sz w:val="20"/>
                          <w:szCs w:val="20"/>
                        </w:rPr>
                        <w:t>4</w:t>
                      </w:r>
                      <w:r>
                        <w:rPr>
                          <w:sz w:val="20"/>
                          <w:szCs w:val="20"/>
                        </w:rPr>
                        <w:t xml:space="preserve">. </w:t>
                      </w:r>
                      <w:proofErr w:type="gramStart"/>
                      <w:r w:rsidRPr="00A769C5">
                        <w:rPr>
                          <w:sz w:val="20"/>
                          <w:szCs w:val="20"/>
                        </w:rPr>
                        <w:t>………………………………</w:t>
                      </w:r>
                      <w:proofErr w:type="gramEnd"/>
                      <w:r w:rsidRPr="00A769C5">
                        <w:rPr>
                          <w:sz w:val="20"/>
                          <w:szCs w:val="20"/>
                        </w:rPr>
                        <w:t>hakkına göre hiç kimse keyfi olarak tutuklanamaz, alıkonulamaz yada sürülemez.</w:t>
                      </w:r>
                    </w:p>
                    <w:p w:rsidR="00A769C5" w:rsidRDefault="00A769C5" w:rsidP="00A769C5">
                      <w:pPr>
                        <w:pStyle w:val="AralkYok"/>
                        <w:rPr>
                          <w:sz w:val="20"/>
                          <w:szCs w:val="20"/>
                        </w:rPr>
                      </w:pPr>
                      <w:r w:rsidRPr="00E82E14">
                        <w:rPr>
                          <w:b/>
                          <w:sz w:val="20"/>
                          <w:szCs w:val="20"/>
                        </w:rPr>
                        <w:t>5</w:t>
                      </w:r>
                      <w:r>
                        <w:rPr>
                          <w:sz w:val="20"/>
                          <w:szCs w:val="20"/>
                        </w:rPr>
                        <w:t xml:space="preserve">. </w:t>
                      </w:r>
                      <w:r w:rsidRPr="00A769C5">
                        <w:rPr>
                          <w:sz w:val="20"/>
                          <w:szCs w:val="20"/>
                        </w:rPr>
                        <w:t xml:space="preserve">Bir gazetecinin gizlice bir ünlünün fotoğrafını çekmesi </w:t>
                      </w:r>
                      <w:proofErr w:type="gramStart"/>
                      <w:r w:rsidRPr="00A769C5">
                        <w:rPr>
                          <w:sz w:val="20"/>
                          <w:szCs w:val="20"/>
                        </w:rPr>
                        <w:t>…………………………………………..</w:t>
                      </w:r>
                      <w:proofErr w:type="gramEnd"/>
                      <w:r w:rsidRPr="00A769C5">
                        <w:rPr>
                          <w:sz w:val="20"/>
                          <w:szCs w:val="20"/>
                        </w:rPr>
                        <w:t>hakkının ihlaline örnektir.</w:t>
                      </w:r>
                      <w:r w:rsidR="004F72B2">
                        <w:rPr>
                          <w:sz w:val="20"/>
                          <w:szCs w:val="20"/>
                        </w:rPr>
                        <w:br/>
                      </w:r>
                      <w:r w:rsidR="004F72B2" w:rsidRPr="00E82E14">
                        <w:rPr>
                          <w:b/>
                          <w:sz w:val="20"/>
                          <w:szCs w:val="20"/>
                        </w:rPr>
                        <w:t>6.</w:t>
                      </w:r>
                      <w:r w:rsidR="004F72B2" w:rsidRPr="004F72B2">
                        <w:t xml:space="preserve"> </w:t>
                      </w:r>
                      <w:proofErr w:type="gramStart"/>
                      <w:r w:rsidR="004F72B2">
                        <w:t>………………….</w:t>
                      </w:r>
                      <w:proofErr w:type="gramEnd"/>
                      <w:r w:rsidR="004F72B2">
                        <w:t xml:space="preserve"> </w:t>
                      </w:r>
                      <w:proofErr w:type="gramStart"/>
                      <w:r w:rsidR="004F72B2">
                        <w:rPr>
                          <w:sz w:val="20"/>
                          <w:szCs w:val="20"/>
                        </w:rPr>
                        <w:t>e</w:t>
                      </w:r>
                      <w:r w:rsidR="004F72B2" w:rsidRPr="004F72B2">
                        <w:rPr>
                          <w:sz w:val="20"/>
                          <w:szCs w:val="20"/>
                        </w:rPr>
                        <w:t>linde</w:t>
                      </w:r>
                      <w:proofErr w:type="gramEnd"/>
                      <w:r w:rsidR="004F72B2" w:rsidRPr="004F72B2">
                        <w:rPr>
                          <w:sz w:val="20"/>
                          <w:szCs w:val="20"/>
                        </w:rPr>
                        <w:t xml:space="preserve"> bir mahkeme kararı ya da alacaklı olduğunu açıkça gösteren bir belge (senet, çek gibi) bulunan kişinin alacağını almak için başvurduğu yoldur.</w:t>
                      </w:r>
                    </w:p>
                    <w:p w:rsidR="004F72B2" w:rsidRPr="00A769C5" w:rsidRDefault="004F72B2" w:rsidP="004F72B2">
                      <w:pPr>
                        <w:rPr>
                          <w:sz w:val="20"/>
                          <w:szCs w:val="20"/>
                        </w:rPr>
                      </w:pPr>
                      <w:r w:rsidRPr="00E82E14">
                        <w:rPr>
                          <w:b/>
                          <w:sz w:val="20"/>
                          <w:szCs w:val="20"/>
                        </w:rPr>
                        <w:t>7</w:t>
                      </w:r>
                      <w:r>
                        <w:rPr>
                          <w:sz w:val="20"/>
                          <w:szCs w:val="20"/>
                        </w:rPr>
                        <w:t>.</w:t>
                      </w:r>
                      <w:r w:rsidRPr="004F72B2">
                        <w:t xml:space="preserve"> </w:t>
                      </w:r>
                      <w:r w:rsidRPr="004F72B2">
                        <w:rPr>
                          <w:sz w:val="20"/>
                          <w:szCs w:val="20"/>
                        </w:rPr>
                        <w:t>Kendi</w:t>
                      </w:r>
                      <w:r>
                        <w:rPr>
                          <w:sz w:val="20"/>
                          <w:szCs w:val="20"/>
                        </w:rPr>
                        <w:t xml:space="preserve">sine dava açılan kimseye </w:t>
                      </w:r>
                      <w:proofErr w:type="gramStart"/>
                      <w:r>
                        <w:rPr>
                          <w:sz w:val="20"/>
                          <w:szCs w:val="20"/>
                        </w:rPr>
                        <w:t>……………………</w:t>
                      </w:r>
                      <w:proofErr w:type="gramEnd"/>
                      <w:r>
                        <w:rPr>
                          <w:sz w:val="20"/>
                          <w:szCs w:val="20"/>
                        </w:rPr>
                        <w:t xml:space="preserve"> </w:t>
                      </w:r>
                      <w:proofErr w:type="gramStart"/>
                      <w:r>
                        <w:rPr>
                          <w:sz w:val="20"/>
                          <w:szCs w:val="20"/>
                        </w:rPr>
                        <w:t>denir</w:t>
                      </w:r>
                      <w:proofErr w:type="gramEnd"/>
                      <w:r>
                        <w:rPr>
                          <w:sz w:val="20"/>
                          <w:szCs w:val="20"/>
                        </w:rPr>
                        <w:t>.</w:t>
                      </w:r>
                      <w:r>
                        <w:rPr>
                          <w:sz w:val="20"/>
                          <w:szCs w:val="20"/>
                        </w:rPr>
                        <w:br/>
                      </w:r>
                      <w:r w:rsidRPr="00E82E14">
                        <w:rPr>
                          <w:b/>
                          <w:sz w:val="20"/>
                          <w:szCs w:val="20"/>
                        </w:rPr>
                        <w:t>8</w:t>
                      </w:r>
                      <w:r>
                        <w:rPr>
                          <w:sz w:val="20"/>
                          <w:szCs w:val="20"/>
                        </w:rPr>
                        <w:t xml:space="preserve">. </w:t>
                      </w:r>
                      <w:proofErr w:type="gramStart"/>
                      <w:r>
                        <w:rPr>
                          <w:sz w:val="20"/>
                          <w:szCs w:val="20"/>
                        </w:rPr>
                        <w:t>…………………..</w:t>
                      </w:r>
                      <w:proofErr w:type="gramEnd"/>
                      <w:r>
                        <w:rPr>
                          <w:sz w:val="20"/>
                          <w:szCs w:val="20"/>
                        </w:rPr>
                        <w:t xml:space="preserve"> </w:t>
                      </w:r>
                      <w:proofErr w:type="gramStart"/>
                      <w:r>
                        <w:rPr>
                          <w:sz w:val="20"/>
                          <w:szCs w:val="20"/>
                        </w:rPr>
                        <w:t>s</w:t>
                      </w:r>
                      <w:r w:rsidRPr="004F72B2">
                        <w:rPr>
                          <w:sz w:val="20"/>
                          <w:szCs w:val="20"/>
                        </w:rPr>
                        <w:t>uçun</w:t>
                      </w:r>
                      <w:proofErr w:type="gramEnd"/>
                      <w:r w:rsidRPr="004F72B2">
                        <w:rPr>
                          <w:sz w:val="20"/>
                          <w:szCs w:val="20"/>
                        </w:rPr>
                        <w:t xml:space="preserve"> kim tarafından işlendiğini ispat etme yöntemlerine verilen addır.</w:t>
                      </w:r>
                      <w:r>
                        <w:rPr>
                          <w:sz w:val="20"/>
                          <w:szCs w:val="20"/>
                        </w:rPr>
                        <w:br/>
                      </w:r>
                      <w:r w:rsidRPr="00E82E14">
                        <w:rPr>
                          <w:b/>
                          <w:sz w:val="20"/>
                          <w:szCs w:val="20"/>
                        </w:rPr>
                        <w:t>9</w:t>
                      </w:r>
                      <w:r>
                        <w:rPr>
                          <w:sz w:val="20"/>
                          <w:szCs w:val="20"/>
                        </w:rPr>
                        <w:t>.</w:t>
                      </w:r>
                      <w:r w:rsidRPr="004F72B2">
                        <w:t xml:space="preserve"> </w:t>
                      </w:r>
                      <w:r w:rsidRPr="004F72B2">
                        <w:rPr>
                          <w:sz w:val="20"/>
                          <w:szCs w:val="20"/>
                        </w:rPr>
                        <w:t xml:space="preserve">Alacaklı olan ya da zarar gören kimsenin alacağının ödenmesine veya zararının giderilmesi için belli bir miktar paranın davalıdan alınarak davacıya verilmesine </w:t>
                      </w:r>
                      <w:proofErr w:type="gramStart"/>
                      <w:r>
                        <w:rPr>
                          <w:sz w:val="20"/>
                          <w:szCs w:val="20"/>
                        </w:rPr>
                        <w:t>………………………..</w:t>
                      </w:r>
                      <w:proofErr w:type="gramEnd"/>
                      <w:r>
                        <w:rPr>
                          <w:sz w:val="20"/>
                          <w:szCs w:val="20"/>
                        </w:rPr>
                        <w:t xml:space="preserve"> </w:t>
                      </w:r>
                      <w:proofErr w:type="gramStart"/>
                      <w:r w:rsidRPr="004F72B2">
                        <w:rPr>
                          <w:sz w:val="20"/>
                          <w:szCs w:val="20"/>
                        </w:rPr>
                        <w:t>denir</w:t>
                      </w:r>
                      <w:proofErr w:type="gramEnd"/>
                      <w:r>
                        <w:rPr>
                          <w:sz w:val="20"/>
                          <w:szCs w:val="20"/>
                        </w:rPr>
                        <w:t>.</w:t>
                      </w:r>
                      <w:r>
                        <w:rPr>
                          <w:sz w:val="20"/>
                          <w:szCs w:val="20"/>
                        </w:rPr>
                        <w:br/>
                      </w:r>
                      <w:r w:rsidRPr="00E82E14">
                        <w:rPr>
                          <w:b/>
                          <w:sz w:val="20"/>
                          <w:szCs w:val="20"/>
                        </w:rPr>
                        <w:t>10.</w:t>
                      </w:r>
                      <w:r w:rsidRPr="004F72B2">
                        <w:t xml:space="preserve"> </w:t>
                      </w:r>
                      <w:proofErr w:type="gramStart"/>
                      <w:r>
                        <w:t>…………………</w:t>
                      </w:r>
                      <w:proofErr w:type="gramEnd"/>
                      <w:r>
                        <w:t xml:space="preserve"> </w:t>
                      </w:r>
                      <w:proofErr w:type="gramStart"/>
                      <w:r>
                        <w:rPr>
                          <w:sz w:val="20"/>
                          <w:szCs w:val="20"/>
                        </w:rPr>
                        <w:t>b</w:t>
                      </w:r>
                      <w:r w:rsidRPr="004F72B2">
                        <w:rPr>
                          <w:sz w:val="20"/>
                          <w:szCs w:val="20"/>
                        </w:rPr>
                        <w:t>ir</w:t>
                      </w:r>
                      <w:proofErr w:type="gramEnd"/>
                      <w:r w:rsidRPr="004F72B2">
                        <w:rPr>
                          <w:sz w:val="20"/>
                          <w:szCs w:val="20"/>
                        </w:rPr>
                        <w:t xml:space="preserve"> hukuk kuralının ihlal edilmesi ya da hukuk kuralının çiğnenmesi olarak ifade edilen durumdur.</w:t>
                      </w:r>
                    </w:p>
                  </w:txbxContent>
                </v:textbox>
              </v:rect>
            </w:pict>
          </mc:Fallback>
        </mc:AlternateContent>
      </w: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4F72B2" w:rsidRDefault="004F72B2" w:rsidP="001F0F0F">
      <w:pPr>
        <w:pStyle w:val="AralkYok"/>
        <w:rPr>
          <w:rFonts w:cs="Segoe UI"/>
          <w:b/>
          <w:sz w:val="20"/>
          <w:szCs w:val="20"/>
        </w:rPr>
      </w:pPr>
    </w:p>
    <w:p w:rsidR="004F72B2" w:rsidRDefault="004F72B2" w:rsidP="001F0F0F">
      <w:pPr>
        <w:pStyle w:val="AralkYok"/>
        <w:rPr>
          <w:rFonts w:cs="Segoe UI"/>
          <w:b/>
          <w:sz w:val="20"/>
          <w:szCs w:val="20"/>
        </w:rPr>
      </w:pPr>
    </w:p>
    <w:p w:rsidR="004F72B2" w:rsidRDefault="004F72B2" w:rsidP="001F0F0F">
      <w:pPr>
        <w:pStyle w:val="AralkYok"/>
        <w:rPr>
          <w:rFonts w:cs="Segoe UI"/>
          <w:b/>
          <w:sz w:val="20"/>
          <w:szCs w:val="20"/>
        </w:rPr>
      </w:pPr>
    </w:p>
    <w:p w:rsidR="004F72B2" w:rsidRDefault="004F72B2" w:rsidP="001F0F0F">
      <w:pPr>
        <w:pStyle w:val="AralkYok"/>
        <w:rPr>
          <w:rFonts w:cs="Segoe UI"/>
          <w:b/>
          <w:sz w:val="20"/>
          <w:szCs w:val="20"/>
        </w:rPr>
      </w:pPr>
    </w:p>
    <w:p w:rsidR="004F72B2" w:rsidRDefault="004F72B2" w:rsidP="001F0F0F">
      <w:pPr>
        <w:pStyle w:val="AralkYok"/>
        <w:rPr>
          <w:rFonts w:cs="Segoe UI"/>
          <w:b/>
          <w:sz w:val="20"/>
          <w:szCs w:val="20"/>
        </w:rPr>
      </w:pPr>
    </w:p>
    <w:p w:rsidR="004F72B2" w:rsidRDefault="004F72B2" w:rsidP="001F0F0F">
      <w:pPr>
        <w:pStyle w:val="AralkYok"/>
        <w:rPr>
          <w:rFonts w:cs="Segoe UI"/>
          <w:b/>
          <w:sz w:val="20"/>
          <w:szCs w:val="20"/>
        </w:rPr>
      </w:pPr>
    </w:p>
    <w:p w:rsidR="004F72B2" w:rsidRDefault="004F72B2" w:rsidP="001F0F0F">
      <w:pPr>
        <w:pStyle w:val="AralkYok"/>
        <w:rPr>
          <w:rFonts w:cs="Segoe UI"/>
          <w:b/>
          <w:sz w:val="20"/>
          <w:szCs w:val="20"/>
        </w:rPr>
      </w:pPr>
    </w:p>
    <w:p w:rsidR="004F72B2" w:rsidRDefault="004F72B2" w:rsidP="001F0F0F">
      <w:pPr>
        <w:pStyle w:val="AralkYok"/>
        <w:rPr>
          <w:rFonts w:cs="Segoe UI"/>
          <w:b/>
          <w:sz w:val="20"/>
          <w:szCs w:val="20"/>
        </w:rPr>
      </w:pPr>
    </w:p>
    <w:p w:rsidR="00164988" w:rsidRPr="00A769C5" w:rsidRDefault="001F0F0F" w:rsidP="001F0F0F">
      <w:pPr>
        <w:pStyle w:val="AralkYok"/>
        <w:rPr>
          <w:rFonts w:cs="Segoe UI"/>
          <w:sz w:val="20"/>
          <w:szCs w:val="20"/>
        </w:rPr>
      </w:pPr>
      <w:r w:rsidRPr="00A769C5">
        <w:rPr>
          <w:rFonts w:cs="Segoe UI"/>
          <w:b/>
          <w:sz w:val="20"/>
          <w:szCs w:val="20"/>
        </w:rPr>
        <w:t>1.</w:t>
      </w:r>
      <w:r w:rsidRPr="00A769C5">
        <w:rPr>
          <w:rFonts w:cs="Segoe UI"/>
          <w:sz w:val="20"/>
          <w:szCs w:val="20"/>
        </w:rPr>
        <w:t xml:space="preserve"> “</w:t>
      </w:r>
      <w:r w:rsidR="00FD6426" w:rsidRPr="00A769C5">
        <w:rPr>
          <w:rFonts w:cs="Segoe UI"/>
          <w:sz w:val="20"/>
          <w:szCs w:val="20"/>
        </w:rPr>
        <w:t>Bankaların kendi müşterisine öncelik tanıyan diğer müşterilerin sırasını daha sonra</w:t>
      </w:r>
      <w:r w:rsidRPr="00A769C5">
        <w:rPr>
          <w:rFonts w:cs="Segoe UI"/>
          <w:sz w:val="20"/>
          <w:szCs w:val="20"/>
        </w:rPr>
        <w:t xml:space="preserve"> </w:t>
      </w:r>
      <w:r w:rsidR="00FD6426" w:rsidRPr="00A769C5">
        <w:rPr>
          <w:rFonts w:cs="Segoe UI"/>
          <w:sz w:val="20"/>
          <w:szCs w:val="20"/>
        </w:rPr>
        <w:t xml:space="preserve">sona veren </w:t>
      </w:r>
      <w:proofErr w:type="spellStart"/>
      <w:r w:rsidR="00FD6426" w:rsidRPr="00A769C5">
        <w:rPr>
          <w:rFonts w:cs="Segoe UI"/>
          <w:sz w:val="20"/>
          <w:szCs w:val="20"/>
        </w:rPr>
        <w:t>numaratör</w:t>
      </w:r>
      <w:proofErr w:type="spellEnd"/>
      <w:r w:rsidR="00FD6426" w:rsidRPr="00A769C5">
        <w:rPr>
          <w:rFonts w:cs="Segoe UI"/>
          <w:sz w:val="20"/>
          <w:szCs w:val="20"/>
        </w:rPr>
        <w:t xml:space="preserve"> sistemi kullandığını fark ettim. Böyle bir uygulamayı insan haklarına aykırı bulduğum için İl İnsan Hakları kuruluna başvurdum.</w:t>
      </w:r>
      <w:r w:rsidRPr="00A769C5">
        <w:rPr>
          <w:rFonts w:cs="Segoe UI"/>
          <w:sz w:val="20"/>
          <w:szCs w:val="20"/>
        </w:rPr>
        <w:t>”</w:t>
      </w:r>
    </w:p>
    <w:p w:rsidR="00FD6426" w:rsidRPr="00A769C5" w:rsidRDefault="00FD6426" w:rsidP="001F0F0F">
      <w:pPr>
        <w:pStyle w:val="AralkYok"/>
        <w:rPr>
          <w:rFonts w:cs="Segoe UI"/>
          <w:b/>
          <w:sz w:val="20"/>
          <w:szCs w:val="20"/>
        </w:rPr>
      </w:pPr>
      <w:r w:rsidRPr="00A769C5">
        <w:rPr>
          <w:rFonts w:cs="Segoe UI"/>
          <w:b/>
          <w:sz w:val="20"/>
          <w:szCs w:val="20"/>
        </w:rPr>
        <w:t>Ali’nin başvurusu aşağıdakilerden hangisinin önüne geçmeye örnektir?</w:t>
      </w:r>
    </w:p>
    <w:p w:rsidR="004F72B2" w:rsidRDefault="00FD6426" w:rsidP="001F0F0F">
      <w:pPr>
        <w:pStyle w:val="AralkYok"/>
        <w:rPr>
          <w:rFonts w:cs="Segoe UI"/>
          <w:sz w:val="20"/>
          <w:szCs w:val="20"/>
        </w:rPr>
      </w:pPr>
      <w:r w:rsidRPr="00A769C5">
        <w:rPr>
          <w:rFonts w:cs="Segoe UI"/>
          <w:sz w:val="20"/>
          <w:szCs w:val="20"/>
        </w:rPr>
        <w:t>A) Eş</w:t>
      </w:r>
      <w:r w:rsidR="001F0F0F" w:rsidRPr="00A769C5">
        <w:rPr>
          <w:rFonts w:cs="Segoe UI"/>
          <w:sz w:val="20"/>
          <w:szCs w:val="20"/>
        </w:rPr>
        <w:t>itliğin</w:t>
      </w:r>
      <w:r w:rsidR="007E589D" w:rsidRPr="00A769C5">
        <w:rPr>
          <w:rFonts w:cs="Segoe UI"/>
          <w:sz w:val="20"/>
          <w:szCs w:val="20"/>
        </w:rPr>
        <w:t xml:space="preserve">                  </w:t>
      </w:r>
    </w:p>
    <w:p w:rsidR="00FD6426" w:rsidRPr="00A769C5" w:rsidRDefault="00FD6426" w:rsidP="001F0F0F">
      <w:pPr>
        <w:pStyle w:val="AralkYok"/>
        <w:rPr>
          <w:rFonts w:cs="Segoe UI"/>
          <w:sz w:val="20"/>
          <w:szCs w:val="20"/>
        </w:rPr>
      </w:pPr>
      <w:r w:rsidRPr="00A769C5">
        <w:rPr>
          <w:rFonts w:cs="Segoe UI"/>
          <w:sz w:val="20"/>
          <w:szCs w:val="20"/>
        </w:rPr>
        <w:t>B) Dışlamanın</w:t>
      </w:r>
    </w:p>
    <w:p w:rsidR="004F72B2" w:rsidRDefault="00FD6426" w:rsidP="001F0F0F">
      <w:pPr>
        <w:pStyle w:val="AralkYok"/>
        <w:rPr>
          <w:rFonts w:cs="Segoe UI"/>
          <w:sz w:val="20"/>
          <w:szCs w:val="20"/>
        </w:rPr>
      </w:pPr>
      <w:r w:rsidRPr="00A769C5">
        <w:rPr>
          <w:rFonts w:cs="Segoe UI"/>
          <w:sz w:val="20"/>
          <w:szCs w:val="20"/>
        </w:rPr>
        <w:t>C) Ayr</w:t>
      </w:r>
      <w:r w:rsidR="007E589D" w:rsidRPr="00A769C5">
        <w:rPr>
          <w:rFonts w:cs="Segoe UI"/>
          <w:sz w:val="20"/>
          <w:szCs w:val="20"/>
        </w:rPr>
        <w:t xml:space="preserve">ımcılığın           </w:t>
      </w:r>
    </w:p>
    <w:p w:rsidR="00FD6426" w:rsidRPr="00A769C5" w:rsidRDefault="00FD6426" w:rsidP="001F0F0F">
      <w:pPr>
        <w:pStyle w:val="AralkYok"/>
        <w:rPr>
          <w:rFonts w:cs="Segoe UI"/>
          <w:sz w:val="20"/>
          <w:szCs w:val="20"/>
        </w:rPr>
      </w:pPr>
      <w:r w:rsidRPr="00A769C5">
        <w:rPr>
          <w:rFonts w:cs="Segoe UI"/>
          <w:sz w:val="20"/>
          <w:szCs w:val="20"/>
        </w:rPr>
        <w:t>D</w:t>
      </w:r>
      <w:r w:rsidR="001F0F0F" w:rsidRPr="00A769C5">
        <w:rPr>
          <w:rFonts w:cs="Segoe UI"/>
          <w:sz w:val="20"/>
          <w:szCs w:val="20"/>
        </w:rPr>
        <w:t xml:space="preserve">) Şiddete maruz </w:t>
      </w:r>
      <w:r w:rsidRPr="00A769C5">
        <w:rPr>
          <w:rFonts w:cs="Segoe UI"/>
          <w:sz w:val="20"/>
          <w:szCs w:val="20"/>
        </w:rPr>
        <w:t>kalmanın</w:t>
      </w:r>
    </w:p>
    <w:p w:rsidR="00FD6426" w:rsidRPr="00A769C5" w:rsidRDefault="00FD6426" w:rsidP="001F0F0F">
      <w:pPr>
        <w:pStyle w:val="AralkYok"/>
        <w:rPr>
          <w:rFonts w:cs="Segoe UI"/>
          <w:sz w:val="20"/>
          <w:szCs w:val="20"/>
        </w:rPr>
      </w:pPr>
    </w:p>
    <w:p w:rsidR="00FD6426" w:rsidRPr="00A769C5" w:rsidRDefault="001F0F0F" w:rsidP="001F0F0F">
      <w:pPr>
        <w:pStyle w:val="AralkYok"/>
        <w:rPr>
          <w:rFonts w:cs="Segoe UI"/>
          <w:b/>
          <w:sz w:val="20"/>
          <w:szCs w:val="20"/>
        </w:rPr>
      </w:pPr>
      <w:r w:rsidRPr="00A769C5">
        <w:rPr>
          <w:rFonts w:cs="Segoe UI"/>
          <w:b/>
          <w:sz w:val="20"/>
          <w:szCs w:val="20"/>
        </w:rPr>
        <w:t>2.</w:t>
      </w:r>
      <w:r w:rsidR="00FD6426" w:rsidRPr="00A769C5">
        <w:rPr>
          <w:rFonts w:cs="Segoe UI"/>
          <w:b/>
          <w:sz w:val="20"/>
          <w:szCs w:val="20"/>
        </w:rPr>
        <w:t xml:space="preserve"> Bir hukuk devletinde;</w:t>
      </w:r>
    </w:p>
    <w:p w:rsidR="00FD6426" w:rsidRPr="00A769C5" w:rsidRDefault="00FD6426" w:rsidP="001F0F0F">
      <w:pPr>
        <w:pStyle w:val="AralkYok"/>
        <w:rPr>
          <w:rFonts w:cs="Segoe UI"/>
          <w:sz w:val="20"/>
          <w:szCs w:val="20"/>
        </w:rPr>
      </w:pPr>
      <w:r w:rsidRPr="00A769C5">
        <w:rPr>
          <w:rFonts w:cs="Segoe UI"/>
          <w:sz w:val="20"/>
          <w:szCs w:val="20"/>
        </w:rPr>
        <w:t>I. Herkes kanun önünde eşittir.</w:t>
      </w:r>
    </w:p>
    <w:p w:rsidR="00FD6426" w:rsidRPr="00A769C5" w:rsidRDefault="00FD6426" w:rsidP="001F0F0F">
      <w:pPr>
        <w:pStyle w:val="AralkYok"/>
        <w:rPr>
          <w:rFonts w:cs="Segoe UI"/>
          <w:sz w:val="20"/>
          <w:szCs w:val="20"/>
        </w:rPr>
      </w:pPr>
      <w:r w:rsidRPr="00A769C5">
        <w:rPr>
          <w:rFonts w:cs="Segoe UI"/>
          <w:sz w:val="20"/>
          <w:szCs w:val="20"/>
        </w:rPr>
        <w:t>II. Kurallar herkese eşit uygulanır.</w:t>
      </w:r>
    </w:p>
    <w:p w:rsidR="00FD6426" w:rsidRPr="00A769C5" w:rsidRDefault="00FD6426" w:rsidP="001F0F0F">
      <w:pPr>
        <w:pStyle w:val="AralkYok"/>
        <w:rPr>
          <w:rFonts w:cs="Segoe UI"/>
          <w:sz w:val="20"/>
          <w:szCs w:val="20"/>
        </w:rPr>
      </w:pPr>
      <w:r w:rsidRPr="00A769C5">
        <w:rPr>
          <w:rFonts w:cs="Segoe UI"/>
          <w:sz w:val="20"/>
          <w:szCs w:val="20"/>
        </w:rPr>
        <w:t>III. Suç ve cezanın tanımı kanunlarda belirtilmiştir.</w:t>
      </w:r>
    </w:p>
    <w:p w:rsidR="00FD6426" w:rsidRPr="00A769C5" w:rsidRDefault="001F0F0F" w:rsidP="001F0F0F">
      <w:pPr>
        <w:pStyle w:val="AralkYok"/>
        <w:rPr>
          <w:rFonts w:cs="Segoe UI"/>
          <w:b/>
          <w:sz w:val="20"/>
          <w:szCs w:val="20"/>
        </w:rPr>
      </w:pPr>
      <w:proofErr w:type="gramStart"/>
      <w:r w:rsidRPr="00A769C5">
        <w:rPr>
          <w:rFonts w:cs="Segoe UI"/>
          <w:b/>
          <w:sz w:val="20"/>
          <w:szCs w:val="20"/>
        </w:rPr>
        <w:t>ö</w:t>
      </w:r>
      <w:r w:rsidR="00FD6426" w:rsidRPr="00A769C5">
        <w:rPr>
          <w:rFonts w:cs="Segoe UI"/>
          <w:b/>
          <w:sz w:val="20"/>
          <w:szCs w:val="20"/>
        </w:rPr>
        <w:t>zelliklerinden</w:t>
      </w:r>
      <w:proofErr w:type="gramEnd"/>
      <w:r w:rsidR="00FD6426" w:rsidRPr="00A769C5">
        <w:rPr>
          <w:rFonts w:cs="Segoe UI"/>
          <w:b/>
          <w:sz w:val="20"/>
          <w:szCs w:val="20"/>
        </w:rPr>
        <w:t xml:space="preserve"> hangisi ya da hangileri görülür?</w:t>
      </w:r>
    </w:p>
    <w:p w:rsidR="00FD6426" w:rsidRPr="00A769C5" w:rsidRDefault="00FD6426" w:rsidP="001F0F0F">
      <w:pPr>
        <w:pStyle w:val="AralkYok"/>
        <w:rPr>
          <w:rFonts w:cs="Segoe UI"/>
          <w:sz w:val="20"/>
          <w:szCs w:val="20"/>
        </w:rPr>
      </w:pPr>
      <w:r w:rsidRPr="00A769C5">
        <w:rPr>
          <w:rFonts w:cs="Segoe UI"/>
          <w:sz w:val="20"/>
          <w:szCs w:val="20"/>
        </w:rPr>
        <w:t xml:space="preserve">A) Yalnız </w:t>
      </w:r>
      <w:proofErr w:type="gramStart"/>
      <w:r w:rsidRPr="00A769C5">
        <w:rPr>
          <w:rFonts w:cs="Segoe UI"/>
          <w:sz w:val="20"/>
          <w:szCs w:val="20"/>
        </w:rPr>
        <w:t>I         B</w:t>
      </w:r>
      <w:proofErr w:type="gramEnd"/>
      <w:r w:rsidRPr="00A769C5">
        <w:rPr>
          <w:rFonts w:cs="Segoe UI"/>
          <w:sz w:val="20"/>
          <w:szCs w:val="20"/>
        </w:rPr>
        <w:t xml:space="preserve">) Yalnız II      </w:t>
      </w:r>
      <w:r w:rsidR="001F0F0F" w:rsidRPr="00A769C5">
        <w:rPr>
          <w:rFonts w:cs="Segoe UI"/>
          <w:sz w:val="20"/>
          <w:szCs w:val="20"/>
        </w:rPr>
        <w:br/>
      </w:r>
      <w:r w:rsidRPr="00A769C5">
        <w:rPr>
          <w:rFonts w:cs="Segoe UI"/>
          <w:sz w:val="20"/>
          <w:szCs w:val="20"/>
        </w:rPr>
        <w:t xml:space="preserve">C) II - III         </w:t>
      </w:r>
      <w:r w:rsidR="001F0F0F" w:rsidRPr="00A769C5">
        <w:rPr>
          <w:rFonts w:cs="Segoe UI"/>
          <w:sz w:val="20"/>
          <w:szCs w:val="20"/>
        </w:rPr>
        <w:t xml:space="preserve">   </w:t>
      </w:r>
      <w:r w:rsidR="004F72B2">
        <w:rPr>
          <w:rFonts w:cs="Segoe UI"/>
          <w:sz w:val="20"/>
          <w:szCs w:val="20"/>
        </w:rPr>
        <w:t xml:space="preserve"> </w:t>
      </w:r>
      <w:r w:rsidRPr="00A769C5">
        <w:rPr>
          <w:rFonts w:cs="Segoe UI"/>
          <w:sz w:val="20"/>
          <w:szCs w:val="20"/>
        </w:rPr>
        <w:t>D</w:t>
      </w:r>
      <w:r w:rsidR="001F0F0F" w:rsidRPr="00A769C5">
        <w:rPr>
          <w:rFonts w:cs="Segoe UI"/>
          <w:sz w:val="20"/>
          <w:szCs w:val="20"/>
        </w:rPr>
        <w:t>) I - II</w:t>
      </w:r>
      <w:r w:rsidRPr="00A769C5">
        <w:rPr>
          <w:rFonts w:cs="Segoe UI"/>
          <w:sz w:val="20"/>
          <w:szCs w:val="20"/>
        </w:rPr>
        <w:t xml:space="preserve"> – III</w:t>
      </w:r>
    </w:p>
    <w:p w:rsidR="00FD6426" w:rsidRPr="00A769C5" w:rsidRDefault="00FD6426" w:rsidP="001F0F0F">
      <w:pPr>
        <w:pStyle w:val="AralkYok"/>
        <w:rPr>
          <w:rFonts w:cs="Segoe UI"/>
          <w:sz w:val="20"/>
          <w:szCs w:val="20"/>
        </w:rPr>
      </w:pPr>
    </w:p>
    <w:p w:rsidR="00FD6426" w:rsidRPr="00A769C5" w:rsidRDefault="001F0F0F" w:rsidP="001F0F0F">
      <w:pPr>
        <w:pStyle w:val="AralkYok"/>
        <w:rPr>
          <w:rFonts w:eastAsia="Calibri" w:cs="Segoe UI"/>
          <w:color w:val="000000"/>
          <w:sz w:val="20"/>
          <w:szCs w:val="20"/>
        </w:rPr>
      </w:pPr>
      <w:r w:rsidRPr="00A769C5">
        <w:rPr>
          <w:rFonts w:eastAsia="Calibri" w:cs="Segoe UI"/>
          <w:b/>
          <w:color w:val="000000"/>
          <w:sz w:val="20"/>
          <w:szCs w:val="20"/>
        </w:rPr>
        <w:t xml:space="preserve">3. </w:t>
      </w:r>
      <w:r w:rsidR="003214A0">
        <w:rPr>
          <w:rFonts w:eastAsia="Calibri" w:cs="Segoe UI"/>
          <w:b/>
          <w:color w:val="000000"/>
          <w:sz w:val="20"/>
          <w:szCs w:val="20"/>
        </w:rPr>
        <w:t xml:space="preserve">Aşağıdakilerden hangisi anayasamızın değiştirilemez maddelerinden biri </w:t>
      </w:r>
      <w:r w:rsidR="003214A0" w:rsidRPr="003214A0">
        <w:rPr>
          <w:rFonts w:eastAsia="Calibri" w:cs="Segoe UI"/>
          <w:b/>
          <w:color w:val="000000"/>
          <w:sz w:val="20"/>
          <w:szCs w:val="20"/>
          <w:u w:val="single"/>
        </w:rPr>
        <w:t>değildir</w:t>
      </w:r>
      <w:r w:rsidR="00FD6426" w:rsidRPr="003214A0">
        <w:rPr>
          <w:rFonts w:eastAsia="Calibri" w:cs="Segoe UI"/>
          <w:b/>
          <w:color w:val="000000"/>
          <w:sz w:val="20"/>
          <w:szCs w:val="20"/>
          <w:u w:val="single"/>
        </w:rPr>
        <w:t>?</w:t>
      </w:r>
      <w:r w:rsidR="00FD6426" w:rsidRPr="00A769C5">
        <w:rPr>
          <w:rFonts w:eastAsia="Calibri" w:cs="Segoe UI"/>
          <w:color w:val="000000"/>
          <w:sz w:val="20"/>
          <w:szCs w:val="20"/>
        </w:rPr>
        <w:t xml:space="preserve"> </w:t>
      </w:r>
    </w:p>
    <w:p w:rsidR="004F72B2" w:rsidRDefault="00FD6426" w:rsidP="001F0F0F">
      <w:pPr>
        <w:pStyle w:val="AralkYok"/>
        <w:rPr>
          <w:rFonts w:eastAsia="Calibri" w:cs="Segoe UI"/>
          <w:color w:val="000000"/>
          <w:sz w:val="20"/>
          <w:szCs w:val="20"/>
        </w:rPr>
      </w:pPr>
      <w:r w:rsidRPr="00A769C5">
        <w:rPr>
          <w:rFonts w:eastAsia="Calibri" w:cs="Segoe UI"/>
          <w:color w:val="000000"/>
          <w:sz w:val="20"/>
          <w:szCs w:val="20"/>
        </w:rPr>
        <w:t xml:space="preserve">A) </w:t>
      </w:r>
      <w:r w:rsidR="003214A0">
        <w:rPr>
          <w:rFonts w:eastAsia="Calibri" w:cs="Segoe UI"/>
          <w:color w:val="000000"/>
          <w:sz w:val="20"/>
          <w:szCs w:val="20"/>
        </w:rPr>
        <w:t>Devletin şekli</w:t>
      </w:r>
      <w:r w:rsidR="001F0F0F" w:rsidRPr="00A769C5">
        <w:rPr>
          <w:rFonts w:eastAsia="Calibri" w:cs="Segoe UI"/>
          <w:color w:val="000000"/>
          <w:sz w:val="20"/>
          <w:szCs w:val="20"/>
        </w:rPr>
        <w:t xml:space="preserve">                 </w:t>
      </w:r>
    </w:p>
    <w:p w:rsidR="00FD6426" w:rsidRPr="00A769C5" w:rsidRDefault="00FD6426" w:rsidP="001F0F0F">
      <w:pPr>
        <w:pStyle w:val="AralkYok"/>
        <w:rPr>
          <w:rFonts w:eastAsia="Calibri" w:cs="Segoe UI"/>
          <w:color w:val="000000"/>
          <w:sz w:val="20"/>
          <w:szCs w:val="20"/>
        </w:rPr>
      </w:pPr>
      <w:r w:rsidRPr="00A769C5">
        <w:rPr>
          <w:rFonts w:eastAsia="Calibri" w:cs="Segoe UI"/>
          <w:color w:val="000000"/>
          <w:sz w:val="20"/>
          <w:szCs w:val="20"/>
        </w:rPr>
        <w:t xml:space="preserve">C) </w:t>
      </w:r>
      <w:r w:rsidR="003214A0">
        <w:rPr>
          <w:rFonts w:eastAsia="Calibri" w:cs="Segoe UI"/>
          <w:color w:val="000000"/>
          <w:sz w:val="20"/>
          <w:szCs w:val="20"/>
        </w:rPr>
        <w:t>Cumhuriyetin nitelikleri</w:t>
      </w:r>
      <w:r w:rsidRPr="00A769C5">
        <w:rPr>
          <w:rFonts w:eastAsia="Calibri" w:cs="Segoe UI"/>
          <w:color w:val="000000"/>
          <w:sz w:val="20"/>
          <w:szCs w:val="20"/>
        </w:rPr>
        <w:t xml:space="preserve">           </w:t>
      </w:r>
    </w:p>
    <w:p w:rsidR="004F72B2" w:rsidRDefault="00FD6426" w:rsidP="001F0F0F">
      <w:pPr>
        <w:pStyle w:val="AralkYok"/>
        <w:rPr>
          <w:rFonts w:eastAsia="Calibri" w:cs="Segoe UI"/>
          <w:color w:val="000000"/>
          <w:sz w:val="20"/>
          <w:szCs w:val="20"/>
        </w:rPr>
      </w:pPr>
      <w:r w:rsidRPr="00A769C5">
        <w:rPr>
          <w:rFonts w:eastAsia="Calibri" w:cs="Segoe UI"/>
          <w:color w:val="000000"/>
          <w:sz w:val="20"/>
          <w:szCs w:val="20"/>
        </w:rPr>
        <w:t xml:space="preserve">B) </w:t>
      </w:r>
      <w:r w:rsidR="003214A0">
        <w:rPr>
          <w:rFonts w:eastAsia="Calibri" w:cs="Segoe UI"/>
          <w:color w:val="000000"/>
          <w:sz w:val="20"/>
          <w:szCs w:val="20"/>
        </w:rPr>
        <w:t>Devletin resmi dili</w:t>
      </w:r>
      <w:r w:rsidR="001F0F0F" w:rsidRPr="00A769C5">
        <w:rPr>
          <w:rFonts w:eastAsia="Calibri" w:cs="Segoe UI"/>
          <w:color w:val="000000"/>
          <w:sz w:val="20"/>
          <w:szCs w:val="20"/>
        </w:rPr>
        <w:t xml:space="preserve">                  </w:t>
      </w:r>
    </w:p>
    <w:p w:rsidR="00FD6426" w:rsidRPr="00A769C5" w:rsidRDefault="00FD6426" w:rsidP="001F0F0F">
      <w:pPr>
        <w:pStyle w:val="AralkYok"/>
        <w:rPr>
          <w:rFonts w:eastAsia="Calibri" w:cs="Segoe UI"/>
          <w:color w:val="000000"/>
          <w:sz w:val="20"/>
          <w:szCs w:val="20"/>
        </w:rPr>
      </w:pPr>
      <w:r w:rsidRPr="00A769C5">
        <w:rPr>
          <w:rFonts w:eastAsia="Calibri" w:cs="Segoe UI"/>
          <w:color w:val="000000"/>
          <w:sz w:val="20"/>
          <w:szCs w:val="20"/>
        </w:rPr>
        <w:t>D)</w:t>
      </w:r>
      <w:r w:rsidRPr="00A769C5">
        <w:rPr>
          <w:rFonts w:eastAsia="Calibri" w:cs="Segoe UI"/>
          <w:b/>
          <w:color w:val="000000"/>
          <w:sz w:val="20"/>
          <w:szCs w:val="20"/>
        </w:rPr>
        <w:t xml:space="preserve"> </w:t>
      </w:r>
      <w:r w:rsidR="003214A0">
        <w:rPr>
          <w:rFonts w:eastAsia="Calibri" w:cs="Segoe UI"/>
          <w:color w:val="000000"/>
          <w:sz w:val="20"/>
          <w:szCs w:val="20"/>
        </w:rPr>
        <w:t>TBMM’deki milletvekili sayısı</w:t>
      </w:r>
      <w:r w:rsidRPr="00A769C5">
        <w:rPr>
          <w:rFonts w:eastAsia="Calibri" w:cs="Segoe UI"/>
          <w:color w:val="000000"/>
          <w:sz w:val="20"/>
          <w:szCs w:val="20"/>
        </w:rPr>
        <w:t xml:space="preserve">           </w:t>
      </w:r>
    </w:p>
    <w:p w:rsidR="00FD6426" w:rsidRPr="00A769C5" w:rsidRDefault="00FD6426" w:rsidP="001F0F0F">
      <w:pPr>
        <w:pStyle w:val="AralkYok"/>
        <w:rPr>
          <w:rFonts w:eastAsia="Calibri" w:cs="Segoe UI"/>
          <w:b/>
          <w:color w:val="000000"/>
          <w:sz w:val="20"/>
          <w:szCs w:val="20"/>
        </w:rPr>
      </w:pPr>
    </w:p>
    <w:p w:rsidR="00FD6426" w:rsidRPr="00A769C5" w:rsidRDefault="001F0F0F" w:rsidP="001F0F0F">
      <w:pPr>
        <w:pStyle w:val="AralkYok"/>
        <w:rPr>
          <w:rFonts w:eastAsia="Calibri" w:cs="Segoe UI"/>
          <w:bCs/>
          <w:sz w:val="20"/>
          <w:szCs w:val="20"/>
        </w:rPr>
      </w:pPr>
      <w:r w:rsidRPr="00A769C5">
        <w:rPr>
          <w:rFonts w:eastAsia="Calibri" w:cs="Segoe UI"/>
          <w:b/>
          <w:color w:val="000000"/>
          <w:sz w:val="20"/>
          <w:szCs w:val="20"/>
        </w:rPr>
        <w:t xml:space="preserve">4. </w:t>
      </w:r>
      <w:r w:rsidR="00FD6426" w:rsidRPr="00A769C5">
        <w:rPr>
          <w:rFonts w:eastAsia="Calibri" w:cs="Segoe UI"/>
          <w:bCs/>
          <w:sz w:val="20"/>
          <w:szCs w:val="20"/>
        </w:rPr>
        <w:t>Yasalara uyulmadığı zaman devlet vatandaşa karşı görevini yerine getiremez. Ülkenin güvenliği tehlikeye girer. Toplumsal dayanışma ve iş bölümü bozulur. İş ilişkileri, aile ilişkileri aksar. Bireyler topluma uyum sağlayamaz olur.</w:t>
      </w:r>
    </w:p>
    <w:p w:rsidR="00FD6426" w:rsidRPr="00A769C5" w:rsidRDefault="001F0F0F" w:rsidP="001F0F0F">
      <w:pPr>
        <w:pStyle w:val="AralkYok"/>
        <w:rPr>
          <w:rFonts w:eastAsia="Calibri" w:cs="Segoe UI"/>
          <w:b/>
          <w:bCs/>
          <w:sz w:val="20"/>
          <w:szCs w:val="20"/>
        </w:rPr>
      </w:pPr>
      <w:r w:rsidRPr="00A769C5">
        <w:rPr>
          <w:rFonts w:eastAsia="Calibri" w:cs="Segoe UI"/>
          <w:b/>
          <w:bCs/>
          <w:sz w:val="20"/>
          <w:szCs w:val="20"/>
        </w:rPr>
        <w:t>Yukarı</w:t>
      </w:r>
      <w:r w:rsidR="00FD6426" w:rsidRPr="00A769C5">
        <w:rPr>
          <w:rFonts w:eastAsia="Calibri" w:cs="Segoe UI"/>
          <w:b/>
          <w:bCs/>
          <w:sz w:val="20"/>
          <w:szCs w:val="20"/>
        </w:rPr>
        <w:t>da, yasalarla ilgili olarak hangisinin önemi vurgulanmaktadır?</w:t>
      </w:r>
    </w:p>
    <w:p w:rsidR="00FD6426" w:rsidRPr="00A769C5" w:rsidRDefault="00FD6426" w:rsidP="001F0F0F">
      <w:pPr>
        <w:pStyle w:val="AralkYok"/>
        <w:rPr>
          <w:rFonts w:eastAsia="Calibri" w:cs="Segoe UI"/>
          <w:bCs/>
          <w:sz w:val="20"/>
          <w:szCs w:val="20"/>
        </w:rPr>
      </w:pPr>
      <w:r w:rsidRPr="00A769C5">
        <w:rPr>
          <w:rFonts w:eastAsia="Calibri" w:cs="Segoe UI"/>
          <w:bCs/>
          <w:sz w:val="20"/>
          <w:szCs w:val="20"/>
        </w:rPr>
        <w:t>A) Zamanla değişebileceğinin</w:t>
      </w:r>
    </w:p>
    <w:p w:rsidR="00FD6426" w:rsidRPr="00A769C5" w:rsidRDefault="00FD6426" w:rsidP="001F0F0F">
      <w:pPr>
        <w:pStyle w:val="AralkYok"/>
        <w:rPr>
          <w:rFonts w:eastAsia="Calibri" w:cs="Segoe UI"/>
          <w:bCs/>
          <w:sz w:val="20"/>
          <w:szCs w:val="20"/>
        </w:rPr>
      </w:pPr>
      <w:r w:rsidRPr="00A769C5">
        <w:rPr>
          <w:rFonts w:eastAsia="Calibri" w:cs="Segoe UI"/>
          <w:bCs/>
          <w:sz w:val="20"/>
          <w:szCs w:val="20"/>
        </w:rPr>
        <w:t>B) Toplumsal düzeni sağladığının</w:t>
      </w:r>
    </w:p>
    <w:p w:rsidR="00FD6426" w:rsidRPr="00A769C5" w:rsidRDefault="00FD6426" w:rsidP="001F0F0F">
      <w:pPr>
        <w:pStyle w:val="AralkYok"/>
        <w:rPr>
          <w:rFonts w:eastAsia="Calibri" w:cs="Segoe UI"/>
          <w:bCs/>
          <w:sz w:val="20"/>
          <w:szCs w:val="20"/>
        </w:rPr>
      </w:pPr>
      <w:r w:rsidRPr="00A769C5">
        <w:rPr>
          <w:rFonts w:eastAsia="Calibri" w:cs="Segoe UI"/>
          <w:bCs/>
          <w:sz w:val="20"/>
          <w:szCs w:val="20"/>
        </w:rPr>
        <w:t>C) Mahkemelerce uygulandığının</w:t>
      </w:r>
    </w:p>
    <w:p w:rsidR="00FD6426" w:rsidRPr="00A769C5" w:rsidRDefault="00FD6426" w:rsidP="001F0F0F">
      <w:pPr>
        <w:pStyle w:val="AralkYok"/>
        <w:rPr>
          <w:rFonts w:eastAsia="Calibri" w:cs="Segoe UI"/>
          <w:bCs/>
          <w:sz w:val="20"/>
          <w:szCs w:val="20"/>
        </w:rPr>
      </w:pPr>
      <w:r w:rsidRPr="00A769C5">
        <w:rPr>
          <w:rFonts w:eastAsia="Calibri" w:cs="Segoe UI"/>
          <w:bCs/>
          <w:sz w:val="20"/>
          <w:szCs w:val="20"/>
        </w:rPr>
        <w:t>D) Meclis tarafından çıkarıldığının</w:t>
      </w:r>
    </w:p>
    <w:p w:rsidR="00FD6426" w:rsidRPr="00A769C5" w:rsidRDefault="00FD6426" w:rsidP="001F0F0F">
      <w:pPr>
        <w:pStyle w:val="AralkYok"/>
        <w:rPr>
          <w:rFonts w:eastAsia="Calibri" w:cs="Segoe UI"/>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FD6426" w:rsidRPr="00A769C5" w:rsidRDefault="007E589D" w:rsidP="001F0F0F">
      <w:pPr>
        <w:pStyle w:val="AralkYok"/>
        <w:rPr>
          <w:rFonts w:eastAsia="Calibri" w:cs="Segoe UI"/>
          <w:b/>
          <w:bCs/>
          <w:sz w:val="20"/>
          <w:szCs w:val="20"/>
        </w:rPr>
      </w:pPr>
      <w:r w:rsidRPr="00A769C5">
        <w:rPr>
          <w:rFonts w:eastAsia="Calibri" w:cs="Segoe UI"/>
          <w:b/>
          <w:color w:val="000000"/>
          <w:sz w:val="20"/>
          <w:szCs w:val="20"/>
        </w:rPr>
        <w:t>5.</w:t>
      </w:r>
      <w:r w:rsidR="00FD6426" w:rsidRPr="00A769C5">
        <w:rPr>
          <w:rFonts w:eastAsia="Calibri" w:cs="Segoe UI"/>
          <w:b/>
          <w:color w:val="000000"/>
          <w:sz w:val="20"/>
          <w:szCs w:val="20"/>
        </w:rPr>
        <w:t xml:space="preserve"> </w:t>
      </w:r>
      <w:r w:rsidR="00FD6426" w:rsidRPr="00A769C5">
        <w:rPr>
          <w:rFonts w:eastAsia="Calibri" w:cs="Segoe UI"/>
          <w:b/>
          <w:bCs/>
          <w:sz w:val="20"/>
          <w:szCs w:val="20"/>
        </w:rPr>
        <w:t>Türkiye Cumhuriyeti Anayasası’nda;</w:t>
      </w:r>
    </w:p>
    <w:p w:rsidR="00FD6426" w:rsidRPr="00A769C5" w:rsidRDefault="00FD6426" w:rsidP="001F0F0F">
      <w:pPr>
        <w:pStyle w:val="AralkYok"/>
        <w:rPr>
          <w:rFonts w:eastAsia="Calibri" w:cs="Segoe UI"/>
          <w:bCs/>
          <w:sz w:val="20"/>
          <w:szCs w:val="20"/>
        </w:rPr>
      </w:pPr>
      <w:r w:rsidRPr="00A769C5">
        <w:rPr>
          <w:rFonts w:eastAsia="SymbolMT" w:cs="Segoe UI"/>
          <w:sz w:val="20"/>
          <w:szCs w:val="20"/>
        </w:rPr>
        <w:t xml:space="preserve">• </w:t>
      </w:r>
      <w:r w:rsidRPr="00A769C5">
        <w:rPr>
          <w:rFonts w:eastAsia="Calibri" w:cs="Segoe UI"/>
          <w:bCs/>
          <w:sz w:val="20"/>
          <w:szCs w:val="20"/>
        </w:rPr>
        <w:t>Yaşamak her insanın en doğal hakkıdır.</w:t>
      </w:r>
    </w:p>
    <w:p w:rsidR="00FD6426" w:rsidRPr="00A769C5" w:rsidRDefault="00FD6426" w:rsidP="001F0F0F">
      <w:pPr>
        <w:pStyle w:val="AralkYok"/>
        <w:rPr>
          <w:rFonts w:eastAsia="Calibri" w:cs="Segoe UI"/>
          <w:bCs/>
          <w:sz w:val="20"/>
          <w:szCs w:val="20"/>
        </w:rPr>
      </w:pPr>
      <w:r w:rsidRPr="00A769C5">
        <w:rPr>
          <w:rFonts w:eastAsia="SymbolMT" w:cs="Segoe UI"/>
          <w:sz w:val="20"/>
          <w:szCs w:val="20"/>
        </w:rPr>
        <w:t xml:space="preserve">• </w:t>
      </w:r>
      <w:r w:rsidRPr="00A769C5">
        <w:rPr>
          <w:rFonts w:eastAsia="Calibri" w:cs="Segoe UI"/>
          <w:bCs/>
          <w:sz w:val="20"/>
          <w:szCs w:val="20"/>
        </w:rPr>
        <w:t>Hiç kimse zorla çalıştırılamaz.</w:t>
      </w:r>
    </w:p>
    <w:p w:rsidR="00FD6426" w:rsidRPr="00A769C5" w:rsidRDefault="00FD6426" w:rsidP="001F0F0F">
      <w:pPr>
        <w:pStyle w:val="AralkYok"/>
        <w:rPr>
          <w:rFonts w:eastAsia="Calibri" w:cs="Segoe UI"/>
          <w:bCs/>
          <w:sz w:val="20"/>
          <w:szCs w:val="20"/>
        </w:rPr>
      </w:pPr>
      <w:r w:rsidRPr="00A769C5">
        <w:rPr>
          <w:rFonts w:eastAsia="SymbolMT" w:cs="Segoe UI"/>
          <w:sz w:val="20"/>
          <w:szCs w:val="20"/>
        </w:rPr>
        <w:t xml:space="preserve">• </w:t>
      </w:r>
      <w:r w:rsidRPr="00A769C5">
        <w:rPr>
          <w:rFonts w:eastAsia="Calibri" w:cs="Segoe UI"/>
          <w:bCs/>
          <w:sz w:val="20"/>
          <w:szCs w:val="20"/>
        </w:rPr>
        <w:t xml:space="preserve">Herkes kanunlar önünde eşittir. </w:t>
      </w:r>
    </w:p>
    <w:p w:rsidR="00FD6426" w:rsidRPr="00A769C5" w:rsidRDefault="007E589D" w:rsidP="001F0F0F">
      <w:pPr>
        <w:pStyle w:val="AralkYok"/>
        <w:rPr>
          <w:rFonts w:eastAsia="Calibri" w:cs="Segoe UI"/>
          <w:b/>
          <w:bCs/>
          <w:sz w:val="20"/>
          <w:szCs w:val="20"/>
        </w:rPr>
      </w:pPr>
      <w:proofErr w:type="gramStart"/>
      <w:r w:rsidRPr="00A769C5">
        <w:rPr>
          <w:rFonts w:eastAsia="Calibri" w:cs="Segoe UI"/>
          <w:b/>
          <w:bCs/>
          <w:sz w:val="20"/>
          <w:szCs w:val="20"/>
        </w:rPr>
        <w:t>h</w:t>
      </w:r>
      <w:r w:rsidR="00FD6426" w:rsidRPr="00A769C5">
        <w:rPr>
          <w:rFonts w:eastAsia="Calibri" w:cs="Segoe UI"/>
          <w:b/>
          <w:bCs/>
          <w:sz w:val="20"/>
          <w:szCs w:val="20"/>
        </w:rPr>
        <w:t>ükümleri</w:t>
      </w:r>
      <w:proofErr w:type="gramEnd"/>
      <w:r w:rsidR="00FD6426" w:rsidRPr="00A769C5">
        <w:rPr>
          <w:rFonts w:eastAsia="Calibri" w:cs="Segoe UI"/>
          <w:b/>
          <w:bCs/>
          <w:sz w:val="20"/>
          <w:szCs w:val="20"/>
        </w:rPr>
        <w:t xml:space="preserve"> yer almaktadır. </w:t>
      </w:r>
      <w:r w:rsidRPr="00A769C5">
        <w:rPr>
          <w:rFonts w:eastAsia="Calibri" w:cs="Segoe UI"/>
          <w:b/>
          <w:bCs/>
          <w:sz w:val="20"/>
          <w:szCs w:val="20"/>
        </w:rPr>
        <w:br/>
        <w:t xml:space="preserve">Bu maddeler </w:t>
      </w:r>
      <w:r w:rsidR="00FD6426" w:rsidRPr="00A769C5">
        <w:rPr>
          <w:rFonts w:eastAsia="Calibri" w:cs="Segoe UI"/>
          <w:b/>
          <w:bCs/>
          <w:sz w:val="20"/>
          <w:szCs w:val="20"/>
        </w:rPr>
        <w:t xml:space="preserve">aşağıdakilerden hangisiyle </w:t>
      </w:r>
      <w:r w:rsidR="00FD6426" w:rsidRPr="00E82E14">
        <w:rPr>
          <w:rFonts w:eastAsia="Calibri" w:cs="Segoe UI"/>
          <w:b/>
          <w:bCs/>
          <w:sz w:val="20"/>
          <w:szCs w:val="20"/>
          <w:u w:val="single"/>
        </w:rPr>
        <w:t>daha çok</w:t>
      </w:r>
      <w:r w:rsidR="00FD6426" w:rsidRPr="00A769C5">
        <w:rPr>
          <w:rFonts w:eastAsia="Calibri" w:cs="Segoe UI"/>
          <w:b/>
          <w:bCs/>
          <w:sz w:val="20"/>
          <w:szCs w:val="20"/>
        </w:rPr>
        <w:t xml:space="preserve"> ilgilidir?</w:t>
      </w:r>
    </w:p>
    <w:p w:rsidR="00FD6426" w:rsidRPr="00A769C5" w:rsidRDefault="00FD6426" w:rsidP="001F0F0F">
      <w:pPr>
        <w:pStyle w:val="AralkYok"/>
        <w:rPr>
          <w:rFonts w:eastAsia="Calibri" w:cs="Segoe UI"/>
          <w:bCs/>
          <w:sz w:val="20"/>
          <w:szCs w:val="20"/>
        </w:rPr>
      </w:pPr>
      <w:r w:rsidRPr="00A769C5">
        <w:rPr>
          <w:rFonts w:eastAsia="Calibri" w:cs="Segoe UI"/>
          <w:bCs/>
          <w:sz w:val="20"/>
          <w:szCs w:val="20"/>
        </w:rPr>
        <w:t xml:space="preserve">A) İnsan hak ve özgürlüğüyle </w:t>
      </w:r>
    </w:p>
    <w:p w:rsidR="00FD6426" w:rsidRPr="00A769C5" w:rsidRDefault="00FD6426" w:rsidP="001F0F0F">
      <w:pPr>
        <w:pStyle w:val="AralkYok"/>
        <w:rPr>
          <w:rFonts w:eastAsia="Calibri" w:cs="Segoe UI"/>
          <w:bCs/>
          <w:sz w:val="20"/>
          <w:szCs w:val="20"/>
        </w:rPr>
      </w:pPr>
      <w:r w:rsidRPr="00A769C5">
        <w:rPr>
          <w:rFonts w:eastAsia="Calibri" w:cs="Segoe UI"/>
          <w:bCs/>
          <w:sz w:val="20"/>
          <w:szCs w:val="20"/>
        </w:rPr>
        <w:t>B) Demokrasinin de sınırlarının olmasıyla</w:t>
      </w:r>
    </w:p>
    <w:p w:rsidR="00FD6426" w:rsidRPr="00A769C5" w:rsidRDefault="00FD6426" w:rsidP="001F0F0F">
      <w:pPr>
        <w:pStyle w:val="AralkYok"/>
        <w:rPr>
          <w:rFonts w:eastAsia="Calibri" w:cs="Segoe UI"/>
          <w:bCs/>
          <w:sz w:val="20"/>
          <w:szCs w:val="20"/>
        </w:rPr>
      </w:pPr>
      <w:r w:rsidRPr="00A769C5">
        <w:rPr>
          <w:rFonts w:eastAsia="Calibri" w:cs="Segoe UI"/>
          <w:bCs/>
          <w:sz w:val="20"/>
          <w:szCs w:val="20"/>
        </w:rPr>
        <w:t>C) Ulusal egemenlikle</w:t>
      </w:r>
    </w:p>
    <w:p w:rsidR="00A769C5" w:rsidRPr="004F72B2" w:rsidRDefault="00FD6426" w:rsidP="001F0F0F">
      <w:pPr>
        <w:pStyle w:val="AralkYok"/>
        <w:rPr>
          <w:rFonts w:eastAsia="Calibri" w:cs="Segoe UI"/>
          <w:bCs/>
          <w:sz w:val="20"/>
          <w:szCs w:val="20"/>
        </w:rPr>
      </w:pPr>
      <w:r w:rsidRPr="00A769C5">
        <w:rPr>
          <w:rFonts w:eastAsia="Calibri" w:cs="Segoe UI"/>
          <w:bCs/>
          <w:sz w:val="20"/>
          <w:szCs w:val="20"/>
        </w:rPr>
        <w:t>D) Özel yaşamın korunmasıyla</w:t>
      </w:r>
    </w:p>
    <w:p w:rsidR="00A769C5" w:rsidRDefault="00A769C5" w:rsidP="001F0F0F">
      <w:pPr>
        <w:pStyle w:val="AralkYok"/>
        <w:rPr>
          <w:rFonts w:cs="Segoe UI"/>
          <w:b/>
          <w:sz w:val="20"/>
          <w:szCs w:val="20"/>
        </w:rPr>
      </w:pPr>
    </w:p>
    <w:p w:rsidR="007E589D" w:rsidRPr="00A769C5" w:rsidRDefault="007E589D" w:rsidP="001F0F0F">
      <w:pPr>
        <w:pStyle w:val="AralkYok"/>
        <w:rPr>
          <w:rFonts w:cs="Segoe UI"/>
          <w:sz w:val="20"/>
          <w:szCs w:val="20"/>
        </w:rPr>
      </w:pPr>
      <w:r w:rsidRPr="00A769C5">
        <w:rPr>
          <w:rFonts w:cs="Segoe UI"/>
          <w:b/>
          <w:sz w:val="20"/>
          <w:szCs w:val="20"/>
        </w:rPr>
        <w:t>6.</w:t>
      </w:r>
      <w:r w:rsidR="00FD6426" w:rsidRPr="00A769C5">
        <w:rPr>
          <w:rFonts w:cs="Segoe UI"/>
          <w:sz w:val="20"/>
          <w:szCs w:val="20"/>
        </w:rPr>
        <w:t xml:space="preserve"> Hukuki yardım ve danışmanlık için yaşadığımız şehirdeki </w:t>
      </w:r>
      <w:proofErr w:type="spellStart"/>
      <w:r w:rsidR="00FD6426" w:rsidRPr="00A769C5">
        <w:rPr>
          <w:rFonts w:cs="Segoe UI"/>
          <w:sz w:val="20"/>
          <w:szCs w:val="20"/>
        </w:rPr>
        <w:t>Baro’yu</w:t>
      </w:r>
      <w:proofErr w:type="spellEnd"/>
      <w:r w:rsidR="00FD6426" w:rsidRPr="00A769C5">
        <w:rPr>
          <w:rFonts w:cs="Segoe UI"/>
          <w:sz w:val="20"/>
          <w:szCs w:val="20"/>
        </w:rPr>
        <w:t xml:space="preserve"> ya da Sosyal Hizmetler ve Çocuk Esirgeme Kurumu’nu arayabiliriz. Bu yerlerde sorunumuzu dinleyip bize yardımcı olabilecek kişi ve kurumlara yönlendirecek avukatlar ve sosyal hizmetler uzmanları vardır. </w:t>
      </w:r>
    </w:p>
    <w:p w:rsidR="00FD6426" w:rsidRPr="00A769C5" w:rsidRDefault="00FD6426" w:rsidP="001F0F0F">
      <w:pPr>
        <w:pStyle w:val="AralkYok"/>
        <w:rPr>
          <w:rFonts w:cs="Segoe UI"/>
          <w:b/>
          <w:sz w:val="20"/>
          <w:szCs w:val="20"/>
          <w:u w:val="single"/>
        </w:rPr>
      </w:pPr>
      <w:r w:rsidRPr="00A769C5">
        <w:rPr>
          <w:rFonts w:cs="Segoe UI"/>
          <w:b/>
          <w:sz w:val="20"/>
          <w:szCs w:val="20"/>
        </w:rPr>
        <w:t xml:space="preserve">Buna göre aşağıdaki durumlardan hangisinde </w:t>
      </w:r>
      <w:proofErr w:type="spellStart"/>
      <w:r w:rsidRPr="00A769C5">
        <w:rPr>
          <w:rFonts w:cs="Segoe UI"/>
          <w:b/>
          <w:sz w:val="20"/>
          <w:szCs w:val="20"/>
        </w:rPr>
        <w:t>Baro’ya</w:t>
      </w:r>
      <w:proofErr w:type="spellEnd"/>
      <w:r w:rsidRPr="00A769C5">
        <w:rPr>
          <w:rFonts w:cs="Segoe UI"/>
          <w:b/>
          <w:sz w:val="20"/>
          <w:szCs w:val="20"/>
        </w:rPr>
        <w:t xml:space="preserve"> ya da Sosyal Hizmetler ve Çocuk Esirgeme Kurumuna başvuru yapmamız </w:t>
      </w:r>
      <w:r w:rsidRPr="00A769C5">
        <w:rPr>
          <w:rFonts w:cs="Segoe UI"/>
          <w:b/>
          <w:sz w:val="20"/>
          <w:szCs w:val="20"/>
          <w:u w:val="single"/>
        </w:rPr>
        <w:t>gerekmez?</w:t>
      </w:r>
    </w:p>
    <w:p w:rsidR="00FD6426" w:rsidRPr="00A769C5" w:rsidRDefault="00FD6426" w:rsidP="001F0F0F">
      <w:pPr>
        <w:pStyle w:val="AralkYok"/>
        <w:rPr>
          <w:rFonts w:cs="Segoe UI"/>
          <w:sz w:val="20"/>
          <w:szCs w:val="20"/>
        </w:rPr>
      </w:pPr>
      <w:r w:rsidRPr="00A769C5">
        <w:rPr>
          <w:rFonts w:cs="Segoe UI"/>
          <w:sz w:val="20"/>
          <w:szCs w:val="20"/>
        </w:rPr>
        <w:t>A)</w:t>
      </w:r>
      <w:r w:rsidR="007E589D" w:rsidRPr="00A769C5">
        <w:rPr>
          <w:rFonts w:cs="Segoe UI"/>
          <w:sz w:val="20"/>
          <w:szCs w:val="20"/>
        </w:rPr>
        <w:t xml:space="preserve"> </w:t>
      </w:r>
      <w:r w:rsidRPr="00A769C5">
        <w:rPr>
          <w:rFonts w:cs="Segoe UI"/>
          <w:sz w:val="20"/>
          <w:szCs w:val="20"/>
        </w:rPr>
        <w:t xml:space="preserve">Bir çocuk dili, dini, ırkı ve cinsiyeti sebebiyle ayrımcılığa uğruyorsa </w:t>
      </w:r>
    </w:p>
    <w:p w:rsidR="00FD6426" w:rsidRPr="00A769C5" w:rsidRDefault="00FD6426" w:rsidP="001F0F0F">
      <w:pPr>
        <w:pStyle w:val="AralkYok"/>
        <w:rPr>
          <w:rFonts w:cs="Segoe UI"/>
          <w:sz w:val="20"/>
          <w:szCs w:val="20"/>
        </w:rPr>
      </w:pPr>
      <w:r w:rsidRPr="00A769C5">
        <w:rPr>
          <w:rFonts w:cs="Segoe UI"/>
          <w:sz w:val="20"/>
          <w:szCs w:val="20"/>
        </w:rPr>
        <w:t>B)</w:t>
      </w:r>
      <w:r w:rsidR="007E589D" w:rsidRPr="00A769C5">
        <w:rPr>
          <w:rFonts w:cs="Segoe UI"/>
          <w:sz w:val="20"/>
          <w:szCs w:val="20"/>
        </w:rPr>
        <w:t xml:space="preserve"> </w:t>
      </w:r>
      <w:r w:rsidRPr="00A769C5">
        <w:rPr>
          <w:rFonts w:cs="Segoe UI"/>
          <w:sz w:val="20"/>
          <w:szCs w:val="20"/>
        </w:rPr>
        <w:t xml:space="preserve">Bir çocuk çalıştırılmaması gereken yaşta zorla çalıştırılıyorsa </w:t>
      </w:r>
    </w:p>
    <w:p w:rsidR="00FD6426" w:rsidRPr="00A769C5" w:rsidRDefault="00FD6426" w:rsidP="001F0F0F">
      <w:pPr>
        <w:pStyle w:val="AralkYok"/>
        <w:rPr>
          <w:rFonts w:cs="Segoe UI"/>
          <w:sz w:val="20"/>
          <w:szCs w:val="20"/>
        </w:rPr>
      </w:pPr>
      <w:r w:rsidRPr="00A769C5">
        <w:rPr>
          <w:rFonts w:cs="Segoe UI"/>
          <w:sz w:val="20"/>
          <w:szCs w:val="20"/>
        </w:rPr>
        <w:t>C)</w:t>
      </w:r>
      <w:r w:rsidR="007E589D" w:rsidRPr="00A769C5">
        <w:rPr>
          <w:rFonts w:cs="Segoe UI"/>
          <w:sz w:val="20"/>
          <w:szCs w:val="20"/>
        </w:rPr>
        <w:t xml:space="preserve"> </w:t>
      </w:r>
      <w:r w:rsidRPr="00A769C5">
        <w:rPr>
          <w:rFonts w:cs="Segoe UI"/>
          <w:sz w:val="20"/>
          <w:szCs w:val="20"/>
        </w:rPr>
        <w:t xml:space="preserve">Bir çocuğa ailesi tarafından istediği giysiler alınamıyorsa </w:t>
      </w:r>
    </w:p>
    <w:p w:rsidR="00FD6426" w:rsidRPr="00A769C5" w:rsidRDefault="00FD6426" w:rsidP="001F0F0F">
      <w:pPr>
        <w:pStyle w:val="AralkYok"/>
        <w:rPr>
          <w:rFonts w:cs="Segoe UI"/>
          <w:sz w:val="20"/>
          <w:szCs w:val="20"/>
        </w:rPr>
      </w:pPr>
      <w:r w:rsidRPr="00A769C5">
        <w:rPr>
          <w:rFonts w:cs="Segoe UI"/>
          <w:sz w:val="20"/>
          <w:szCs w:val="20"/>
        </w:rPr>
        <w:t>D)</w:t>
      </w:r>
      <w:r w:rsidR="007E589D" w:rsidRPr="00A769C5">
        <w:rPr>
          <w:rFonts w:cs="Segoe UI"/>
          <w:sz w:val="20"/>
          <w:szCs w:val="20"/>
        </w:rPr>
        <w:t xml:space="preserve"> </w:t>
      </w:r>
      <w:r w:rsidRPr="00A769C5">
        <w:rPr>
          <w:rFonts w:cs="Segoe UI"/>
          <w:sz w:val="20"/>
          <w:szCs w:val="20"/>
        </w:rPr>
        <w:t>Bir kız çocuğunun eğitimine devam etmesi engelleniyorsa</w:t>
      </w:r>
    </w:p>
    <w:p w:rsidR="00FD6426" w:rsidRPr="00A769C5" w:rsidRDefault="00FD6426" w:rsidP="001F0F0F">
      <w:pPr>
        <w:pStyle w:val="AralkYok"/>
        <w:rPr>
          <w:rFonts w:cs="Segoe UI"/>
          <w:sz w:val="20"/>
          <w:szCs w:val="20"/>
        </w:rPr>
      </w:pPr>
    </w:p>
    <w:p w:rsidR="00FD6426" w:rsidRPr="00A769C5" w:rsidRDefault="007E589D" w:rsidP="001F0F0F">
      <w:pPr>
        <w:pStyle w:val="AralkYok"/>
        <w:rPr>
          <w:rFonts w:cs="Segoe UI"/>
          <w:sz w:val="20"/>
          <w:szCs w:val="20"/>
        </w:rPr>
      </w:pPr>
      <w:r w:rsidRPr="00A769C5">
        <w:rPr>
          <w:rFonts w:cs="Segoe UI"/>
          <w:b/>
          <w:sz w:val="20"/>
          <w:szCs w:val="20"/>
        </w:rPr>
        <w:t>7.</w:t>
      </w:r>
      <w:r w:rsidR="00FD6426" w:rsidRPr="00A769C5">
        <w:rPr>
          <w:rFonts w:cs="Segoe UI"/>
          <w:sz w:val="20"/>
          <w:szCs w:val="20"/>
        </w:rPr>
        <w:t xml:space="preserve"> Bazen sorunları devletin kurum ve kuruluşları ile yaşayabiliriz. Bakanlıklar ve belediye gibi idari makamların aldığı kararl</w:t>
      </w:r>
      <w:r w:rsidR="00AE0048">
        <w:rPr>
          <w:rFonts w:cs="Segoe UI"/>
          <w:sz w:val="20"/>
          <w:szCs w:val="20"/>
        </w:rPr>
        <w:t>ar hak ihlallerine yol açabilir.</w:t>
      </w:r>
    </w:p>
    <w:p w:rsidR="00FD6426" w:rsidRPr="00A769C5" w:rsidRDefault="00FD6426" w:rsidP="001F0F0F">
      <w:pPr>
        <w:pStyle w:val="AralkYok"/>
        <w:rPr>
          <w:rFonts w:cs="Segoe UI"/>
          <w:b/>
          <w:sz w:val="20"/>
          <w:szCs w:val="20"/>
        </w:rPr>
      </w:pPr>
      <w:r w:rsidRPr="00A769C5">
        <w:rPr>
          <w:rFonts w:cs="Segoe UI"/>
          <w:b/>
          <w:sz w:val="20"/>
          <w:szCs w:val="20"/>
        </w:rPr>
        <w:t>Bu durumda hak arama yollarından hangisini kullanabiliriz?</w:t>
      </w:r>
    </w:p>
    <w:p w:rsidR="00FD6426" w:rsidRPr="00A769C5" w:rsidRDefault="00FD6426" w:rsidP="001F0F0F">
      <w:pPr>
        <w:pStyle w:val="AralkYok"/>
        <w:rPr>
          <w:rFonts w:cs="Segoe UI"/>
          <w:sz w:val="20"/>
          <w:szCs w:val="20"/>
        </w:rPr>
      </w:pPr>
      <w:r w:rsidRPr="00A769C5">
        <w:rPr>
          <w:rFonts w:cs="Segoe UI"/>
          <w:sz w:val="20"/>
          <w:szCs w:val="20"/>
        </w:rPr>
        <w:t>A)</w:t>
      </w:r>
      <w:r w:rsidR="007E589D" w:rsidRPr="00A769C5">
        <w:rPr>
          <w:rFonts w:cs="Segoe UI"/>
          <w:sz w:val="20"/>
          <w:szCs w:val="20"/>
        </w:rPr>
        <w:t xml:space="preserve"> </w:t>
      </w:r>
      <w:r w:rsidRPr="00A769C5">
        <w:rPr>
          <w:rFonts w:cs="Segoe UI"/>
          <w:sz w:val="20"/>
          <w:szCs w:val="20"/>
        </w:rPr>
        <w:t>Adli yargıda hak arama</w:t>
      </w:r>
    </w:p>
    <w:p w:rsidR="00FD6426" w:rsidRPr="00A769C5" w:rsidRDefault="00FD6426" w:rsidP="001F0F0F">
      <w:pPr>
        <w:pStyle w:val="AralkYok"/>
        <w:rPr>
          <w:rFonts w:cs="Segoe UI"/>
          <w:sz w:val="20"/>
          <w:szCs w:val="20"/>
        </w:rPr>
      </w:pPr>
      <w:r w:rsidRPr="00A769C5">
        <w:rPr>
          <w:rFonts w:cs="Segoe UI"/>
          <w:sz w:val="20"/>
          <w:szCs w:val="20"/>
        </w:rPr>
        <w:t>B)</w:t>
      </w:r>
      <w:r w:rsidR="007E589D" w:rsidRPr="00A769C5">
        <w:rPr>
          <w:rFonts w:cs="Segoe UI"/>
          <w:sz w:val="20"/>
          <w:szCs w:val="20"/>
        </w:rPr>
        <w:t xml:space="preserve"> </w:t>
      </w:r>
      <w:r w:rsidRPr="00A769C5">
        <w:rPr>
          <w:rFonts w:cs="Segoe UI"/>
          <w:sz w:val="20"/>
          <w:szCs w:val="20"/>
        </w:rPr>
        <w:t>Polis ya da jandarmayı arama</w:t>
      </w:r>
    </w:p>
    <w:p w:rsidR="00FD6426" w:rsidRPr="00A769C5" w:rsidRDefault="00FD6426" w:rsidP="001F0F0F">
      <w:pPr>
        <w:pStyle w:val="AralkYok"/>
        <w:rPr>
          <w:rFonts w:cs="Segoe UI"/>
          <w:sz w:val="20"/>
          <w:szCs w:val="20"/>
        </w:rPr>
      </w:pPr>
      <w:r w:rsidRPr="00A769C5">
        <w:rPr>
          <w:rFonts w:cs="Segoe UI"/>
          <w:sz w:val="20"/>
          <w:szCs w:val="20"/>
        </w:rPr>
        <w:t>C)</w:t>
      </w:r>
      <w:r w:rsidR="007E589D" w:rsidRPr="00A769C5">
        <w:rPr>
          <w:rFonts w:cs="Segoe UI"/>
          <w:sz w:val="20"/>
          <w:szCs w:val="20"/>
        </w:rPr>
        <w:t xml:space="preserve"> </w:t>
      </w:r>
      <w:r w:rsidRPr="00A769C5">
        <w:rPr>
          <w:rFonts w:cs="Segoe UI"/>
          <w:sz w:val="20"/>
          <w:szCs w:val="20"/>
        </w:rPr>
        <w:t>Tazminat davası açma</w:t>
      </w:r>
    </w:p>
    <w:p w:rsidR="00FD6426" w:rsidRPr="00A769C5" w:rsidRDefault="00FD6426" w:rsidP="001F0F0F">
      <w:pPr>
        <w:pStyle w:val="AralkYok"/>
        <w:rPr>
          <w:rFonts w:cs="Segoe UI"/>
          <w:sz w:val="20"/>
          <w:szCs w:val="20"/>
        </w:rPr>
      </w:pPr>
      <w:r w:rsidRPr="00A769C5">
        <w:rPr>
          <w:rFonts w:cs="Segoe UI"/>
          <w:sz w:val="20"/>
          <w:szCs w:val="20"/>
        </w:rPr>
        <w:t>D)</w:t>
      </w:r>
      <w:r w:rsidR="007E589D" w:rsidRPr="00A769C5">
        <w:rPr>
          <w:rFonts w:cs="Segoe UI"/>
          <w:sz w:val="20"/>
          <w:szCs w:val="20"/>
        </w:rPr>
        <w:t xml:space="preserve"> </w:t>
      </w:r>
      <w:r w:rsidRPr="00A769C5">
        <w:rPr>
          <w:rFonts w:cs="Segoe UI"/>
          <w:sz w:val="20"/>
          <w:szCs w:val="20"/>
        </w:rPr>
        <w:t>İdari makamlara dilekçe ile başvurma</w:t>
      </w:r>
    </w:p>
    <w:p w:rsidR="00FD6426" w:rsidRPr="00A769C5" w:rsidRDefault="00FD6426" w:rsidP="001F0F0F">
      <w:pPr>
        <w:pStyle w:val="AralkYok"/>
        <w:rPr>
          <w:rFonts w:cs="Segoe UI"/>
          <w:sz w:val="20"/>
          <w:szCs w:val="20"/>
        </w:rPr>
      </w:pPr>
    </w:p>
    <w:p w:rsidR="004F72B2" w:rsidRDefault="004F72B2" w:rsidP="001F0F0F">
      <w:pPr>
        <w:pStyle w:val="AralkYok"/>
        <w:rPr>
          <w:rFonts w:cs="Segoe UI"/>
          <w:b/>
          <w:sz w:val="20"/>
          <w:szCs w:val="20"/>
        </w:rPr>
      </w:pPr>
    </w:p>
    <w:p w:rsidR="00FD6426" w:rsidRPr="00A769C5" w:rsidRDefault="007E589D" w:rsidP="001F0F0F">
      <w:pPr>
        <w:pStyle w:val="AralkYok"/>
        <w:rPr>
          <w:rFonts w:cs="Segoe UI"/>
          <w:sz w:val="20"/>
          <w:szCs w:val="20"/>
        </w:rPr>
      </w:pPr>
      <w:r w:rsidRPr="00A769C5">
        <w:rPr>
          <w:rFonts w:cs="Segoe UI"/>
          <w:b/>
          <w:sz w:val="20"/>
          <w:szCs w:val="20"/>
        </w:rPr>
        <w:lastRenderedPageBreak/>
        <w:t>8.</w:t>
      </w:r>
      <w:r w:rsidRPr="00A769C5">
        <w:rPr>
          <w:rFonts w:cs="Segoe UI"/>
          <w:sz w:val="20"/>
          <w:szCs w:val="20"/>
        </w:rPr>
        <w:t xml:space="preserve"> </w:t>
      </w:r>
      <w:r w:rsidR="00FD6426" w:rsidRPr="00A769C5">
        <w:rPr>
          <w:rFonts w:cs="Segoe UI"/>
          <w:sz w:val="20"/>
          <w:szCs w:val="20"/>
        </w:rPr>
        <w:t xml:space="preserve">Türkiye Cumhuriyeti </w:t>
      </w:r>
      <w:r w:rsidR="005704CE">
        <w:rPr>
          <w:rFonts w:cs="Segoe UI"/>
          <w:sz w:val="20"/>
          <w:szCs w:val="20"/>
        </w:rPr>
        <w:t xml:space="preserve">anayasasına göre, hiçbir devlet </w:t>
      </w:r>
      <w:r w:rsidR="00FD6426" w:rsidRPr="00A769C5">
        <w:rPr>
          <w:rFonts w:cs="Segoe UI"/>
          <w:sz w:val="20"/>
          <w:szCs w:val="20"/>
        </w:rPr>
        <w:t xml:space="preserve">organı, makam, kurum veya kişi, mahkemelere emir veremez, kararlarına müdahale edemez. </w:t>
      </w:r>
      <w:r w:rsidRPr="00A769C5">
        <w:rPr>
          <w:rFonts w:cs="Segoe UI"/>
          <w:sz w:val="20"/>
          <w:szCs w:val="20"/>
        </w:rPr>
        <w:br/>
      </w:r>
      <w:r w:rsidR="00FD6426" w:rsidRPr="00A769C5">
        <w:rPr>
          <w:rFonts w:cs="Segoe UI"/>
          <w:b/>
          <w:sz w:val="20"/>
          <w:szCs w:val="20"/>
        </w:rPr>
        <w:t>Anayasanın bu ilkesiyle, aşağıdakilerden hangisi vurgulanmak istenmiştir?</w:t>
      </w:r>
    </w:p>
    <w:p w:rsidR="004F72B2" w:rsidRDefault="00FD6426" w:rsidP="001F0F0F">
      <w:pPr>
        <w:pStyle w:val="AralkYok"/>
        <w:rPr>
          <w:rFonts w:cs="Segoe UI"/>
          <w:sz w:val="20"/>
          <w:szCs w:val="20"/>
        </w:rPr>
      </w:pPr>
      <w:r w:rsidRPr="00A769C5">
        <w:rPr>
          <w:rFonts w:cs="Segoe UI"/>
          <w:sz w:val="20"/>
          <w:szCs w:val="20"/>
        </w:rPr>
        <w:t xml:space="preserve">A) Millet egemenliği     </w:t>
      </w:r>
    </w:p>
    <w:p w:rsidR="00FD6426" w:rsidRPr="00A769C5" w:rsidRDefault="00FD6426" w:rsidP="001F0F0F">
      <w:pPr>
        <w:pStyle w:val="AralkYok"/>
        <w:rPr>
          <w:rFonts w:cs="Segoe UI"/>
          <w:sz w:val="20"/>
          <w:szCs w:val="20"/>
        </w:rPr>
      </w:pPr>
      <w:r w:rsidRPr="00A769C5">
        <w:rPr>
          <w:rFonts w:cs="Segoe UI"/>
          <w:sz w:val="20"/>
          <w:szCs w:val="20"/>
        </w:rPr>
        <w:t>B) Yürütme yetkisi</w:t>
      </w:r>
    </w:p>
    <w:p w:rsidR="004F72B2" w:rsidRDefault="00FD6426" w:rsidP="001F0F0F">
      <w:pPr>
        <w:pStyle w:val="AralkYok"/>
        <w:rPr>
          <w:rFonts w:cs="Segoe UI"/>
          <w:sz w:val="20"/>
          <w:szCs w:val="20"/>
        </w:rPr>
      </w:pPr>
      <w:r w:rsidRPr="00A769C5">
        <w:rPr>
          <w:rFonts w:cs="Segoe UI"/>
          <w:sz w:val="20"/>
          <w:szCs w:val="20"/>
        </w:rPr>
        <w:t xml:space="preserve">C) Yargı bağımsızlığı     </w:t>
      </w:r>
    </w:p>
    <w:p w:rsidR="00FD6426" w:rsidRPr="00A769C5" w:rsidRDefault="00FD6426" w:rsidP="001F0F0F">
      <w:pPr>
        <w:pStyle w:val="AralkYok"/>
        <w:rPr>
          <w:rFonts w:cs="Segoe UI"/>
          <w:sz w:val="20"/>
          <w:szCs w:val="20"/>
        </w:rPr>
      </w:pPr>
      <w:r w:rsidRPr="00A769C5">
        <w:rPr>
          <w:rFonts w:cs="Segoe UI"/>
          <w:sz w:val="20"/>
          <w:szCs w:val="20"/>
        </w:rPr>
        <w:t>D) Yasama dokunulmazlığı</w:t>
      </w:r>
    </w:p>
    <w:p w:rsidR="00FD6426" w:rsidRPr="00A769C5" w:rsidRDefault="00FD6426" w:rsidP="001F0F0F">
      <w:pPr>
        <w:pStyle w:val="AralkYok"/>
        <w:rPr>
          <w:rFonts w:cs="Segoe UI"/>
          <w:sz w:val="20"/>
          <w:szCs w:val="20"/>
        </w:rPr>
      </w:pPr>
    </w:p>
    <w:p w:rsidR="00FD6426" w:rsidRPr="00A769C5" w:rsidRDefault="007E589D" w:rsidP="001F0F0F">
      <w:pPr>
        <w:pStyle w:val="AralkYok"/>
        <w:rPr>
          <w:rFonts w:cs="Segoe UI"/>
          <w:b/>
          <w:sz w:val="20"/>
          <w:szCs w:val="20"/>
        </w:rPr>
      </w:pPr>
      <w:r w:rsidRPr="00A769C5">
        <w:rPr>
          <w:rFonts w:cs="Segoe UI"/>
          <w:b/>
          <w:sz w:val="20"/>
          <w:szCs w:val="20"/>
        </w:rPr>
        <w:t xml:space="preserve">9. </w:t>
      </w:r>
      <w:r w:rsidR="0069505C">
        <w:rPr>
          <w:rFonts w:cs="Segoe UI"/>
          <w:b/>
          <w:sz w:val="20"/>
          <w:szCs w:val="20"/>
        </w:rPr>
        <w:t>Devletin öğrencilere</w:t>
      </w:r>
      <w:r w:rsidR="00FD6426" w:rsidRPr="00A769C5">
        <w:rPr>
          <w:rFonts w:cs="Segoe UI"/>
          <w:b/>
          <w:sz w:val="20"/>
          <w:szCs w:val="20"/>
        </w:rPr>
        <w:t xml:space="preserve"> parasız eğitim vermesi</w:t>
      </w:r>
      <w:r w:rsidRPr="00A769C5">
        <w:rPr>
          <w:rFonts w:cs="Segoe UI"/>
          <w:b/>
          <w:sz w:val="20"/>
          <w:szCs w:val="20"/>
        </w:rPr>
        <w:t xml:space="preserve"> ve ü</w:t>
      </w:r>
      <w:r w:rsidR="00FD6426" w:rsidRPr="00A769C5">
        <w:rPr>
          <w:rFonts w:cs="Segoe UI"/>
          <w:b/>
          <w:sz w:val="20"/>
          <w:szCs w:val="20"/>
        </w:rPr>
        <w:t xml:space="preserve">cretsiz kitap dağıtması </w:t>
      </w:r>
      <w:r w:rsidRPr="00A769C5">
        <w:rPr>
          <w:rFonts w:cs="Segoe UI"/>
          <w:b/>
          <w:sz w:val="20"/>
          <w:szCs w:val="20"/>
        </w:rPr>
        <w:t xml:space="preserve">gibi uygulamalar </w:t>
      </w:r>
      <w:r w:rsidR="0069505C">
        <w:rPr>
          <w:rFonts w:cs="Segoe UI"/>
          <w:b/>
          <w:sz w:val="20"/>
          <w:szCs w:val="20"/>
        </w:rPr>
        <w:t xml:space="preserve">devletimizin </w:t>
      </w:r>
      <w:r w:rsidRPr="00A769C5">
        <w:rPr>
          <w:rFonts w:cs="Segoe UI"/>
          <w:b/>
          <w:sz w:val="20"/>
          <w:szCs w:val="20"/>
        </w:rPr>
        <w:t xml:space="preserve">hangi </w:t>
      </w:r>
      <w:r w:rsidR="0069505C">
        <w:rPr>
          <w:rFonts w:cs="Segoe UI"/>
          <w:b/>
          <w:sz w:val="20"/>
          <w:szCs w:val="20"/>
        </w:rPr>
        <w:t>ilkesi ile ilgilidi</w:t>
      </w:r>
      <w:r w:rsidR="00FD6426" w:rsidRPr="00A769C5">
        <w:rPr>
          <w:rFonts w:cs="Segoe UI"/>
          <w:b/>
          <w:sz w:val="20"/>
          <w:szCs w:val="20"/>
        </w:rPr>
        <w:t>r?</w:t>
      </w:r>
    </w:p>
    <w:p w:rsidR="004F72B2" w:rsidRDefault="00FD6426" w:rsidP="001F0F0F">
      <w:pPr>
        <w:pStyle w:val="AralkYok"/>
        <w:rPr>
          <w:rFonts w:cs="Segoe UI"/>
          <w:sz w:val="20"/>
          <w:szCs w:val="20"/>
        </w:rPr>
      </w:pPr>
      <w:r w:rsidRPr="00A769C5">
        <w:rPr>
          <w:rFonts w:cs="Segoe UI"/>
          <w:sz w:val="20"/>
          <w:szCs w:val="20"/>
        </w:rPr>
        <w:t>A) Hukuk devleti</w:t>
      </w:r>
      <w:r w:rsidR="007E589D" w:rsidRPr="00A769C5">
        <w:rPr>
          <w:rFonts w:cs="Segoe UI"/>
          <w:sz w:val="20"/>
          <w:szCs w:val="20"/>
        </w:rPr>
        <w:t xml:space="preserve">               </w:t>
      </w:r>
    </w:p>
    <w:p w:rsidR="00FD6426" w:rsidRPr="00A769C5" w:rsidRDefault="00FD6426" w:rsidP="001F0F0F">
      <w:pPr>
        <w:pStyle w:val="AralkYok"/>
        <w:rPr>
          <w:rFonts w:cs="Segoe UI"/>
          <w:sz w:val="20"/>
          <w:szCs w:val="20"/>
        </w:rPr>
      </w:pPr>
      <w:r w:rsidRPr="00A769C5">
        <w:rPr>
          <w:rFonts w:cs="Segoe UI"/>
          <w:sz w:val="20"/>
          <w:szCs w:val="20"/>
        </w:rPr>
        <w:t>B) Sosyal devlet</w:t>
      </w:r>
    </w:p>
    <w:p w:rsidR="004F72B2" w:rsidRDefault="00FD6426" w:rsidP="001F0F0F">
      <w:pPr>
        <w:pStyle w:val="AralkYok"/>
        <w:rPr>
          <w:rFonts w:cs="Segoe UI"/>
          <w:sz w:val="20"/>
          <w:szCs w:val="20"/>
        </w:rPr>
      </w:pPr>
      <w:r w:rsidRPr="00A769C5">
        <w:rPr>
          <w:rFonts w:cs="Segoe UI"/>
          <w:sz w:val="20"/>
          <w:szCs w:val="20"/>
        </w:rPr>
        <w:t>C) Demokratik devlet</w:t>
      </w:r>
      <w:r w:rsidR="007E589D" w:rsidRPr="00A769C5">
        <w:rPr>
          <w:rFonts w:cs="Segoe UI"/>
          <w:sz w:val="20"/>
          <w:szCs w:val="20"/>
        </w:rPr>
        <w:t xml:space="preserve">        </w:t>
      </w:r>
    </w:p>
    <w:p w:rsidR="00FD6426" w:rsidRPr="00A769C5" w:rsidRDefault="00FD6426" w:rsidP="001F0F0F">
      <w:pPr>
        <w:pStyle w:val="AralkYok"/>
        <w:rPr>
          <w:rFonts w:cs="Segoe UI"/>
          <w:sz w:val="20"/>
          <w:szCs w:val="20"/>
        </w:rPr>
      </w:pPr>
      <w:r w:rsidRPr="00A769C5">
        <w:rPr>
          <w:rFonts w:cs="Segoe UI"/>
          <w:sz w:val="20"/>
          <w:szCs w:val="20"/>
        </w:rPr>
        <w:t>D) Laik devlet</w:t>
      </w:r>
    </w:p>
    <w:p w:rsidR="00FD6426" w:rsidRPr="00A769C5" w:rsidRDefault="00FD6426" w:rsidP="001F0F0F">
      <w:pPr>
        <w:pStyle w:val="AralkYok"/>
        <w:rPr>
          <w:rFonts w:cs="Segoe UI"/>
          <w:sz w:val="20"/>
          <w:szCs w:val="20"/>
        </w:rPr>
      </w:pPr>
    </w:p>
    <w:p w:rsidR="00FD6426" w:rsidRPr="00A769C5" w:rsidRDefault="007E589D" w:rsidP="001F0F0F">
      <w:pPr>
        <w:pStyle w:val="AralkYok"/>
        <w:rPr>
          <w:rFonts w:cs="Segoe UI"/>
          <w:sz w:val="20"/>
          <w:szCs w:val="20"/>
        </w:rPr>
      </w:pPr>
      <w:r w:rsidRPr="00A769C5">
        <w:rPr>
          <w:rFonts w:cs="Segoe UI"/>
          <w:b/>
          <w:sz w:val="20"/>
          <w:szCs w:val="20"/>
        </w:rPr>
        <w:t>10.</w:t>
      </w:r>
      <w:r w:rsidRPr="00A769C5">
        <w:rPr>
          <w:rFonts w:cs="Segoe UI"/>
          <w:sz w:val="20"/>
          <w:szCs w:val="20"/>
        </w:rPr>
        <w:t xml:space="preserve"> </w:t>
      </w:r>
      <w:r w:rsidR="00FD6426" w:rsidRPr="004F72B2">
        <w:rPr>
          <w:rFonts w:cs="Segoe UI"/>
          <w:b/>
          <w:sz w:val="20"/>
          <w:szCs w:val="20"/>
        </w:rPr>
        <w:t>Ülkenin dini kurallara göre yönetilmediği, din ve vicdan hürriyetinin olduğu bir ülkede hangi devletten</w:t>
      </w:r>
      <w:r w:rsidR="00FD6426" w:rsidRPr="004F72B2">
        <w:rPr>
          <w:rFonts w:cs="Segoe UI"/>
          <w:b/>
          <w:sz w:val="20"/>
          <w:szCs w:val="20"/>
          <w:u w:val="single"/>
        </w:rPr>
        <w:t xml:space="preserve"> </w:t>
      </w:r>
      <w:r w:rsidR="00FD6426" w:rsidRPr="004F72B2">
        <w:rPr>
          <w:rFonts w:cs="Segoe UI"/>
          <w:b/>
          <w:sz w:val="20"/>
          <w:szCs w:val="20"/>
        </w:rPr>
        <w:t>söz edebiliriz?</w:t>
      </w:r>
    </w:p>
    <w:p w:rsidR="004F72B2" w:rsidRDefault="00FD6426" w:rsidP="001F0F0F">
      <w:pPr>
        <w:pStyle w:val="AralkYok"/>
        <w:rPr>
          <w:rFonts w:cs="Segoe UI"/>
          <w:sz w:val="20"/>
          <w:szCs w:val="20"/>
        </w:rPr>
      </w:pPr>
      <w:r w:rsidRPr="00A769C5">
        <w:rPr>
          <w:rFonts w:cs="Segoe UI"/>
          <w:sz w:val="20"/>
          <w:szCs w:val="20"/>
        </w:rPr>
        <w:t xml:space="preserve">A) Sosyal devlet </w:t>
      </w:r>
      <w:r w:rsidR="007E589D" w:rsidRPr="00A769C5">
        <w:rPr>
          <w:rFonts w:cs="Segoe UI"/>
          <w:sz w:val="20"/>
          <w:szCs w:val="20"/>
        </w:rPr>
        <w:t xml:space="preserve">    </w:t>
      </w:r>
    </w:p>
    <w:p w:rsidR="00FD6426" w:rsidRPr="00A769C5" w:rsidRDefault="00FD6426" w:rsidP="001F0F0F">
      <w:pPr>
        <w:pStyle w:val="AralkYok"/>
        <w:rPr>
          <w:rFonts w:cs="Segoe UI"/>
          <w:sz w:val="20"/>
          <w:szCs w:val="20"/>
        </w:rPr>
      </w:pPr>
      <w:r w:rsidRPr="00A769C5">
        <w:rPr>
          <w:rFonts w:cs="Segoe UI"/>
          <w:sz w:val="20"/>
          <w:szCs w:val="20"/>
        </w:rPr>
        <w:t>B) Hukuk devleti</w:t>
      </w:r>
    </w:p>
    <w:p w:rsidR="004F72B2" w:rsidRDefault="00FD6426" w:rsidP="001F0F0F">
      <w:pPr>
        <w:pStyle w:val="AralkYok"/>
        <w:rPr>
          <w:rFonts w:cs="Segoe UI"/>
          <w:sz w:val="20"/>
          <w:szCs w:val="20"/>
        </w:rPr>
      </w:pPr>
      <w:r w:rsidRPr="00A769C5">
        <w:rPr>
          <w:rFonts w:cs="Segoe UI"/>
          <w:sz w:val="20"/>
          <w:szCs w:val="20"/>
        </w:rPr>
        <w:t>C) Laik devlet</w:t>
      </w:r>
      <w:r w:rsidR="007E589D" w:rsidRPr="00A769C5">
        <w:rPr>
          <w:rFonts w:cs="Segoe UI"/>
          <w:sz w:val="20"/>
          <w:szCs w:val="20"/>
        </w:rPr>
        <w:t xml:space="preserve">        </w:t>
      </w:r>
    </w:p>
    <w:p w:rsidR="00FD6426" w:rsidRPr="00A769C5" w:rsidRDefault="00FD6426" w:rsidP="001F0F0F">
      <w:pPr>
        <w:pStyle w:val="AralkYok"/>
        <w:rPr>
          <w:rFonts w:cs="Segoe UI"/>
          <w:sz w:val="20"/>
          <w:szCs w:val="20"/>
        </w:rPr>
      </w:pPr>
      <w:r w:rsidRPr="00A769C5">
        <w:rPr>
          <w:rFonts w:cs="Segoe UI"/>
          <w:sz w:val="20"/>
          <w:szCs w:val="20"/>
        </w:rPr>
        <w:t>D) Demokratik devlet</w:t>
      </w:r>
    </w:p>
    <w:p w:rsidR="00FD6426" w:rsidRPr="00A769C5" w:rsidRDefault="00FD6426" w:rsidP="001F0F0F">
      <w:pPr>
        <w:pStyle w:val="AralkYok"/>
        <w:rPr>
          <w:rFonts w:cs="Segoe UI"/>
          <w:sz w:val="20"/>
          <w:szCs w:val="20"/>
        </w:rPr>
      </w:pPr>
    </w:p>
    <w:p w:rsidR="00FD6426" w:rsidRPr="00A769C5" w:rsidRDefault="00FD6426" w:rsidP="001F0F0F">
      <w:pPr>
        <w:pStyle w:val="AralkYok"/>
        <w:rPr>
          <w:rFonts w:cs="Segoe UI"/>
          <w:sz w:val="20"/>
          <w:szCs w:val="20"/>
        </w:rPr>
      </w:pPr>
    </w:p>
    <w:p w:rsidR="00FD6426" w:rsidRPr="00A769C5" w:rsidRDefault="007E589D" w:rsidP="001F0F0F">
      <w:pPr>
        <w:pStyle w:val="AralkYok"/>
        <w:rPr>
          <w:rFonts w:eastAsia="Times New Roman" w:cs="Segoe UI"/>
          <w:b/>
          <w:color w:val="000000"/>
          <w:sz w:val="20"/>
          <w:szCs w:val="20"/>
          <w:lang w:eastAsia="tr-TR"/>
        </w:rPr>
      </w:pPr>
      <w:r w:rsidRPr="00A769C5">
        <w:rPr>
          <w:rFonts w:eastAsia="Times New Roman" w:cs="Segoe UI"/>
          <w:b/>
          <w:color w:val="000000"/>
          <w:sz w:val="20"/>
          <w:szCs w:val="20"/>
          <w:lang w:eastAsia="tr-TR"/>
        </w:rPr>
        <w:t xml:space="preserve">11. </w:t>
      </w:r>
      <w:r w:rsidR="00FD6426" w:rsidRPr="00A769C5">
        <w:rPr>
          <w:rFonts w:eastAsia="Calibri" w:cs="Segoe UI"/>
          <w:b/>
          <w:color w:val="000000"/>
          <w:sz w:val="20"/>
          <w:szCs w:val="20"/>
        </w:rPr>
        <w:t xml:space="preserve"> </w:t>
      </w:r>
      <w:r w:rsidR="00FD6426" w:rsidRPr="00A769C5">
        <w:rPr>
          <w:rFonts w:eastAsia="Times New Roman" w:cs="Segoe UI"/>
          <w:b/>
          <w:color w:val="000000"/>
          <w:sz w:val="20"/>
          <w:szCs w:val="20"/>
          <w:lang w:eastAsia="tr-TR"/>
        </w:rPr>
        <w:t xml:space="preserve">Kanunun suç saydığı eylem ve davranışlara uygulanacak </w:t>
      </w:r>
      <w:r w:rsidR="00FD6426" w:rsidRPr="00A769C5">
        <w:rPr>
          <w:rFonts w:eastAsia="Times New Roman" w:cs="Segoe UI"/>
          <w:b/>
          <w:color w:val="000000"/>
          <w:sz w:val="20"/>
          <w:szCs w:val="20"/>
          <w:u w:val="single"/>
          <w:lang w:eastAsia="tr-TR"/>
        </w:rPr>
        <w:t>hukuki duruma</w:t>
      </w:r>
      <w:r w:rsidR="00FD6426" w:rsidRPr="00A769C5">
        <w:rPr>
          <w:rFonts w:eastAsia="Times New Roman" w:cs="Segoe UI"/>
          <w:b/>
          <w:color w:val="000000"/>
          <w:sz w:val="20"/>
          <w:szCs w:val="20"/>
          <w:lang w:eastAsia="tr-TR"/>
        </w:rPr>
        <w:t xml:space="preserve"> ne denir?</w:t>
      </w:r>
    </w:p>
    <w:p w:rsidR="004F72B2" w:rsidRDefault="00FD6426" w:rsidP="001F0F0F">
      <w:pPr>
        <w:pStyle w:val="AralkYok"/>
        <w:rPr>
          <w:rFonts w:eastAsia="Times New Roman" w:cs="Segoe UI"/>
          <w:color w:val="000000"/>
          <w:sz w:val="20"/>
          <w:szCs w:val="20"/>
          <w:lang w:eastAsia="tr-TR"/>
        </w:rPr>
      </w:pPr>
      <w:r w:rsidRPr="00A769C5">
        <w:rPr>
          <w:rFonts w:eastAsia="Times New Roman" w:cs="Segoe UI"/>
          <w:color w:val="000000"/>
          <w:sz w:val="20"/>
          <w:szCs w:val="20"/>
          <w:lang w:eastAsia="tr-TR"/>
        </w:rPr>
        <w:t>A) Ce</w:t>
      </w:r>
      <w:r w:rsidR="007E589D" w:rsidRPr="00A769C5">
        <w:rPr>
          <w:rFonts w:eastAsia="Times New Roman" w:cs="Segoe UI"/>
          <w:color w:val="000000"/>
          <w:sz w:val="20"/>
          <w:szCs w:val="20"/>
          <w:lang w:eastAsia="tr-TR"/>
        </w:rPr>
        <w:t xml:space="preserve">za verme            </w:t>
      </w:r>
    </w:p>
    <w:p w:rsidR="00FD6426" w:rsidRPr="00A769C5" w:rsidRDefault="00FD6426" w:rsidP="001F0F0F">
      <w:pPr>
        <w:pStyle w:val="AralkYok"/>
        <w:rPr>
          <w:rFonts w:eastAsia="Times New Roman" w:cs="Segoe UI"/>
          <w:color w:val="000000"/>
          <w:sz w:val="20"/>
          <w:szCs w:val="20"/>
          <w:lang w:eastAsia="tr-TR"/>
        </w:rPr>
      </w:pPr>
      <w:r w:rsidRPr="00A769C5">
        <w:rPr>
          <w:rFonts w:eastAsia="Times New Roman" w:cs="Segoe UI"/>
          <w:color w:val="000000"/>
          <w:sz w:val="20"/>
          <w:szCs w:val="20"/>
          <w:lang w:eastAsia="tr-TR"/>
        </w:rPr>
        <w:t xml:space="preserve">B) Alay etme           </w:t>
      </w:r>
    </w:p>
    <w:p w:rsidR="004F72B2" w:rsidRDefault="00FD6426" w:rsidP="001F0F0F">
      <w:pPr>
        <w:pStyle w:val="AralkYok"/>
        <w:rPr>
          <w:rFonts w:eastAsia="Times New Roman" w:cs="Segoe UI"/>
          <w:color w:val="000000"/>
          <w:sz w:val="20"/>
          <w:szCs w:val="20"/>
          <w:lang w:eastAsia="tr-TR"/>
        </w:rPr>
      </w:pPr>
      <w:r w:rsidRPr="00A769C5">
        <w:rPr>
          <w:rFonts w:eastAsia="Times New Roman" w:cs="Segoe UI"/>
          <w:color w:val="000000"/>
          <w:sz w:val="20"/>
          <w:szCs w:val="20"/>
          <w:lang w:eastAsia="tr-TR"/>
        </w:rPr>
        <w:t>C) Öd</w:t>
      </w:r>
      <w:r w:rsidR="007E589D" w:rsidRPr="00A769C5">
        <w:rPr>
          <w:rFonts w:eastAsia="Times New Roman" w:cs="Segoe UI"/>
          <w:color w:val="000000"/>
          <w:sz w:val="20"/>
          <w:szCs w:val="20"/>
          <w:lang w:eastAsia="tr-TR"/>
        </w:rPr>
        <w:t xml:space="preserve">ül verme            </w:t>
      </w:r>
    </w:p>
    <w:p w:rsidR="00FD6426" w:rsidRPr="00A769C5" w:rsidRDefault="00FD6426" w:rsidP="001F0F0F">
      <w:pPr>
        <w:pStyle w:val="AralkYok"/>
        <w:rPr>
          <w:rFonts w:eastAsia="Times New Roman" w:cs="Segoe UI"/>
          <w:color w:val="000000"/>
          <w:sz w:val="20"/>
          <w:szCs w:val="20"/>
          <w:lang w:eastAsia="tr-TR"/>
        </w:rPr>
      </w:pPr>
      <w:r w:rsidRPr="00A769C5">
        <w:rPr>
          <w:rFonts w:eastAsia="Times New Roman" w:cs="Segoe UI"/>
          <w:color w:val="000000"/>
          <w:sz w:val="20"/>
          <w:szCs w:val="20"/>
          <w:lang w:eastAsia="tr-TR"/>
        </w:rPr>
        <w:t xml:space="preserve">D) Toplumdan dışlama        </w:t>
      </w:r>
    </w:p>
    <w:p w:rsidR="00FD6426" w:rsidRPr="00A769C5" w:rsidRDefault="00FD6426" w:rsidP="001F0F0F">
      <w:pPr>
        <w:pStyle w:val="AralkYok"/>
        <w:rPr>
          <w:rFonts w:eastAsia="Times New Roman" w:cs="Segoe UI"/>
          <w:b/>
          <w:color w:val="000000"/>
          <w:sz w:val="20"/>
          <w:szCs w:val="20"/>
          <w:lang w:eastAsia="tr-TR"/>
        </w:rPr>
      </w:pPr>
    </w:p>
    <w:p w:rsidR="00FD6426" w:rsidRPr="00A769C5" w:rsidRDefault="007E589D" w:rsidP="001F0F0F">
      <w:pPr>
        <w:pStyle w:val="AralkYok"/>
        <w:rPr>
          <w:rFonts w:cs="Segoe UI"/>
          <w:b/>
          <w:sz w:val="20"/>
          <w:szCs w:val="20"/>
        </w:rPr>
      </w:pPr>
      <w:r w:rsidRPr="00A769C5">
        <w:rPr>
          <w:rFonts w:cs="Segoe UI"/>
          <w:b/>
          <w:sz w:val="20"/>
          <w:szCs w:val="20"/>
        </w:rPr>
        <w:t xml:space="preserve">12. </w:t>
      </w:r>
      <w:r w:rsidR="00FD6426" w:rsidRPr="00A769C5">
        <w:rPr>
          <w:rFonts w:cs="Segoe UI"/>
          <w:b/>
          <w:sz w:val="20"/>
          <w:szCs w:val="20"/>
        </w:rPr>
        <w:t>Bir sorunla karşılaştığımızda ya</w:t>
      </w:r>
      <w:r w:rsidRPr="00A769C5">
        <w:rPr>
          <w:rFonts w:cs="Segoe UI"/>
          <w:b/>
          <w:sz w:val="20"/>
          <w:szCs w:val="20"/>
        </w:rPr>
        <w:t xml:space="preserve"> </w:t>
      </w:r>
      <w:r w:rsidR="00FD6426" w:rsidRPr="00A769C5">
        <w:rPr>
          <w:rFonts w:cs="Segoe UI"/>
          <w:b/>
          <w:sz w:val="20"/>
          <w:szCs w:val="20"/>
        </w:rPr>
        <w:t xml:space="preserve">da bir anlaşmazlığa düştüğümüzde aşağıdakilerden hangisini yapmamız </w:t>
      </w:r>
      <w:r w:rsidRPr="00A769C5">
        <w:rPr>
          <w:rFonts w:cs="Segoe UI"/>
          <w:b/>
          <w:sz w:val="20"/>
          <w:szCs w:val="20"/>
          <w:u w:val="single"/>
        </w:rPr>
        <w:t>doğru olmaz</w:t>
      </w:r>
      <w:r w:rsidR="00FD6426" w:rsidRPr="00A769C5">
        <w:rPr>
          <w:rFonts w:cs="Segoe UI"/>
          <w:b/>
          <w:sz w:val="20"/>
          <w:szCs w:val="20"/>
          <w:u w:val="single"/>
        </w:rPr>
        <w:t>?</w:t>
      </w:r>
    </w:p>
    <w:p w:rsidR="00FD6426" w:rsidRPr="00A769C5" w:rsidRDefault="00FD6426" w:rsidP="001F0F0F">
      <w:pPr>
        <w:pStyle w:val="AralkYok"/>
        <w:rPr>
          <w:rFonts w:cs="Segoe UI"/>
          <w:sz w:val="20"/>
          <w:szCs w:val="20"/>
        </w:rPr>
      </w:pPr>
      <w:r w:rsidRPr="00A769C5">
        <w:rPr>
          <w:rFonts w:cs="Segoe UI"/>
          <w:sz w:val="20"/>
          <w:szCs w:val="20"/>
        </w:rPr>
        <w:t>A) Karşı tarafla anlaşarak çözeriz</w:t>
      </w:r>
      <w:r w:rsidRPr="00A769C5">
        <w:rPr>
          <w:rFonts w:cs="Segoe UI"/>
          <w:sz w:val="20"/>
          <w:szCs w:val="20"/>
        </w:rPr>
        <w:tab/>
      </w:r>
      <w:r w:rsidRPr="00A769C5">
        <w:rPr>
          <w:rFonts w:cs="Segoe UI"/>
          <w:sz w:val="20"/>
          <w:szCs w:val="20"/>
        </w:rPr>
        <w:tab/>
      </w:r>
    </w:p>
    <w:p w:rsidR="00FD6426" w:rsidRPr="00A769C5" w:rsidRDefault="00FD6426" w:rsidP="001F0F0F">
      <w:pPr>
        <w:pStyle w:val="AralkYok"/>
        <w:rPr>
          <w:rFonts w:cs="Segoe UI"/>
          <w:sz w:val="20"/>
          <w:szCs w:val="20"/>
        </w:rPr>
      </w:pPr>
      <w:r w:rsidRPr="00A769C5">
        <w:rPr>
          <w:rFonts w:cs="Segoe UI"/>
          <w:sz w:val="20"/>
          <w:szCs w:val="20"/>
        </w:rPr>
        <w:t>B) Sorunla ilgili kamu kurumuna başvururuz</w:t>
      </w:r>
    </w:p>
    <w:p w:rsidR="00FD6426" w:rsidRPr="00A769C5" w:rsidRDefault="00FD6426" w:rsidP="001F0F0F">
      <w:pPr>
        <w:pStyle w:val="AralkYok"/>
        <w:rPr>
          <w:rFonts w:cs="Segoe UI"/>
          <w:sz w:val="20"/>
          <w:szCs w:val="20"/>
        </w:rPr>
      </w:pPr>
      <w:r w:rsidRPr="00A769C5">
        <w:rPr>
          <w:rFonts w:cs="Segoe UI"/>
          <w:sz w:val="20"/>
          <w:szCs w:val="20"/>
        </w:rPr>
        <w:t>C) Görevli yargı kurumuna başvururuz</w:t>
      </w:r>
      <w:r w:rsidRPr="00A769C5">
        <w:rPr>
          <w:rFonts w:cs="Segoe UI"/>
          <w:sz w:val="20"/>
          <w:szCs w:val="20"/>
        </w:rPr>
        <w:tab/>
      </w:r>
    </w:p>
    <w:p w:rsidR="00FD6426" w:rsidRPr="00A769C5" w:rsidRDefault="00FD6426" w:rsidP="001F0F0F">
      <w:pPr>
        <w:pStyle w:val="AralkYok"/>
        <w:rPr>
          <w:rFonts w:cs="Segoe UI"/>
          <w:sz w:val="20"/>
          <w:szCs w:val="20"/>
        </w:rPr>
      </w:pPr>
      <w:r w:rsidRPr="00A769C5">
        <w:rPr>
          <w:rFonts w:cs="Segoe UI"/>
          <w:sz w:val="20"/>
          <w:szCs w:val="20"/>
        </w:rPr>
        <w:t>D) Adaleti kendi gücümüzle sağlarız.</w:t>
      </w:r>
    </w:p>
    <w:p w:rsidR="00FD6426" w:rsidRPr="00A769C5" w:rsidRDefault="00FD6426" w:rsidP="001F0F0F">
      <w:pPr>
        <w:pStyle w:val="AralkYok"/>
        <w:rPr>
          <w:rFonts w:cs="Segoe UI"/>
          <w:sz w:val="20"/>
          <w:szCs w:val="20"/>
        </w:rPr>
      </w:pPr>
    </w:p>
    <w:p w:rsidR="004F72B2" w:rsidRDefault="00FD6426" w:rsidP="001F0F0F">
      <w:pPr>
        <w:pStyle w:val="AralkYok"/>
        <w:rPr>
          <w:rFonts w:cs="Segoe UI"/>
          <w:sz w:val="20"/>
          <w:szCs w:val="20"/>
        </w:rPr>
      </w:pPr>
      <w:r w:rsidRPr="00A769C5">
        <w:rPr>
          <w:rFonts w:cs="Segoe UI"/>
          <w:b/>
          <w:sz w:val="20"/>
          <w:szCs w:val="20"/>
        </w:rPr>
        <w:t>1</w:t>
      </w:r>
      <w:r w:rsidR="007E589D" w:rsidRPr="00A769C5">
        <w:rPr>
          <w:rFonts w:cs="Segoe UI"/>
          <w:b/>
          <w:sz w:val="20"/>
          <w:szCs w:val="20"/>
        </w:rPr>
        <w:t>3.</w:t>
      </w:r>
      <w:r w:rsidRPr="00A769C5">
        <w:rPr>
          <w:rFonts w:cs="Segoe UI"/>
          <w:b/>
          <w:sz w:val="20"/>
          <w:szCs w:val="20"/>
        </w:rPr>
        <w:t xml:space="preserve"> </w:t>
      </w:r>
      <w:r w:rsidRPr="00A769C5">
        <w:rPr>
          <w:rFonts w:cs="Segoe UI"/>
          <w:sz w:val="20"/>
          <w:szCs w:val="20"/>
        </w:rPr>
        <w:t xml:space="preserve">Kişinin suç işlediği mahkeme kararı ile tespit edilinceye kadar kişi suçsuz sayılır. Bu duruma </w:t>
      </w:r>
      <w:proofErr w:type="gramStart"/>
      <w:r w:rsidRPr="00A769C5">
        <w:rPr>
          <w:rFonts w:cs="Segoe UI"/>
          <w:sz w:val="20"/>
          <w:szCs w:val="20"/>
        </w:rPr>
        <w:t>……………………</w:t>
      </w:r>
      <w:proofErr w:type="gramEnd"/>
      <w:r w:rsidRPr="00A769C5">
        <w:rPr>
          <w:rFonts w:cs="Segoe UI"/>
          <w:sz w:val="20"/>
          <w:szCs w:val="20"/>
        </w:rPr>
        <w:t xml:space="preserve"> </w:t>
      </w:r>
      <w:proofErr w:type="gramStart"/>
      <w:r w:rsidRPr="00A769C5">
        <w:rPr>
          <w:rFonts w:cs="Segoe UI"/>
          <w:sz w:val="20"/>
          <w:szCs w:val="20"/>
        </w:rPr>
        <w:t>denir</w:t>
      </w:r>
      <w:proofErr w:type="gramEnd"/>
      <w:r w:rsidRPr="00A769C5">
        <w:rPr>
          <w:rFonts w:cs="Segoe UI"/>
          <w:sz w:val="20"/>
          <w:szCs w:val="20"/>
        </w:rPr>
        <w:t>.</w:t>
      </w:r>
      <w:r w:rsidRPr="00A769C5">
        <w:rPr>
          <w:rFonts w:cs="Segoe UI"/>
          <w:sz w:val="20"/>
          <w:szCs w:val="20"/>
        </w:rPr>
        <w:br/>
      </w:r>
      <w:r w:rsidRPr="00A769C5">
        <w:rPr>
          <w:rFonts w:cs="Segoe UI"/>
          <w:b/>
          <w:sz w:val="20"/>
          <w:szCs w:val="20"/>
        </w:rPr>
        <w:t xml:space="preserve">Yukarıdaki boşluğa gelebilecek en uygun ifade aşağıdakilerden </w:t>
      </w:r>
      <w:r w:rsidRPr="00A769C5">
        <w:rPr>
          <w:rFonts w:cs="Segoe UI"/>
          <w:b/>
          <w:sz w:val="20"/>
          <w:szCs w:val="20"/>
          <w:u w:val="single"/>
        </w:rPr>
        <w:t>hangisidir?</w:t>
      </w:r>
      <w:r w:rsidRPr="00A769C5">
        <w:rPr>
          <w:rFonts w:cs="Segoe UI"/>
          <w:b/>
          <w:sz w:val="20"/>
          <w:szCs w:val="20"/>
        </w:rPr>
        <w:br/>
      </w:r>
      <w:r w:rsidRPr="00A769C5">
        <w:rPr>
          <w:rFonts w:cs="Segoe UI"/>
          <w:sz w:val="20"/>
          <w:szCs w:val="20"/>
        </w:rPr>
        <w:t>A) Masum sayılma hakkı</w:t>
      </w:r>
      <w:r w:rsidR="007E589D" w:rsidRPr="00A769C5">
        <w:rPr>
          <w:rFonts w:cs="Segoe UI"/>
          <w:sz w:val="20"/>
          <w:szCs w:val="20"/>
        </w:rPr>
        <w:t xml:space="preserve">     </w:t>
      </w:r>
    </w:p>
    <w:p w:rsidR="00FD6426" w:rsidRPr="00A769C5" w:rsidRDefault="00FD6426" w:rsidP="001F0F0F">
      <w:pPr>
        <w:pStyle w:val="AralkYok"/>
        <w:rPr>
          <w:rFonts w:cs="Segoe UI"/>
          <w:sz w:val="20"/>
          <w:szCs w:val="20"/>
        </w:rPr>
      </w:pPr>
      <w:r w:rsidRPr="00A769C5">
        <w:rPr>
          <w:rFonts w:cs="Segoe UI"/>
          <w:sz w:val="20"/>
          <w:szCs w:val="20"/>
        </w:rPr>
        <w:t>B) Tanıklık etme</w:t>
      </w:r>
    </w:p>
    <w:p w:rsidR="004F72B2" w:rsidRDefault="00FD6426" w:rsidP="001F0F0F">
      <w:pPr>
        <w:pStyle w:val="AralkYok"/>
        <w:rPr>
          <w:rFonts w:cs="Segoe UI"/>
          <w:sz w:val="20"/>
          <w:szCs w:val="20"/>
        </w:rPr>
      </w:pPr>
      <w:r w:rsidRPr="00A769C5">
        <w:rPr>
          <w:rFonts w:cs="Segoe UI"/>
          <w:sz w:val="20"/>
          <w:szCs w:val="20"/>
        </w:rPr>
        <w:t>C) Hukuki yaptırım</w:t>
      </w:r>
      <w:r w:rsidR="007E589D" w:rsidRPr="00A769C5">
        <w:rPr>
          <w:rFonts w:cs="Segoe UI"/>
          <w:sz w:val="20"/>
          <w:szCs w:val="20"/>
        </w:rPr>
        <w:t xml:space="preserve">              </w:t>
      </w:r>
    </w:p>
    <w:p w:rsidR="00FD6426" w:rsidRPr="00A769C5" w:rsidRDefault="00FD6426" w:rsidP="001F0F0F">
      <w:pPr>
        <w:pStyle w:val="AralkYok"/>
        <w:rPr>
          <w:rFonts w:cs="Segoe UI"/>
          <w:sz w:val="20"/>
          <w:szCs w:val="20"/>
        </w:rPr>
      </w:pPr>
      <w:r w:rsidRPr="00A769C5">
        <w:rPr>
          <w:rFonts w:cs="Segoe UI"/>
          <w:sz w:val="20"/>
          <w:szCs w:val="20"/>
        </w:rPr>
        <w:t>D) Adli ceza</w:t>
      </w:r>
      <w:r w:rsidRPr="00A769C5">
        <w:rPr>
          <w:rFonts w:cs="Segoe UI"/>
          <w:sz w:val="20"/>
          <w:szCs w:val="20"/>
        </w:rPr>
        <w:br/>
      </w:r>
    </w:p>
    <w:p w:rsidR="004F72B2" w:rsidRDefault="007E589D" w:rsidP="001F0F0F">
      <w:pPr>
        <w:pStyle w:val="AralkYok"/>
        <w:rPr>
          <w:rFonts w:cs="Segoe UI"/>
          <w:sz w:val="20"/>
          <w:szCs w:val="20"/>
        </w:rPr>
      </w:pPr>
      <w:r w:rsidRPr="00A769C5">
        <w:rPr>
          <w:rFonts w:cs="Segoe UI"/>
          <w:b/>
          <w:sz w:val="20"/>
          <w:szCs w:val="20"/>
        </w:rPr>
        <w:t xml:space="preserve">14. </w:t>
      </w:r>
      <w:r w:rsidR="00FD6426" w:rsidRPr="00A769C5">
        <w:rPr>
          <w:rFonts w:cs="Segoe UI"/>
          <w:b/>
          <w:sz w:val="20"/>
          <w:szCs w:val="20"/>
        </w:rPr>
        <w:t>Ülkemizde kanunları yapan, değiştiren ve kaldıran kurum aşağıdakilerden hangisidir?</w:t>
      </w:r>
      <w:r w:rsidR="00FD6426" w:rsidRPr="00A769C5">
        <w:rPr>
          <w:rFonts w:cs="Segoe UI"/>
          <w:sz w:val="20"/>
          <w:szCs w:val="20"/>
        </w:rPr>
        <w:br/>
        <w:t xml:space="preserve">A) Bakanlar Kurulu             </w:t>
      </w:r>
    </w:p>
    <w:p w:rsidR="004F72B2" w:rsidRDefault="00FD6426" w:rsidP="001F0F0F">
      <w:pPr>
        <w:pStyle w:val="AralkYok"/>
        <w:rPr>
          <w:rFonts w:cs="Segoe UI"/>
          <w:sz w:val="20"/>
          <w:szCs w:val="20"/>
        </w:rPr>
      </w:pPr>
      <w:r w:rsidRPr="00A769C5">
        <w:rPr>
          <w:rFonts w:cs="Segoe UI"/>
          <w:sz w:val="20"/>
          <w:szCs w:val="20"/>
        </w:rPr>
        <w:t xml:space="preserve">B) TBMM     </w:t>
      </w:r>
      <w:r w:rsidRPr="00A769C5">
        <w:rPr>
          <w:rFonts w:cs="Segoe UI"/>
          <w:sz w:val="20"/>
          <w:szCs w:val="20"/>
        </w:rPr>
        <w:br/>
        <w:t xml:space="preserve">C) Anayasa Mahkemesi      </w:t>
      </w:r>
    </w:p>
    <w:p w:rsidR="00FD6426" w:rsidRPr="00A769C5" w:rsidRDefault="00FD6426" w:rsidP="001F0F0F">
      <w:pPr>
        <w:pStyle w:val="AralkYok"/>
        <w:rPr>
          <w:rFonts w:cs="Segoe UI"/>
          <w:sz w:val="20"/>
          <w:szCs w:val="20"/>
        </w:rPr>
      </w:pPr>
      <w:r w:rsidRPr="00A769C5">
        <w:rPr>
          <w:rFonts w:cs="Segoe UI"/>
          <w:sz w:val="20"/>
          <w:szCs w:val="20"/>
        </w:rPr>
        <w:t>D) Başbakanlık</w:t>
      </w:r>
    </w:p>
    <w:p w:rsidR="004F72B2" w:rsidRDefault="00E82E14" w:rsidP="001F0F0F">
      <w:pPr>
        <w:pStyle w:val="AralkYok"/>
        <w:rPr>
          <w:rFonts w:cs="Segoe UI"/>
          <w:b/>
          <w:sz w:val="20"/>
          <w:szCs w:val="20"/>
        </w:rPr>
      </w:pPr>
      <w:r>
        <w:rPr>
          <w:rFonts w:cs="Segoe UI"/>
          <w:b/>
          <w:noProof/>
          <w:sz w:val="20"/>
          <w:szCs w:val="20"/>
          <w:lang w:eastAsia="tr-TR"/>
        </w:rPr>
        <mc:AlternateContent>
          <mc:Choice Requires="wps">
            <w:drawing>
              <wp:anchor distT="0" distB="0" distL="114300" distR="114300" simplePos="0" relativeHeight="251662336" behindDoc="0" locked="0" layoutInCell="1" allowOverlap="1" wp14:anchorId="152E7927" wp14:editId="32EA7734">
                <wp:simplePos x="0" y="0"/>
                <wp:positionH relativeFrom="column">
                  <wp:posOffset>-152400</wp:posOffset>
                </wp:positionH>
                <wp:positionV relativeFrom="paragraph">
                  <wp:posOffset>297815</wp:posOffset>
                </wp:positionV>
                <wp:extent cx="6943725" cy="68580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6943725" cy="685800"/>
                        </a:xfrm>
                        <a:prstGeom prst="rect">
                          <a:avLst/>
                        </a:prstGeom>
                      </wps:spPr>
                      <wps:style>
                        <a:lnRef idx="2">
                          <a:schemeClr val="dk1"/>
                        </a:lnRef>
                        <a:fillRef idx="1">
                          <a:schemeClr val="lt1"/>
                        </a:fillRef>
                        <a:effectRef idx="0">
                          <a:schemeClr val="dk1"/>
                        </a:effectRef>
                        <a:fontRef idx="minor">
                          <a:schemeClr val="dk1"/>
                        </a:fontRef>
                      </wps:style>
                      <wps:txbx>
                        <w:txbxContent>
                          <w:p w:rsidR="00E82E14" w:rsidRPr="00E82E14" w:rsidRDefault="00E82E14" w:rsidP="00E82E14">
                            <w:pPr>
                              <w:pStyle w:val="AralkYok"/>
                              <w:jc w:val="center"/>
                              <w:rPr>
                                <w:i/>
                                <w:sz w:val="20"/>
                                <w:szCs w:val="20"/>
                              </w:rPr>
                            </w:pPr>
                            <w:r w:rsidRPr="00E82E14">
                              <w:rPr>
                                <w:b/>
                                <w:sz w:val="20"/>
                                <w:szCs w:val="20"/>
                              </w:rPr>
                              <w:t>Not: 30 sorudan sadece 25 tanesini cevaplayınız. Her soru 4 puandır.</w:t>
                            </w:r>
                            <w:r w:rsidRPr="00E82E14">
                              <w:rPr>
                                <w:sz w:val="20"/>
                                <w:szCs w:val="20"/>
                              </w:rPr>
                              <w:br/>
                              <w:t>Başarılar…</w:t>
                            </w:r>
                            <w:r w:rsidRPr="00E82E14">
                              <w:rPr>
                                <w:sz w:val="20"/>
                                <w:szCs w:val="20"/>
                              </w:rPr>
                              <w:br/>
                            </w:r>
                            <w:r w:rsidRPr="00E82E14">
                              <w:rPr>
                                <w:i/>
                                <w:sz w:val="20"/>
                                <w:szCs w:val="20"/>
                              </w:rPr>
                              <w:t>Zeki DOĞAN – Sosyal Bilgiler Öğretmeni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12pt;margin-top:23.45pt;width:546.7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" fillcolor="white [3201]" strokecolor="black [3200]" strokeweight="2pt">
                <v:textbox>
                  <w:txbxContent>
                    <w:p w:rsidR="00E82E14" w:rsidRPr="00E82E14" w:rsidRDefault="00E82E14" w:rsidP="00E82E14">
                      <w:pPr>
                        <w:pStyle w:val="AralkYok"/>
                        <w:jc w:val="center"/>
                        <w:rPr>
                          <w:i/>
                          <w:sz w:val="20"/>
                          <w:szCs w:val="20"/>
                        </w:rPr>
                      </w:pPr>
                      <w:r w:rsidRPr="00E82E14">
                        <w:rPr>
                          <w:b/>
                          <w:sz w:val="20"/>
                          <w:szCs w:val="20"/>
                        </w:rPr>
                        <w:t xml:space="preserve">Not: 30 sorudan sadece 25 tanesini cevaplayınız. </w:t>
                      </w:r>
                      <w:r w:rsidRPr="00E82E14">
                        <w:rPr>
                          <w:b/>
                          <w:sz w:val="20"/>
                          <w:szCs w:val="20"/>
                        </w:rPr>
                        <w:t>Her soru 4 puandır.</w:t>
                      </w:r>
                      <w:r w:rsidRPr="00E82E14">
                        <w:rPr>
                          <w:sz w:val="20"/>
                          <w:szCs w:val="20"/>
                        </w:rPr>
                        <w:br/>
                        <w:t>Başarılar…</w:t>
                      </w:r>
                      <w:r w:rsidRPr="00E82E14">
                        <w:rPr>
                          <w:sz w:val="20"/>
                          <w:szCs w:val="20"/>
                        </w:rPr>
                        <w:br/>
                      </w:r>
                      <w:r w:rsidRPr="00E82E14">
                        <w:rPr>
                          <w:i/>
                          <w:sz w:val="20"/>
                          <w:szCs w:val="20"/>
                        </w:rPr>
                        <w:t>Zeki DOĞAN – Sosyal Bilgiler Öğretmeni</w:t>
                      </w:r>
                    </w:p>
                  </w:txbxContent>
                </v:textbox>
              </v:rect>
            </w:pict>
          </mc:Fallback>
        </mc:AlternateContent>
      </w:r>
      <w:r w:rsidR="00FD6426" w:rsidRPr="00A769C5">
        <w:rPr>
          <w:rFonts w:cs="Segoe UI"/>
          <w:sz w:val="20"/>
          <w:szCs w:val="20"/>
        </w:rPr>
        <w:br/>
      </w:r>
    </w:p>
    <w:p w:rsidR="004F72B2" w:rsidRDefault="004F72B2" w:rsidP="001F0F0F">
      <w:pPr>
        <w:pStyle w:val="AralkYok"/>
        <w:rPr>
          <w:rFonts w:cs="Segoe UI"/>
          <w:b/>
          <w:sz w:val="20"/>
          <w:szCs w:val="20"/>
        </w:rPr>
      </w:pPr>
    </w:p>
    <w:p w:rsidR="00FD6426" w:rsidRPr="00A769C5" w:rsidRDefault="007E589D" w:rsidP="001F0F0F">
      <w:pPr>
        <w:pStyle w:val="AralkYok"/>
        <w:rPr>
          <w:rFonts w:cs="Segoe UI"/>
          <w:sz w:val="20"/>
          <w:szCs w:val="20"/>
        </w:rPr>
      </w:pPr>
      <w:bookmarkStart w:id="0" w:name="_GoBack"/>
      <w:bookmarkEnd w:id="0"/>
      <w:r w:rsidRPr="00A769C5">
        <w:rPr>
          <w:rFonts w:cs="Segoe UI"/>
          <w:b/>
          <w:sz w:val="20"/>
          <w:szCs w:val="20"/>
        </w:rPr>
        <w:lastRenderedPageBreak/>
        <w:t>15.</w:t>
      </w:r>
      <w:r w:rsidR="00FD6426" w:rsidRPr="00A769C5">
        <w:rPr>
          <w:rFonts w:cs="Segoe UI"/>
          <w:sz w:val="20"/>
          <w:szCs w:val="20"/>
        </w:rPr>
        <w:t xml:space="preserve"> Hukuk devletinde bir suç işlendiğinde ya da herhangi bir hukuk kuralı ihlal edildiğinde bu durumun yaptırımının ne olacağı kurallara bağlanmıştır. Hukuk devletinde keyfilik yoktur, kurallar vardır. Herkes bu kurallara uymakla yükümlüdür. Bu duruma </w:t>
      </w:r>
      <w:proofErr w:type="gramStart"/>
      <w:r w:rsidR="00FD6426" w:rsidRPr="00A769C5">
        <w:rPr>
          <w:rFonts w:cs="Segoe UI"/>
          <w:sz w:val="20"/>
          <w:szCs w:val="20"/>
        </w:rPr>
        <w:t>…………………………………..</w:t>
      </w:r>
      <w:proofErr w:type="gramEnd"/>
      <w:r w:rsidR="00FD6426" w:rsidRPr="00A769C5">
        <w:rPr>
          <w:rFonts w:cs="Segoe UI"/>
          <w:sz w:val="20"/>
          <w:szCs w:val="20"/>
        </w:rPr>
        <w:t xml:space="preserve"> </w:t>
      </w:r>
      <w:proofErr w:type="gramStart"/>
      <w:r w:rsidR="00FD6426" w:rsidRPr="00A769C5">
        <w:rPr>
          <w:rFonts w:cs="Segoe UI"/>
          <w:sz w:val="20"/>
          <w:szCs w:val="20"/>
        </w:rPr>
        <w:t>denir</w:t>
      </w:r>
      <w:proofErr w:type="gramEnd"/>
      <w:r w:rsidR="00FD6426" w:rsidRPr="00A769C5">
        <w:rPr>
          <w:rFonts w:cs="Segoe UI"/>
          <w:sz w:val="20"/>
          <w:szCs w:val="20"/>
        </w:rPr>
        <w:t>.</w:t>
      </w:r>
      <w:r w:rsidR="00FD6426" w:rsidRPr="00A769C5">
        <w:rPr>
          <w:rFonts w:cs="Segoe UI"/>
          <w:sz w:val="20"/>
          <w:szCs w:val="20"/>
        </w:rPr>
        <w:br/>
      </w:r>
      <w:r w:rsidR="00FD6426" w:rsidRPr="00A769C5">
        <w:rPr>
          <w:rFonts w:cs="Segoe UI"/>
          <w:b/>
          <w:sz w:val="20"/>
          <w:szCs w:val="20"/>
        </w:rPr>
        <w:t xml:space="preserve">Yukarıdaki ifade nasıl </w:t>
      </w:r>
      <w:r w:rsidR="00FD6426" w:rsidRPr="00A769C5">
        <w:rPr>
          <w:rFonts w:cs="Segoe UI"/>
          <w:b/>
          <w:sz w:val="20"/>
          <w:szCs w:val="20"/>
          <w:u w:val="single"/>
        </w:rPr>
        <w:t>tamamlanmalıdır?</w:t>
      </w:r>
    </w:p>
    <w:p w:rsidR="004F72B2" w:rsidRDefault="00FD6426" w:rsidP="001F0F0F">
      <w:pPr>
        <w:pStyle w:val="AralkYok"/>
        <w:rPr>
          <w:rFonts w:cs="Segoe UI"/>
          <w:sz w:val="20"/>
          <w:szCs w:val="20"/>
        </w:rPr>
      </w:pPr>
      <w:r w:rsidRPr="00A769C5">
        <w:rPr>
          <w:rFonts w:cs="Segoe UI"/>
          <w:sz w:val="20"/>
          <w:szCs w:val="20"/>
        </w:rPr>
        <w:t xml:space="preserve">A) Hukukun üstünlüğü     </w:t>
      </w:r>
    </w:p>
    <w:p w:rsidR="00FD6426" w:rsidRPr="00A769C5" w:rsidRDefault="00FD6426" w:rsidP="001F0F0F">
      <w:pPr>
        <w:pStyle w:val="AralkYok"/>
        <w:rPr>
          <w:rFonts w:cs="Segoe UI"/>
          <w:sz w:val="20"/>
          <w:szCs w:val="20"/>
        </w:rPr>
      </w:pPr>
      <w:r w:rsidRPr="00A769C5">
        <w:rPr>
          <w:rFonts w:cs="Segoe UI"/>
          <w:sz w:val="20"/>
          <w:szCs w:val="20"/>
        </w:rPr>
        <w:t xml:space="preserve">B) </w:t>
      </w:r>
      <w:r w:rsidR="0069505C">
        <w:rPr>
          <w:rFonts w:cs="Segoe UI"/>
          <w:sz w:val="20"/>
          <w:szCs w:val="20"/>
        </w:rPr>
        <w:t>Demokratik devlet</w:t>
      </w:r>
      <w:r w:rsidRPr="00A769C5">
        <w:rPr>
          <w:rFonts w:cs="Segoe UI"/>
          <w:sz w:val="20"/>
          <w:szCs w:val="20"/>
        </w:rPr>
        <w:t xml:space="preserve">    </w:t>
      </w:r>
    </w:p>
    <w:p w:rsidR="004F72B2" w:rsidRDefault="00FD6426" w:rsidP="001F0F0F">
      <w:pPr>
        <w:pStyle w:val="AralkYok"/>
        <w:rPr>
          <w:rFonts w:cs="Segoe UI"/>
          <w:sz w:val="20"/>
          <w:szCs w:val="20"/>
        </w:rPr>
      </w:pPr>
      <w:r w:rsidRPr="00A769C5">
        <w:rPr>
          <w:rFonts w:cs="Segoe UI"/>
          <w:sz w:val="20"/>
          <w:szCs w:val="20"/>
        </w:rPr>
        <w:t xml:space="preserve">C) Kanun devleti               </w:t>
      </w:r>
    </w:p>
    <w:p w:rsidR="00FD6426" w:rsidRPr="00A769C5" w:rsidRDefault="00FD6426" w:rsidP="001F0F0F">
      <w:pPr>
        <w:pStyle w:val="AralkYok"/>
        <w:rPr>
          <w:rFonts w:cs="Segoe UI"/>
          <w:sz w:val="20"/>
          <w:szCs w:val="20"/>
        </w:rPr>
      </w:pPr>
      <w:r w:rsidRPr="00A769C5">
        <w:rPr>
          <w:rFonts w:cs="Segoe UI"/>
          <w:sz w:val="20"/>
          <w:szCs w:val="20"/>
        </w:rPr>
        <w:t>D) Hukukun önemi</w:t>
      </w:r>
    </w:p>
    <w:p w:rsidR="00995BF6" w:rsidRPr="00A769C5" w:rsidRDefault="00995BF6" w:rsidP="001F0F0F">
      <w:pPr>
        <w:pStyle w:val="AralkYok"/>
        <w:rPr>
          <w:rFonts w:cs="Segoe UI"/>
          <w:sz w:val="20"/>
          <w:szCs w:val="20"/>
        </w:rPr>
      </w:pPr>
    </w:p>
    <w:p w:rsidR="001F0F0F" w:rsidRPr="00A769C5" w:rsidRDefault="00995BF6" w:rsidP="001F0F0F">
      <w:pPr>
        <w:pStyle w:val="AralkYok"/>
        <w:rPr>
          <w:rFonts w:cs="Segoe UI"/>
          <w:sz w:val="20"/>
          <w:szCs w:val="20"/>
        </w:rPr>
      </w:pPr>
      <w:r w:rsidRPr="00A769C5">
        <w:rPr>
          <w:rFonts w:cs="Segoe UI"/>
          <w:b/>
          <w:sz w:val="20"/>
          <w:szCs w:val="20"/>
        </w:rPr>
        <w:t>16.</w:t>
      </w:r>
      <w:r w:rsidRPr="00A769C5">
        <w:rPr>
          <w:rFonts w:cs="Segoe UI"/>
          <w:sz w:val="20"/>
          <w:szCs w:val="20"/>
        </w:rPr>
        <w:t xml:space="preserve"> </w:t>
      </w:r>
      <w:r w:rsidR="001F0F0F" w:rsidRPr="00A769C5">
        <w:rPr>
          <w:rFonts w:cs="Segoe UI"/>
          <w:b/>
          <w:sz w:val="20"/>
          <w:szCs w:val="20"/>
        </w:rPr>
        <w:t>Anlaşmazlığa düşen kişilerin bağımsız ve tarafsız üçüncü bir kişinin desteği ile sorun üzerinde görüşüp alternatif çözüm önerileri geliştirerek anlaşmazlığı sonlandırma uygulamasına ne denilmektedir?</w:t>
      </w:r>
    </w:p>
    <w:p w:rsidR="004F72B2" w:rsidRDefault="00995BF6" w:rsidP="001F0F0F">
      <w:pPr>
        <w:pStyle w:val="AralkYok"/>
        <w:rPr>
          <w:rFonts w:cs="Segoe UI"/>
          <w:sz w:val="20"/>
          <w:szCs w:val="20"/>
        </w:rPr>
      </w:pPr>
      <w:r w:rsidRPr="00A769C5">
        <w:rPr>
          <w:rFonts w:cs="Segoe UI"/>
          <w:sz w:val="20"/>
          <w:szCs w:val="20"/>
        </w:rPr>
        <w:t>A) Arabuluculuk</w:t>
      </w:r>
      <w:r w:rsidRPr="00A769C5">
        <w:rPr>
          <w:rFonts w:cs="Segoe UI"/>
          <w:sz w:val="20"/>
          <w:szCs w:val="20"/>
        </w:rPr>
        <w:tab/>
      </w:r>
    </w:p>
    <w:p w:rsidR="00995BF6" w:rsidRPr="00A769C5" w:rsidRDefault="00995BF6" w:rsidP="001F0F0F">
      <w:pPr>
        <w:pStyle w:val="AralkYok"/>
        <w:rPr>
          <w:rFonts w:cs="Segoe UI"/>
          <w:sz w:val="20"/>
          <w:szCs w:val="20"/>
        </w:rPr>
      </w:pPr>
      <w:r w:rsidRPr="00A769C5">
        <w:rPr>
          <w:rFonts w:cs="Segoe UI"/>
          <w:sz w:val="20"/>
          <w:szCs w:val="20"/>
        </w:rPr>
        <w:t>B) Müzakere</w:t>
      </w:r>
      <w:r w:rsidRPr="00A769C5">
        <w:rPr>
          <w:rFonts w:cs="Segoe UI"/>
          <w:sz w:val="20"/>
          <w:szCs w:val="20"/>
        </w:rPr>
        <w:tab/>
      </w:r>
    </w:p>
    <w:p w:rsidR="004F72B2" w:rsidRDefault="00995BF6" w:rsidP="001F0F0F">
      <w:pPr>
        <w:pStyle w:val="AralkYok"/>
        <w:rPr>
          <w:rFonts w:cs="Segoe UI"/>
          <w:sz w:val="20"/>
          <w:szCs w:val="20"/>
        </w:rPr>
      </w:pPr>
      <w:r w:rsidRPr="00A769C5">
        <w:rPr>
          <w:rFonts w:cs="Segoe UI"/>
          <w:sz w:val="20"/>
          <w:szCs w:val="20"/>
        </w:rPr>
        <w:t>C) Makul Olma</w:t>
      </w:r>
      <w:r w:rsidRPr="00A769C5">
        <w:rPr>
          <w:rFonts w:cs="Segoe UI"/>
          <w:sz w:val="20"/>
          <w:szCs w:val="20"/>
        </w:rPr>
        <w:tab/>
      </w:r>
    </w:p>
    <w:p w:rsidR="00FD6426" w:rsidRPr="00A769C5" w:rsidRDefault="00995BF6" w:rsidP="001F0F0F">
      <w:pPr>
        <w:pStyle w:val="AralkYok"/>
        <w:rPr>
          <w:rFonts w:cs="Segoe UI"/>
          <w:sz w:val="20"/>
          <w:szCs w:val="20"/>
        </w:rPr>
      </w:pPr>
      <w:r w:rsidRPr="00A769C5">
        <w:rPr>
          <w:rFonts w:cs="Segoe UI"/>
          <w:sz w:val="20"/>
          <w:szCs w:val="20"/>
        </w:rPr>
        <w:t>D</w:t>
      </w:r>
      <w:r w:rsidR="001F0F0F" w:rsidRPr="00A769C5">
        <w:rPr>
          <w:rFonts w:cs="Segoe UI"/>
          <w:sz w:val="20"/>
          <w:szCs w:val="20"/>
        </w:rPr>
        <w:t>) Davacı Olma</w:t>
      </w:r>
    </w:p>
    <w:p w:rsidR="001F0F0F" w:rsidRPr="00A769C5" w:rsidRDefault="001F0F0F" w:rsidP="001F0F0F">
      <w:pPr>
        <w:pStyle w:val="AralkYok"/>
        <w:rPr>
          <w:rFonts w:cs="Segoe UI"/>
          <w:sz w:val="20"/>
          <w:szCs w:val="20"/>
        </w:rPr>
      </w:pPr>
    </w:p>
    <w:p w:rsidR="00995BF6" w:rsidRPr="00A769C5" w:rsidRDefault="00995BF6" w:rsidP="001F0F0F">
      <w:pPr>
        <w:pStyle w:val="AralkYok"/>
        <w:rPr>
          <w:rFonts w:eastAsia="Times New Roman" w:cs="Segoe UI"/>
          <w:bCs/>
          <w:sz w:val="20"/>
          <w:szCs w:val="20"/>
          <w:lang w:eastAsia="tr-TR"/>
        </w:rPr>
      </w:pPr>
      <w:r w:rsidRPr="00A769C5">
        <w:rPr>
          <w:rFonts w:eastAsia="Times New Roman" w:cs="Segoe UI"/>
          <w:b/>
          <w:bCs/>
          <w:sz w:val="20"/>
          <w:szCs w:val="20"/>
          <w:lang w:eastAsia="tr-TR"/>
        </w:rPr>
        <w:t>17.</w:t>
      </w:r>
      <w:r w:rsidRPr="00A769C5">
        <w:rPr>
          <w:rFonts w:eastAsia="Times New Roman" w:cs="Segoe UI"/>
          <w:bCs/>
          <w:sz w:val="20"/>
          <w:szCs w:val="20"/>
          <w:lang w:eastAsia="tr-TR"/>
        </w:rPr>
        <w:t xml:space="preserve"> </w:t>
      </w:r>
      <w:r w:rsidR="001F0F0F" w:rsidRPr="00A769C5">
        <w:rPr>
          <w:rFonts w:eastAsia="Times New Roman" w:cs="Segoe UI"/>
          <w:bCs/>
          <w:sz w:val="20"/>
          <w:szCs w:val="20"/>
          <w:lang w:eastAsia="tr-TR"/>
        </w:rPr>
        <w:t xml:space="preserve">"İnsanların sahip olduğu haklar hukukla korunmaktadır." </w:t>
      </w:r>
    </w:p>
    <w:p w:rsidR="001F0F0F" w:rsidRPr="00A769C5" w:rsidRDefault="001F0F0F" w:rsidP="001F0F0F">
      <w:pPr>
        <w:pStyle w:val="AralkYok"/>
        <w:rPr>
          <w:rFonts w:eastAsia="Times New Roman" w:cs="Segoe UI"/>
          <w:b/>
          <w:bCs/>
          <w:sz w:val="20"/>
          <w:szCs w:val="20"/>
          <w:lang w:eastAsia="tr-TR"/>
        </w:rPr>
      </w:pPr>
      <w:r w:rsidRPr="00A769C5">
        <w:rPr>
          <w:rFonts w:eastAsia="Times New Roman" w:cs="Segoe UI"/>
          <w:b/>
          <w:bCs/>
          <w:sz w:val="20"/>
          <w:szCs w:val="20"/>
          <w:lang w:eastAsia="tr-TR"/>
        </w:rPr>
        <w:t xml:space="preserve">Aşağıdakilerden hangisi günümüzde haklarımızı uluslararası güvence altına alan belgelerden birisi </w:t>
      </w:r>
      <w:r w:rsidRPr="00A769C5">
        <w:rPr>
          <w:rFonts w:eastAsia="Times New Roman" w:cs="Segoe UI"/>
          <w:b/>
          <w:bCs/>
          <w:sz w:val="20"/>
          <w:szCs w:val="20"/>
          <w:u w:val="single"/>
          <w:lang w:eastAsia="tr-TR"/>
        </w:rPr>
        <w:t>değildir?</w:t>
      </w:r>
    </w:p>
    <w:p w:rsidR="001F0F0F" w:rsidRPr="00A769C5" w:rsidRDefault="00995BF6" w:rsidP="001F0F0F">
      <w:pPr>
        <w:pStyle w:val="AralkYok"/>
        <w:rPr>
          <w:rFonts w:eastAsia="Times New Roman" w:cs="Segoe UI"/>
          <w:bCs/>
          <w:sz w:val="20"/>
          <w:szCs w:val="20"/>
          <w:lang w:eastAsia="tr-TR"/>
        </w:rPr>
      </w:pPr>
      <w:r w:rsidRPr="00A769C5">
        <w:rPr>
          <w:rFonts w:eastAsia="Times New Roman" w:cs="Segoe UI"/>
          <w:bCs/>
          <w:sz w:val="20"/>
          <w:szCs w:val="20"/>
          <w:lang w:eastAsia="tr-TR"/>
        </w:rPr>
        <w:t>A</w:t>
      </w:r>
      <w:r w:rsidR="001F0F0F" w:rsidRPr="00A769C5">
        <w:rPr>
          <w:rFonts w:eastAsia="Times New Roman" w:cs="Segoe UI"/>
          <w:bCs/>
          <w:sz w:val="20"/>
          <w:szCs w:val="20"/>
          <w:lang w:eastAsia="tr-TR"/>
        </w:rPr>
        <w:t>) Avrupa İnsan Hakları Sözleşmesi</w:t>
      </w:r>
      <w:r w:rsidR="001F0F0F" w:rsidRPr="00A769C5">
        <w:rPr>
          <w:rFonts w:eastAsia="Times New Roman" w:cs="Segoe UI"/>
          <w:bCs/>
          <w:sz w:val="20"/>
          <w:szCs w:val="20"/>
          <w:lang w:eastAsia="tr-TR"/>
        </w:rPr>
        <w:tab/>
      </w:r>
    </w:p>
    <w:p w:rsidR="001F0F0F" w:rsidRPr="00A769C5" w:rsidRDefault="00995BF6" w:rsidP="001F0F0F">
      <w:pPr>
        <w:pStyle w:val="AralkYok"/>
        <w:rPr>
          <w:rFonts w:eastAsia="Times New Roman" w:cs="Segoe UI"/>
          <w:bCs/>
          <w:sz w:val="20"/>
          <w:szCs w:val="20"/>
          <w:lang w:eastAsia="tr-TR"/>
        </w:rPr>
      </w:pPr>
      <w:r w:rsidRPr="00A769C5">
        <w:rPr>
          <w:rFonts w:eastAsia="Times New Roman" w:cs="Segoe UI"/>
          <w:bCs/>
          <w:sz w:val="20"/>
          <w:szCs w:val="20"/>
          <w:lang w:eastAsia="tr-TR"/>
        </w:rPr>
        <w:t>B</w:t>
      </w:r>
      <w:r w:rsidR="001F0F0F" w:rsidRPr="00A769C5">
        <w:rPr>
          <w:rFonts w:eastAsia="Times New Roman" w:cs="Segoe UI"/>
          <w:bCs/>
          <w:sz w:val="20"/>
          <w:szCs w:val="20"/>
          <w:lang w:eastAsia="tr-TR"/>
        </w:rPr>
        <w:t>) BM İnsan Hakları Evrensel Beyannamesi</w:t>
      </w:r>
    </w:p>
    <w:p w:rsidR="001F0F0F" w:rsidRPr="00A769C5" w:rsidRDefault="00995BF6" w:rsidP="001F0F0F">
      <w:pPr>
        <w:pStyle w:val="AralkYok"/>
        <w:rPr>
          <w:rFonts w:eastAsia="Times New Roman" w:cs="Segoe UI"/>
          <w:bCs/>
          <w:sz w:val="20"/>
          <w:szCs w:val="20"/>
          <w:lang w:eastAsia="tr-TR"/>
        </w:rPr>
      </w:pPr>
      <w:r w:rsidRPr="00A769C5">
        <w:rPr>
          <w:rFonts w:eastAsia="Times New Roman" w:cs="Segoe UI"/>
          <w:bCs/>
          <w:sz w:val="20"/>
          <w:szCs w:val="20"/>
          <w:lang w:eastAsia="tr-TR"/>
        </w:rPr>
        <w:t>C</w:t>
      </w:r>
      <w:r w:rsidR="001F0F0F" w:rsidRPr="00A769C5">
        <w:rPr>
          <w:rFonts w:eastAsia="Times New Roman" w:cs="Segoe UI"/>
          <w:bCs/>
          <w:sz w:val="20"/>
          <w:szCs w:val="20"/>
          <w:lang w:eastAsia="tr-TR"/>
        </w:rPr>
        <w:t>) Çocuk Haklarına Dair Sözleşme</w:t>
      </w:r>
      <w:r w:rsidR="001F0F0F" w:rsidRPr="00A769C5">
        <w:rPr>
          <w:rFonts w:eastAsia="Times New Roman" w:cs="Segoe UI"/>
          <w:bCs/>
          <w:sz w:val="20"/>
          <w:szCs w:val="20"/>
          <w:lang w:eastAsia="tr-TR"/>
        </w:rPr>
        <w:tab/>
      </w:r>
    </w:p>
    <w:p w:rsidR="001F0F0F" w:rsidRPr="00A769C5" w:rsidRDefault="00995BF6" w:rsidP="001F0F0F">
      <w:pPr>
        <w:pStyle w:val="AralkYok"/>
        <w:rPr>
          <w:rFonts w:eastAsia="Times New Roman" w:cs="Segoe UI"/>
          <w:bCs/>
          <w:sz w:val="20"/>
          <w:szCs w:val="20"/>
          <w:lang w:eastAsia="tr-TR"/>
        </w:rPr>
      </w:pPr>
      <w:r w:rsidRPr="00A769C5">
        <w:rPr>
          <w:rFonts w:eastAsia="Times New Roman" w:cs="Segoe UI"/>
          <w:bCs/>
          <w:sz w:val="20"/>
          <w:szCs w:val="20"/>
          <w:lang w:eastAsia="tr-TR"/>
        </w:rPr>
        <w:t>D</w:t>
      </w:r>
      <w:r w:rsidR="001F0F0F" w:rsidRPr="00A769C5">
        <w:rPr>
          <w:rFonts w:eastAsia="Times New Roman" w:cs="Segoe UI"/>
          <w:bCs/>
          <w:sz w:val="20"/>
          <w:szCs w:val="20"/>
          <w:lang w:eastAsia="tr-TR"/>
        </w:rPr>
        <w:t>) Tanzimat Fermanı</w:t>
      </w:r>
    </w:p>
    <w:p w:rsidR="00995BF6" w:rsidRPr="00A769C5" w:rsidRDefault="00995BF6" w:rsidP="001F0F0F">
      <w:pPr>
        <w:pStyle w:val="AralkYok"/>
        <w:rPr>
          <w:rFonts w:eastAsia="Times New Roman" w:cs="Segoe UI"/>
          <w:b/>
          <w:bCs/>
          <w:sz w:val="20"/>
          <w:szCs w:val="20"/>
          <w:lang w:eastAsia="tr-TR"/>
        </w:rPr>
      </w:pPr>
    </w:p>
    <w:p w:rsidR="001F0F0F" w:rsidRPr="00A769C5" w:rsidRDefault="00995BF6" w:rsidP="001F0F0F">
      <w:pPr>
        <w:pStyle w:val="AralkYok"/>
        <w:rPr>
          <w:rFonts w:eastAsia="Times New Roman" w:cs="Segoe UI"/>
          <w:b/>
          <w:bCs/>
          <w:sz w:val="20"/>
          <w:szCs w:val="20"/>
          <w:lang w:eastAsia="tr-TR"/>
        </w:rPr>
      </w:pPr>
      <w:r w:rsidRPr="00A769C5">
        <w:rPr>
          <w:rFonts w:eastAsia="Times New Roman" w:cs="Segoe UI"/>
          <w:b/>
          <w:bCs/>
          <w:sz w:val="20"/>
          <w:szCs w:val="20"/>
          <w:lang w:eastAsia="tr-TR"/>
        </w:rPr>
        <w:t xml:space="preserve">18. </w:t>
      </w:r>
      <w:r w:rsidR="001F0F0F" w:rsidRPr="00A769C5">
        <w:rPr>
          <w:rFonts w:eastAsia="Times New Roman" w:cs="Segoe UI"/>
          <w:b/>
          <w:bCs/>
          <w:sz w:val="20"/>
          <w:szCs w:val="20"/>
          <w:lang w:eastAsia="tr-TR"/>
        </w:rPr>
        <w:t>Bir suç soruşturması neticesinde suçun işlendiğine ilişkin yeterli delil olması halinde dava açmaya karar veren Cumhuriyet savcısının ceza mahkemelerine dava açmak için düzenlediği belgeye ne denilmektedir?</w:t>
      </w:r>
    </w:p>
    <w:p w:rsidR="004F72B2" w:rsidRDefault="00995BF6" w:rsidP="001F0F0F">
      <w:pPr>
        <w:pStyle w:val="AralkYok"/>
        <w:rPr>
          <w:rFonts w:eastAsia="Times New Roman" w:cs="Segoe UI"/>
          <w:bCs/>
          <w:sz w:val="20"/>
          <w:szCs w:val="20"/>
          <w:lang w:eastAsia="tr-TR"/>
        </w:rPr>
      </w:pPr>
      <w:r w:rsidRPr="00A769C5">
        <w:rPr>
          <w:rFonts w:eastAsia="Times New Roman" w:cs="Segoe UI"/>
          <w:bCs/>
          <w:sz w:val="20"/>
          <w:szCs w:val="20"/>
          <w:lang w:eastAsia="tr-TR"/>
        </w:rPr>
        <w:t>A</w:t>
      </w:r>
      <w:r w:rsidR="001F0F0F" w:rsidRPr="00A769C5">
        <w:rPr>
          <w:rFonts w:eastAsia="Times New Roman" w:cs="Segoe UI"/>
          <w:bCs/>
          <w:sz w:val="20"/>
          <w:szCs w:val="20"/>
          <w:lang w:eastAsia="tr-TR"/>
        </w:rPr>
        <w:t xml:space="preserve">) </w:t>
      </w:r>
      <w:r w:rsidRPr="00A769C5">
        <w:rPr>
          <w:rFonts w:eastAsia="Times New Roman" w:cs="Segoe UI"/>
          <w:bCs/>
          <w:sz w:val="20"/>
          <w:szCs w:val="20"/>
          <w:lang w:eastAsia="tr-TR"/>
        </w:rPr>
        <w:t>Beraat</w:t>
      </w:r>
      <w:r w:rsidRPr="00A769C5">
        <w:rPr>
          <w:rFonts w:eastAsia="Times New Roman" w:cs="Segoe UI"/>
          <w:bCs/>
          <w:sz w:val="20"/>
          <w:szCs w:val="20"/>
          <w:lang w:eastAsia="tr-TR"/>
        </w:rPr>
        <w:tab/>
      </w:r>
      <w:r w:rsidRPr="00A769C5">
        <w:rPr>
          <w:rFonts w:eastAsia="Times New Roman" w:cs="Segoe UI"/>
          <w:bCs/>
          <w:sz w:val="20"/>
          <w:szCs w:val="20"/>
          <w:lang w:eastAsia="tr-TR"/>
        </w:rPr>
        <w:tab/>
      </w:r>
    </w:p>
    <w:p w:rsidR="001F0F0F" w:rsidRPr="00A769C5" w:rsidRDefault="00995BF6" w:rsidP="001F0F0F">
      <w:pPr>
        <w:pStyle w:val="AralkYok"/>
        <w:rPr>
          <w:rFonts w:eastAsia="Times New Roman" w:cs="Segoe UI"/>
          <w:bCs/>
          <w:sz w:val="20"/>
          <w:szCs w:val="20"/>
          <w:lang w:eastAsia="tr-TR"/>
        </w:rPr>
      </w:pPr>
      <w:r w:rsidRPr="00A769C5">
        <w:rPr>
          <w:rFonts w:eastAsia="Times New Roman" w:cs="Segoe UI"/>
          <w:bCs/>
          <w:sz w:val="20"/>
          <w:szCs w:val="20"/>
          <w:lang w:eastAsia="tr-TR"/>
        </w:rPr>
        <w:t>B</w:t>
      </w:r>
      <w:r w:rsidR="001F0F0F" w:rsidRPr="00A769C5">
        <w:rPr>
          <w:rFonts w:eastAsia="Times New Roman" w:cs="Segoe UI"/>
          <w:bCs/>
          <w:sz w:val="20"/>
          <w:szCs w:val="20"/>
          <w:lang w:eastAsia="tr-TR"/>
        </w:rPr>
        <w:t>) Tutuklama</w:t>
      </w:r>
    </w:p>
    <w:p w:rsidR="004F72B2" w:rsidRDefault="00995BF6" w:rsidP="001F0F0F">
      <w:pPr>
        <w:pStyle w:val="AralkYok"/>
        <w:rPr>
          <w:rFonts w:eastAsia="Times New Roman" w:cs="Segoe UI"/>
          <w:bCs/>
          <w:sz w:val="20"/>
          <w:szCs w:val="20"/>
          <w:lang w:eastAsia="tr-TR"/>
        </w:rPr>
      </w:pPr>
      <w:r w:rsidRPr="00A769C5">
        <w:rPr>
          <w:rFonts w:eastAsia="Times New Roman" w:cs="Segoe UI"/>
          <w:bCs/>
          <w:sz w:val="20"/>
          <w:szCs w:val="20"/>
          <w:lang w:eastAsia="tr-TR"/>
        </w:rPr>
        <w:t>C</w:t>
      </w:r>
      <w:r w:rsidR="001F0F0F" w:rsidRPr="00A769C5">
        <w:rPr>
          <w:rFonts w:eastAsia="Times New Roman" w:cs="Segoe UI"/>
          <w:bCs/>
          <w:sz w:val="20"/>
          <w:szCs w:val="20"/>
          <w:lang w:eastAsia="tr-TR"/>
        </w:rPr>
        <w:t>)</w:t>
      </w:r>
      <w:r w:rsidRPr="00A769C5">
        <w:rPr>
          <w:rFonts w:eastAsia="Times New Roman" w:cs="Segoe UI"/>
          <w:bCs/>
          <w:sz w:val="20"/>
          <w:szCs w:val="20"/>
          <w:lang w:eastAsia="tr-TR"/>
        </w:rPr>
        <w:t xml:space="preserve"> Tahliye</w:t>
      </w:r>
      <w:r w:rsidRPr="00A769C5">
        <w:rPr>
          <w:rFonts w:eastAsia="Times New Roman" w:cs="Segoe UI"/>
          <w:bCs/>
          <w:sz w:val="20"/>
          <w:szCs w:val="20"/>
          <w:lang w:eastAsia="tr-TR"/>
        </w:rPr>
        <w:tab/>
      </w:r>
      <w:r w:rsidRPr="00A769C5">
        <w:rPr>
          <w:rFonts w:eastAsia="Times New Roman" w:cs="Segoe UI"/>
          <w:bCs/>
          <w:sz w:val="20"/>
          <w:szCs w:val="20"/>
          <w:lang w:eastAsia="tr-TR"/>
        </w:rPr>
        <w:tab/>
      </w:r>
    </w:p>
    <w:p w:rsidR="001F0F0F" w:rsidRPr="00A769C5" w:rsidRDefault="00995BF6" w:rsidP="001F0F0F">
      <w:pPr>
        <w:pStyle w:val="AralkYok"/>
        <w:rPr>
          <w:rFonts w:eastAsia="Times New Roman" w:cs="Segoe UI"/>
          <w:bCs/>
          <w:sz w:val="20"/>
          <w:szCs w:val="20"/>
          <w:lang w:eastAsia="tr-TR"/>
        </w:rPr>
      </w:pPr>
      <w:r w:rsidRPr="00A769C5">
        <w:rPr>
          <w:rFonts w:eastAsia="Times New Roman" w:cs="Segoe UI"/>
          <w:bCs/>
          <w:sz w:val="20"/>
          <w:szCs w:val="20"/>
          <w:lang w:eastAsia="tr-TR"/>
        </w:rPr>
        <w:t>D</w:t>
      </w:r>
      <w:r w:rsidR="001F0F0F" w:rsidRPr="00A769C5">
        <w:rPr>
          <w:rFonts w:eastAsia="Times New Roman" w:cs="Segoe UI"/>
          <w:bCs/>
          <w:sz w:val="20"/>
          <w:szCs w:val="20"/>
          <w:lang w:eastAsia="tr-TR"/>
        </w:rPr>
        <w:t>) İddianame</w:t>
      </w:r>
    </w:p>
    <w:p w:rsidR="00995BF6" w:rsidRPr="00A769C5" w:rsidRDefault="00995BF6" w:rsidP="001F0F0F">
      <w:pPr>
        <w:pStyle w:val="AralkYok"/>
        <w:rPr>
          <w:rFonts w:eastAsia="Times New Roman" w:cs="Segoe UI"/>
          <w:b/>
          <w:bCs/>
          <w:sz w:val="20"/>
          <w:szCs w:val="20"/>
          <w:lang w:eastAsia="tr-TR"/>
        </w:rPr>
      </w:pPr>
    </w:p>
    <w:p w:rsidR="001F0F0F" w:rsidRPr="00A769C5" w:rsidRDefault="00995BF6" w:rsidP="001F0F0F">
      <w:pPr>
        <w:pStyle w:val="AralkYok"/>
        <w:rPr>
          <w:rFonts w:eastAsia="Times New Roman" w:cs="Segoe UI"/>
          <w:b/>
          <w:bCs/>
          <w:sz w:val="20"/>
          <w:szCs w:val="20"/>
          <w:lang w:eastAsia="tr-TR"/>
        </w:rPr>
      </w:pPr>
      <w:r w:rsidRPr="00A769C5">
        <w:rPr>
          <w:rFonts w:eastAsia="Times New Roman" w:cs="Segoe UI"/>
          <w:b/>
          <w:bCs/>
          <w:sz w:val="20"/>
          <w:szCs w:val="20"/>
          <w:lang w:eastAsia="tr-TR"/>
        </w:rPr>
        <w:t xml:space="preserve">19. </w:t>
      </w:r>
      <w:r w:rsidR="001F0F0F" w:rsidRPr="00A769C5">
        <w:rPr>
          <w:rFonts w:eastAsia="Times New Roman" w:cs="Segoe UI"/>
          <w:b/>
          <w:bCs/>
          <w:sz w:val="20"/>
          <w:szCs w:val="20"/>
          <w:lang w:eastAsia="tr-TR"/>
        </w:rPr>
        <w:t xml:space="preserve">Adaletsizliğin toplumu ve bireyleri nasıl etkileyebileceği konusunda belirtilen ifadelerden hangisi </w:t>
      </w:r>
      <w:r w:rsidR="001F0F0F" w:rsidRPr="00A769C5">
        <w:rPr>
          <w:rFonts w:eastAsia="Times New Roman" w:cs="Segoe UI"/>
          <w:b/>
          <w:bCs/>
          <w:sz w:val="20"/>
          <w:szCs w:val="20"/>
          <w:u w:val="single"/>
          <w:lang w:eastAsia="tr-TR"/>
        </w:rPr>
        <w:t>yanlıştır?</w:t>
      </w:r>
    </w:p>
    <w:p w:rsidR="001F0F0F" w:rsidRPr="00A769C5" w:rsidRDefault="00995BF6" w:rsidP="001F0F0F">
      <w:pPr>
        <w:pStyle w:val="AralkYok"/>
        <w:rPr>
          <w:rFonts w:eastAsia="Times New Roman" w:cs="Segoe UI"/>
          <w:bCs/>
          <w:sz w:val="20"/>
          <w:szCs w:val="20"/>
          <w:lang w:eastAsia="tr-TR"/>
        </w:rPr>
      </w:pPr>
      <w:r w:rsidRPr="00A769C5">
        <w:rPr>
          <w:rFonts w:eastAsia="Times New Roman" w:cs="Segoe UI"/>
          <w:bCs/>
          <w:sz w:val="20"/>
          <w:szCs w:val="20"/>
          <w:lang w:eastAsia="tr-TR"/>
        </w:rPr>
        <w:t>A</w:t>
      </w:r>
      <w:r w:rsidR="001F0F0F" w:rsidRPr="00A769C5">
        <w:rPr>
          <w:rFonts w:eastAsia="Times New Roman" w:cs="Segoe UI"/>
          <w:bCs/>
          <w:sz w:val="20"/>
          <w:szCs w:val="20"/>
          <w:lang w:eastAsia="tr-TR"/>
        </w:rPr>
        <w:t>) Adaletsizlik, bireyler arasında güvensizliğe neden olur.</w:t>
      </w:r>
    </w:p>
    <w:p w:rsidR="001F0F0F" w:rsidRPr="00A769C5" w:rsidRDefault="00995BF6" w:rsidP="001F0F0F">
      <w:pPr>
        <w:pStyle w:val="AralkYok"/>
        <w:rPr>
          <w:rFonts w:eastAsia="Times New Roman" w:cs="Segoe UI"/>
          <w:bCs/>
          <w:sz w:val="20"/>
          <w:szCs w:val="20"/>
          <w:lang w:eastAsia="tr-TR"/>
        </w:rPr>
      </w:pPr>
      <w:r w:rsidRPr="00A769C5">
        <w:rPr>
          <w:rFonts w:eastAsia="Times New Roman" w:cs="Segoe UI"/>
          <w:bCs/>
          <w:sz w:val="20"/>
          <w:szCs w:val="20"/>
          <w:lang w:eastAsia="tr-TR"/>
        </w:rPr>
        <w:t>B</w:t>
      </w:r>
      <w:r w:rsidR="001F0F0F" w:rsidRPr="00A769C5">
        <w:rPr>
          <w:rFonts w:eastAsia="Times New Roman" w:cs="Segoe UI"/>
          <w:bCs/>
          <w:sz w:val="20"/>
          <w:szCs w:val="20"/>
          <w:lang w:eastAsia="tr-TR"/>
        </w:rPr>
        <w:t xml:space="preserve">) Adaletsizlik, hem bireyi hem de toplumu olumsuz etkiler. </w:t>
      </w:r>
    </w:p>
    <w:p w:rsidR="001F0F0F" w:rsidRPr="00A769C5" w:rsidRDefault="00995BF6" w:rsidP="001F0F0F">
      <w:pPr>
        <w:pStyle w:val="AralkYok"/>
        <w:rPr>
          <w:rFonts w:eastAsia="Times New Roman" w:cs="Segoe UI"/>
          <w:bCs/>
          <w:sz w:val="20"/>
          <w:szCs w:val="20"/>
          <w:lang w:eastAsia="tr-TR"/>
        </w:rPr>
      </w:pPr>
      <w:r w:rsidRPr="00A769C5">
        <w:rPr>
          <w:rFonts w:eastAsia="Times New Roman" w:cs="Segoe UI"/>
          <w:bCs/>
          <w:sz w:val="20"/>
          <w:szCs w:val="20"/>
          <w:lang w:eastAsia="tr-TR"/>
        </w:rPr>
        <w:t>C</w:t>
      </w:r>
      <w:r w:rsidR="001F0F0F" w:rsidRPr="00A769C5">
        <w:rPr>
          <w:rFonts w:eastAsia="Times New Roman" w:cs="Segoe UI"/>
          <w:bCs/>
          <w:sz w:val="20"/>
          <w:szCs w:val="20"/>
          <w:lang w:eastAsia="tr-TR"/>
        </w:rPr>
        <w:t>) Adaletsizlik, insanlar arasında huzursuzluğa neden olur</w:t>
      </w:r>
    </w:p>
    <w:p w:rsidR="001F0F0F" w:rsidRPr="00A769C5" w:rsidRDefault="00995BF6" w:rsidP="001F0F0F">
      <w:pPr>
        <w:pStyle w:val="AralkYok"/>
        <w:rPr>
          <w:rFonts w:eastAsia="Times New Roman" w:cs="Segoe UI"/>
          <w:bCs/>
          <w:sz w:val="20"/>
          <w:szCs w:val="20"/>
          <w:lang w:eastAsia="tr-TR"/>
        </w:rPr>
      </w:pPr>
      <w:r w:rsidRPr="00A769C5">
        <w:rPr>
          <w:rFonts w:eastAsia="Times New Roman" w:cs="Segoe UI"/>
          <w:bCs/>
          <w:sz w:val="20"/>
          <w:szCs w:val="20"/>
          <w:lang w:eastAsia="tr-TR"/>
        </w:rPr>
        <w:t>D</w:t>
      </w:r>
      <w:r w:rsidR="001F0F0F" w:rsidRPr="00A769C5">
        <w:rPr>
          <w:rFonts w:eastAsia="Times New Roman" w:cs="Segoe UI"/>
          <w:bCs/>
          <w:sz w:val="20"/>
          <w:szCs w:val="20"/>
          <w:lang w:eastAsia="tr-TR"/>
        </w:rPr>
        <w:t>) Adaletsizlik, toplumsal barışın olmasını sağlar</w:t>
      </w:r>
    </w:p>
    <w:p w:rsidR="001F0F0F" w:rsidRPr="00A769C5" w:rsidRDefault="001F0F0F" w:rsidP="001F0F0F">
      <w:pPr>
        <w:pStyle w:val="AralkYok"/>
        <w:rPr>
          <w:rFonts w:cs="Segoe UI"/>
          <w:sz w:val="20"/>
          <w:szCs w:val="20"/>
        </w:rPr>
      </w:pPr>
    </w:p>
    <w:p w:rsidR="00E367D1" w:rsidRPr="00A769C5" w:rsidRDefault="00E367D1" w:rsidP="00E367D1">
      <w:pPr>
        <w:autoSpaceDE w:val="0"/>
        <w:autoSpaceDN w:val="0"/>
        <w:adjustRightInd w:val="0"/>
        <w:spacing w:after="0" w:line="240" w:lineRule="auto"/>
        <w:rPr>
          <w:rFonts w:eastAsia="Times New Roman" w:cs="Times New Roman"/>
          <w:b/>
          <w:bCs/>
          <w:sz w:val="20"/>
          <w:szCs w:val="20"/>
          <w:lang w:eastAsia="tr-TR"/>
        </w:rPr>
      </w:pPr>
      <w:r w:rsidRPr="004F72B2">
        <w:rPr>
          <w:rFonts w:cs="Segoe UI"/>
          <w:b/>
          <w:sz w:val="20"/>
          <w:szCs w:val="20"/>
        </w:rPr>
        <w:t>20</w:t>
      </w:r>
      <w:r w:rsidRPr="00A769C5">
        <w:rPr>
          <w:rFonts w:cs="Segoe UI"/>
          <w:sz w:val="20"/>
          <w:szCs w:val="20"/>
        </w:rPr>
        <w:t xml:space="preserve">. </w:t>
      </w:r>
      <w:r w:rsidRPr="00A769C5">
        <w:rPr>
          <w:rFonts w:eastAsia="Times New Roman" w:cs="Times New Roman"/>
          <w:b/>
          <w:bCs/>
          <w:sz w:val="20"/>
          <w:szCs w:val="20"/>
          <w:lang w:eastAsia="tr-TR"/>
        </w:rPr>
        <w:t>Çeşitli belge ve sözleşmelere resmiyet kazandırmakla yükümlü kamu görevlisine ne isim verilir?</w:t>
      </w:r>
    </w:p>
    <w:p w:rsidR="00E367D1" w:rsidRPr="00E367D1" w:rsidRDefault="00E367D1" w:rsidP="00E367D1">
      <w:pPr>
        <w:autoSpaceDE w:val="0"/>
        <w:autoSpaceDN w:val="0"/>
        <w:adjustRightInd w:val="0"/>
        <w:spacing w:after="0" w:line="240" w:lineRule="auto"/>
        <w:contextualSpacing/>
        <w:rPr>
          <w:rFonts w:eastAsia="Times New Roman" w:cs="Times New Roman"/>
          <w:bCs/>
          <w:sz w:val="20"/>
          <w:szCs w:val="20"/>
          <w:lang w:eastAsia="tr-TR"/>
        </w:rPr>
      </w:pPr>
      <w:r w:rsidRPr="00A769C5">
        <w:rPr>
          <w:rFonts w:eastAsia="Times New Roman" w:cs="Times New Roman"/>
          <w:bCs/>
          <w:sz w:val="20"/>
          <w:szCs w:val="20"/>
          <w:lang w:eastAsia="tr-TR"/>
        </w:rPr>
        <w:t>A</w:t>
      </w:r>
      <w:r w:rsidRPr="00E367D1">
        <w:rPr>
          <w:rFonts w:eastAsia="Times New Roman" w:cs="Times New Roman"/>
          <w:bCs/>
          <w:sz w:val="20"/>
          <w:szCs w:val="20"/>
          <w:lang w:eastAsia="tr-TR"/>
        </w:rPr>
        <w:t>) Noter</w:t>
      </w:r>
      <w:r w:rsidRPr="00E367D1">
        <w:rPr>
          <w:rFonts w:eastAsia="Times New Roman" w:cs="Times New Roman"/>
          <w:bCs/>
          <w:sz w:val="20"/>
          <w:szCs w:val="20"/>
          <w:lang w:eastAsia="tr-TR"/>
        </w:rPr>
        <w:tab/>
      </w:r>
      <w:r w:rsidRPr="00E367D1">
        <w:rPr>
          <w:rFonts w:eastAsia="Times New Roman" w:cs="Times New Roman"/>
          <w:bCs/>
          <w:sz w:val="20"/>
          <w:szCs w:val="20"/>
          <w:lang w:eastAsia="tr-TR"/>
        </w:rPr>
        <w:tab/>
      </w:r>
      <w:r w:rsidRPr="00A769C5">
        <w:rPr>
          <w:rFonts w:eastAsia="Times New Roman" w:cs="Times New Roman"/>
          <w:bCs/>
          <w:sz w:val="20"/>
          <w:szCs w:val="20"/>
          <w:lang w:eastAsia="tr-TR"/>
        </w:rPr>
        <w:t>B</w:t>
      </w:r>
      <w:r w:rsidRPr="00E367D1">
        <w:rPr>
          <w:rFonts w:eastAsia="Times New Roman" w:cs="Times New Roman"/>
          <w:bCs/>
          <w:sz w:val="20"/>
          <w:szCs w:val="20"/>
          <w:lang w:eastAsia="tr-TR"/>
        </w:rPr>
        <w:t>) Savcı</w:t>
      </w:r>
    </w:p>
    <w:p w:rsidR="00E367D1" w:rsidRPr="00E367D1" w:rsidRDefault="00E367D1" w:rsidP="00E367D1">
      <w:pPr>
        <w:autoSpaceDE w:val="0"/>
        <w:autoSpaceDN w:val="0"/>
        <w:adjustRightInd w:val="0"/>
        <w:spacing w:after="0" w:line="360" w:lineRule="auto"/>
        <w:contextualSpacing/>
        <w:rPr>
          <w:rFonts w:eastAsia="Times New Roman" w:cs="Times New Roman"/>
          <w:bCs/>
          <w:sz w:val="20"/>
          <w:szCs w:val="20"/>
          <w:lang w:eastAsia="tr-TR"/>
        </w:rPr>
      </w:pPr>
      <w:r w:rsidRPr="00A769C5">
        <w:rPr>
          <w:rFonts w:eastAsia="Times New Roman" w:cs="Times New Roman"/>
          <w:bCs/>
          <w:sz w:val="20"/>
          <w:szCs w:val="20"/>
          <w:lang w:eastAsia="tr-TR"/>
        </w:rPr>
        <w:t>C</w:t>
      </w:r>
      <w:r w:rsidRPr="00E367D1">
        <w:rPr>
          <w:rFonts w:eastAsia="Times New Roman" w:cs="Times New Roman"/>
          <w:bCs/>
          <w:sz w:val="20"/>
          <w:szCs w:val="20"/>
          <w:lang w:eastAsia="tr-TR"/>
        </w:rPr>
        <w:t>) Avuka</w:t>
      </w:r>
      <w:r w:rsidR="004F72B2">
        <w:rPr>
          <w:rFonts w:eastAsia="Times New Roman" w:cs="Times New Roman"/>
          <w:bCs/>
          <w:sz w:val="20"/>
          <w:szCs w:val="20"/>
          <w:lang w:eastAsia="tr-TR"/>
        </w:rPr>
        <w:t>t</w:t>
      </w:r>
      <w:r w:rsidR="004F72B2">
        <w:rPr>
          <w:rFonts w:eastAsia="Times New Roman" w:cs="Times New Roman"/>
          <w:bCs/>
          <w:sz w:val="20"/>
          <w:szCs w:val="20"/>
          <w:lang w:eastAsia="tr-TR"/>
        </w:rPr>
        <w:tab/>
      </w:r>
      <w:r w:rsidRPr="00A769C5">
        <w:rPr>
          <w:rFonts w:eastAsia="Times New Roman" w:cs="Times New Roman"/>
          <w:bCs/>
          <w:sz w:val="20"/>
          <w:szCs w:val="20"/>
          <w:lang w:eastAsia="tr-TR"/>
        </w:rPr>
        <w:t>D</w:t>
      </w:r>
      <w:r w:rsidRPr="00E367D1">
        <w:rPr>
          <w:rFonts w:eastAsia="Times New Roman" w:cs="Times New Roman"/>
          <w:bCs/>
          <w:sz w:val="20"/>
          <w:szCs w:val="20"/>
          <w:lang w:eastAsia="tr-TR"/>
        </w:rPr>
        <w:t xml:space="preserve">) </w:t>
      </w:r>
      <w:proofErr w:type="gramStart"/>
      <w:r w:rsidRPr="00E367D1">
        <w:rPr>
          <w:rFonts w:eastAsia="Times New Roman" w:cs="Times New Roman"/>
          <w:bCs/>
          <w:sz w:val="20"/>
          <w:szCs w:val="20"/>
          <w:lang w:eastAsia="tr-TR"/>
        </w:rPr>
        <w:t>Hakim</w:t>
      </w:r>
      <w:proofErr w:type="gramEnd"/>
    </w:p>
    <w:p w:rsidR="00E367D1" w:rsidRPr="00A769C5" w:rsidRDefault="00E367D1" w:rsidP="001F0F0F">
      <w:pPr>
        <w:pStyle w:val="AralkYok"/>
        <w:rPr>
          <w:rFonts w:cs="Segoe UI"/>
          <w:sz w:val="20"/>
          <w:szCs w:val="20"/>
        </w:rPr>
      </w:pPr>
    </w:p>
    <w:p w:rsidR="00E367D1" w:rsidRPr="00A769C5" w:rsidRDefault="00AF4947" w:rsidP="001F0F0F">
      <w:pPr>
        <w:pStyle w:val="AralkYok"/>
        <w:rPr>
          <w:rFonts w:cs="Segoe UI"/>
          <w:sz w:val="20"/>
          <w:szCs w:val="20"/>
        </w:rPr>
      </w:pPr>
      <w:r>
        <w:rPr>
          <w:rFonts w:cs="Segoe UI"/>
          <w:sz w:val="20"/>
          <w:szCs w:val="20"/>
        </w:rPr>
        <w:br/>
      </w:r>
      <w:r>
        <w:rPr>
          <w:rFonts w:cs="Segoe UI"/>
          <w:sz w:val="20"/>
          <w:szCs w:val="20"/>
        </w:rPr>
        <w:br/>
      </w:r>
      <w:r>
        <w:rPr>
          <w:rFonts w:cs="Segoe UI"/>
          <w:sz w:val="20"/>
          <w:szCs w:val="20"/>
        </w:rPr>
        <w:br/>
      </w:r>
      <w:r>
        <w:rPr>
          <w:rFonts w:cs="Segoe UI"/>
          <w:sz w:val="20"/>
          <w:szCs w:val="20"/>
        </w:rPr>
        <w:br/>
      </w:r>
      <w:r>
        <w:rPr>
          <w:rFonts w:cs="Segoe UI"/>
          <w:sz w:val="20"/>
          <w:szCs w:val="20"/>
        </w:rPr>
        <w:br/>
      </w:r>
      <w:r>
        <w:rPr>
          <w:rFonts w:cs="Segoe UI"/>
          <w:sz w:val="20"/>
          <w:szCs w:val="20"/>
        </w:rPr>
        <w:br/>
      </w:r>
      <w:r>
        <w:rPr>
          <w:rFonts w:cs="Segoe UI"/>
          <w:sz w:val="20"/>
          <w:szCs w:val="20"/>
        </w:rPr>
        <w:br/>
      </w:r>
      <w:r>
        <w:rPr>
          <w:rFonts w:cs="Segoe UI"/>
          <w:sz w:val="20"/>
          <w:szCs w:val="20"/>
        </w:rPr>
        <w:br/>
      </w:r>
      <w:r>
        <w:rPr>
          <w:rFonts w:cs="Segoe UI"/>
          <w:sz w:val="20"/>
          <w:szCs w:val="20"/>
        </w:rPr>
        <w:br/>
      </w:r>
      <w:r>
        <w:rPr>
          <w:rFonts w:cs="Segoe UI"/>
          <w:sz w:val="20"/>
          <w:szCs w:val="20"/>
        </w:rPr>
        <w:br/>
      </w:r>
      <w:r>
        <w:rPr>
          <w:rFonts w:cs="Segoe UI"/>
          <w:sz w:val="20"/>
          <w:szCs w:val="20"/>
        </w:rPr>
        <w:lastRenderedPageBreak/>
        <w:br/>
      </w:r>
      <w:r>
        <w:rPr>
          <w:rFonts w:cs="Segoe UI"/>
          <w:sz w:val="20"/>
          <w:szCs w:val="20"/>
        </w:rPr>
        <w:br/>
      </w:r>
      <w:r>
        <w:rPr>
          <w:rFonts w:cs="Segoe UI"/>
          <w:noProof/>
          <w:sz w:val="20"/>
          <w:szCs w:val="20"/>
          <w:lang w:eastAsia="tr-TR"/>
        </w:rPr>
        <mc:AlternateContent>
          <mc:Choice Requires="wps">
            <w:drawing>
              <wp:anchor distT="0" distB="0" distL="114300" distR="114300" simplePos="0" relativeHeight="251663360" behindDoc="0" locked="0" layoutInCell="1" allowOverlap="1">
                <wp:simplePos x="0" y="0"/>
                <wp:positionH relativeFrom="column">
                  <wp:posOffset>28575</wp:posOffset>
                </wp:positionH>
                <wp:positionV relativeFrom="paragraph">
                  <wp:posOffset>0</wp:posOffset>
                </wp:positionV>
                <wp:extent cx="6600825" cy="6905625"/>
                <wp:effectExtent l="0" t="0" r="28575" b="28575"/>
                <wp:wrapNone/>
                <wp:docPr id="5" name="Dikdörtgen 5"/>
                <wp:cNvGraphicFramePr/>
                <a:graphic xmlns:a="http://schemas.openxmlformats.org/drawingml/2006/main">
                  <a:graphicData uri="http://schemas.microsoft.com/office/word/2010/wordprocessingShape">
                    <wps:wsp>
                      <wps:cNvSpPr/>
                      <wps:spPr>
                        <a:xfrm>
                          <a:off x="0" y="0"/>
                          <a:ext cx="6600825" cy="6905625"/>
                        </a:xfrm>
                        <a:prstGeom prst="rect">
                          <a:avLst/>
                        </a:prstGeom>
                      </wps:spPr>
                      <wps:style>
                        <a:lnRef idx="2">
                          <a:schemeClr val="dk1"/>
                        </a:lnRef>
                        <a:fillRef idx="1">
                          <a:schemeClr val="lt1"/>
                        </a:fillRef>
                        <a:effectRef idx="0">
                          <a:schemeClr val="dk1"/>
                        </a:effectRef>
                        <a:fontRef idx="minor">
                          <a:schemeClr val="dk1"/>
                        </a:fontRef>
                      </wps:style>
                      <wps:txbx>
                        <w:txbxContent>
                          <w:p w:rsidR="00AF4947" w:rsidRDefault="00AF4947" w:rsidP="00AF4947">
                            <w:pPr>
                              <w:jc w:val="center"/>
                            </w:pPr>
                            <w:r>
                              <w:t>CEVAP ANAHTARI</w:t>
                            </w:r>
                          </w:p>
                          <w:p w:rsidR="005704CE" w:rsidRDefault="005704CE" w:rsidP="00AF4947">
                            <w:pPr>
                              <w:jc w:val="center"/>
                            </w:pPr>
                          </w:p>
                          <w:p w:rsidR="005704CE" w:rsidRDefault="005704CE" w:rsidP="005704CE">
                            <w:pPr>
                              <w:jc w:val="center"/>
                            </w:pPr>
                            <w:r>
                              <w:t>1-Yerleşme ve seyahat özgürlüğü</w:t>
                            </w:r>
                          </w:p>
                          <w:p w:rsidR="005704CE" w:rsidRDefault="005704CE" w:rsidP="005704CE">
                            <w:pPr>
                              <w:jc w:val="center"/>
                            </w:pPr>
                            <w:r>
                              <w:t>2-Dilekçe hakkı</w:t>
                            </w:r>
                          </w:p>
                          <w:p w:rsidR="005704CE" w:rsidRDefault="005704CE" w:rsidP="005704CE">
                            <w:pPr>
                              <w:jc w:val="center"/>
                            </w:pPr>
                            <w:r>
                              <w:t>3-Din ve vicdan özgürlüğü</w:t>
                            </w:r>
                          </w:p>
                          <w:p w:rsidR="005704CE" w:rsidRDefault="005704CE" w:rsidP="005704CE">
                            <w:pPr>
                              <w:jc w:val="center"/>
                            </w:pPr>
                            <w:r>
                              <w:t>4-Kişi dokunulmazlığı</w:t>
                            </w:r>
                          </w:p>
                          <w:p w:rsidR="005704CE" w:rsidRDefault="005704CE" w:rsidP="005704CE">
                            <w:pPr>
                              <w:jc w:val="center"/>
                            </w:pPr>
                            <w:r>
                              <w:t>5-Özel hayatın gizliliği</w:t>
                            </w:r>
                          </w:p>
                          <w:p w:rsidR="005704CE" w:rsidRDefault="005704CE" w:rsidP="005704CE">
                            <w:pPr>
                              <w:jc w:val="center"/>
                            </w:pPr>
                            <w:r>
                              <w:t>6-İcra</w:t>
                            </w:r>
                          </w:p>
                          <w:p w:rsidR="005704CE" w:rsidRDefault="005704CE" w:rsidP="005704CE">
                            <w:pPr>
                              <w:jc w:val="center"/>
                            </w:pPr>
                            <w:r>
                              <w:t>7-Davalı</w:t>
                            </w:r>
                          </w:p>
                          <w:p w:rsidR="005704CE" w:rsidRDefault="005704CE" w:rsidP="005704CE">
                            <w:pPr>
                              <w:jc w:val="center"/>
                            </w:pPr>
                            <w:r>
                              <w:t>8-Kanıt</w:t>
                            </w:r>
                          </w:p>
                          <w:p w:rsidR="005704CE" w:rsidRDefault="005704CE" w:rsidP="005704CE">
                            <w:pPr>
                              <w:jc w:val="center"/>
                            </w:pPr>
                            <w:r>
                              <w:t>9-Tazminat</w:t>
                            </w:r>
                          </w:p>
                          <w:p w:rsidR="005704CE" w:rsidRDefault="005704CE" w:rsidP="005704CE">
                            <w:pPr>
                              <w:jc w:val="center"/>
                            </w:pPr>
                            <w:r>
                              <w:t>10-Hukuki Sorun</w:t>
                            </w:r>
                          </w:p>
                          <w:tbl>
                            <w:tblPr>
                              <w:tblStyle w:val="TabloKlavuzu"/>
                              <w:tblW w:w="0" w:type="auto"/>
                              <w:tblLook w:val="04A0" w:firstRow="1" w:lastRow="0" w:firstColumn="1" w:lastColumn="0" w:noHBand="0" w:noVBand="1"/>
                            </w:tblPr>
                            <w:tblGrid>
                              <w:gridCol w:w="1008"/>
                              <w:gridCol w:w="1008"/>
                              <w:gridCol w:w="1008"/>
                              <w:gridCol w:w="1008"/>
                              <w:gridCol w:w="1008"/>
                              <w:gridCol w:w="1008"/>
                              <w:gridCol w:w="1008"/>
                              <w:gridCol w:w="1008"/>
                              <w:gridCol w:w="1009"/>
                              <w:gridCol w:w="1009"/>
                            </w:tblGrid>
                            <w:tr w:rsidR="00AF4947" w:rsidTr="00AF4947">
                              <w:tc>
                                <w:tcPr>
                                  <w:tcW w:w="1008" w:type="dxa"/>
                                </w:tcPr>
                                <w:p w:rsidR="00AF4947" w:rsidRPr="00793B72" w:rsidRDefault="00793B72" w:rsidP="00AF4947">
                                  <w:pPr>
                                    <w:jc w:val="center"/>
                                    <w:rPr>
                                      <w:b/>
                                    </w:rPr>
                                  </w:pPr>
                                  <w:r w:rsidRPr="00793B72">
                                    <w:rPr>
                                      <w:b/>
                                    </w:rPr>
                                    <w:t>1</w:t>
                                  </w:r>
                                </w:p>
                              </w:tc>
                              <w:tc>
                                <w:tcPr>
                                  <w:tcW w:w="1008" w:type="dxa"/>
                                </w:tcPr>
                                <w:p w:rsidR="00AF4947" w:rsidRPr="00793B72" w:rsidRDefault="00793B72" w:rsidP="00AF4947">
                                  <w:pPr>
                                    <w:jc w:val="center"/>
                                    <w:rPr>
                                      <w:b/>
                                    </w:rPr>
                                  </w:pPr>
                                  <w:r w:rsidRPr="00793B72">
                                    <w:rPr>
                                      <w:b/>
                                    </w:rPr>
                                    <w:t>2</w:t>
                                  </w:r>
                                </w:p>
                              </w:tc>
                              <w:tc>
                                <w:tcPr>
                                  <w:tcW w:w="1008" w:type="dxa"/>
                                </w:tcPr>
                                <w:p w:rsidR="00AF4947" w:rsidRPr="00793B72" w:rsidRDefault="00793B72" w:rsidP="00AF4947">
                                  <w:pPr>
                                    <w:jc w:val="center"/>
                                    <w:rPr>
                                      <w:b/>
                                    </w:rPr>
                                  </w:pPr>
                                  <w:r w:rsidRPr="00793B72">
                                    <w:rPr>
                                      <w:b/>
                                    </w:rPr>
                                    <w:t>3</w:t>
                                  </w:r>
                                </w:p>
                              </w:tc>
                              <w:tc>
                                <w:tcPr>
                                  <w:tcW w:w="1008" w:type="dxa"/>
                                </w:tcPr>
                                <w:p w:rsidR="00AF4947" w:rsidRPr="00793B72" w:rsidRDefault="00793B72" w:rsidP="00AF4947">
                                  <w:pPr>
                                    <w:jc w:val="center"/>
                                    <w:rPr>
                                      <w:b/>
                                    </w:rPr>
                                  </w:pPr>
                                  <w:r w:rsidRPr="00793B72">
                                    <w:rPr>
                                      <w:b/>
                                    </w:rPr>
                                    <w:t>4</w:t>
                                  </w:r>
                                </w:p>
                              </w:tc>
                              <w:tc>
                                <w:tcPr>
                                  <w:tcW w:w="1008" w:type="dxa"/>
                                </w:tcPr>
                                <w:p w:rsidR="00AF4947" w:rsidRPr="00793B72" w:rsidRDefault="00793B72" w:rsidP="00AF4947">
                                  <w:pPr>
                                    <w:jc w:val="center"/>
                                    <w:rPr>
                                      <w:b/>
                                    </w:rPr>
                                  </w:pPr>
                                  <w:r w:rsidRPr="00793B72">
                                    <w:rPr>
                                      <w:b/>
                                    </w:rPr>
                                    <w:t>5</w:t>
                                  </w:r>
                                </w:p>
                              </w:tc>
                              <w:tc>
                                <w:tcPr>
                                  <w:tcW w:w="1008" w:type="dxa"/>
                                </w:tcPr>
                                <w:p w:rsidR="00AF4947" w:rsidRPr="00793B72" w:rsidRDefault="00793B72" w:rsidP="00AF4947">
                                  <w:pPr>
                                    <w:jc w:val="center"/>
                                    <w:rPr>
                                      <w:b/>
                                    </w:rPr>
                                  </w:pPr>
                                  <w:r w:rsidRPr="00793B72">
                                    <w:rPr>
                                      <w:b/>
                                    </w:rPr>
                                    <w:t>6</w:t>
                                  </w:r>
                                </w:p>
                              </w:tc>
                              <w:tc>
                                <w:tcPr>
                                  <w:tcW w:w="1008" w:type="dxa"/>
                                </w:tcPr>
                                <w:p w:rsidR="00AF4947" w:rsidRPr="00793B72" w:rsidRDefault="00793B72" w:rsidP="00AF4947">
                                  <w:pPr>
                                    <w:jc w:val="center"/>
                                    <w:rPr>
                                      <w:b/>
                                    </w:rPr>
                                  </w:pPr>
                                  <w:r w:rsidRPr="00793B72">
                                    <w:rPr>
                                      <w:b/>
                                    </w:rPr>
                                    <w:t>7</w:t>
                                  </w:r>
                                </w:p>
                              </w:tc>
                              <w:tc>
                                <w:tcPr>
                                  <w:tcW w:w="1008" w:type="dxa"/>
                                </w:tcPr>
                                <w:p w:rsidR="00AF4947" w:rsidRPr="00793B72" w:rsidRDefault="00793B72" w:rsidP="00AF4947">
                                  <w:pPr>
                                    <w:jc w:val="center"/>
                                    <w:rPr>
                                      <w:b/>
                                    </w:rPr>
                                  </w:pPr>
                                  <w:r w:rsidRPr="00793B72">
                                    <w:rPr>
                                      <w:b/>
                                    </w:rPr>
                                    <w:t>8</w:t>
                                  </w:r>
                                </w:p>
                              </w:tc>
                              <w:tc>
                                <w:tcPr>
                                  <w:tcW w:w="1009" w:type="dxa"/>
                                </w:tcPr>
                                <w:p w:rsidR="00AF4947" w:rsidRPr="00793B72" w:rsidRDefault="00793B72" w:rsidP="00AF4947">
                                  <w:pPr>
                                    <w:jc w:val="center"/>
                                    <w:rPr>
                                      <w:b/>
                                    </w:rPr>
                                  </w:pPr>
                                  <w:r w:rsidRPr="00793B72">
                                    <w:rPr>
                                      <w:b/>
                                    </w:rPr>
                                    <w:t>9</w:t>
                                  </w:r>
                                </w:p>
                              </w:tc>
                              <w:tc>
                                <w:tcPr>
                                  <w:tcW w:w="1009" w:type="dxa"/>
                                </w:tcPr>
                                <w:p w:rsidR="00AF4947" w:rsidRPr="00793B72" w:rsidRDefault="00793B72" w:rsidP="00AF4947">
                                  <w:pPr>
                                    <w:jc w:val="center"/>
                                    <w:rPr>
                                      <w:b/>
                                    </w:rPr>
                                  </w:pPr>
                                  <w:r w:rsidRPr="00793B72">
                                    <w:rPr>
                                      <w:b/>
                                    </w:rPr>
                                    <w:t>10</w:t>
                                  </w:r>
                                </w:p>
                              </w:tc>
                            </w:tr>
                            <w:tr w:rsidR="00AF4947" w:rsidTr="00AF4947">
                              <w:tc>
                                <w:tcPr>
                                  <w:tcW w:w="1008" w:type="dxa"/>
                                </w:tcPr>
                                <w:p w:rsidR="00AF4947" w:rsidRDefault="00793B72" w:rsidP="00AF4947">
                                  <w:pPr>
                                    <w:jc w:val="center"/>
                                  </w:pPr>
                                  <w:r>
                                    <w:t>C</w:t>
                                  </w:r>
                                </w:p>
                              </w:tc>
                              <w:tc>
                                <w:tcPr>
                                  <w:tcW w:w="1008" w:type="dxa"/>
                                </w:tcPr>
                                <w:p w:rsidR="00AF4947" w:rsidRDefault="00793B72" w:rsidP="00AF4947">
                                  <w:pPr>
                                    <w:jc w:val="center"/>
                                  </w:pPr>
                                  <w:r>
                                    <w:t>D</w:t>
                                  </w:r>
                                </w:p>
                              </w:tc>
                              <w:tc>
                                <w:tcPr>
                                  <w:tcW w:w="1008" w:type="dxa"/>
                                </w:tcPr>
                                <w:p w:rsidR="00AF4947" w:rsidRDefault="00793B72" w:rsidP="00AF4947">
                                  <w:pPr>
                                    <w:jc w:val="center"/>
                                  </w:pPr>
                                  <w:r>
                                    <w:t>D</w:t>
                                  </w:r>
                                </w:p>
                              </w:tc>
                              <w:tc>
                                <w:tcPr>
                                  <w:tcW w:w="1008" w:type="dxa"/>
                                </w:tcPr>
                                <w:p w:rsidR="00AF4947" w:rsidRDefault="00793B72" w:rsidP="00AF4947">
                                  <w:pPr>
                                    <w:jc w:val="center"/>
                                  </w:pPr>
                                  <w:r>
                                    <w:t>B</w:t>
                                  </w:r>
                                </w:p>
                              </w:tc>
                              <w:tc>
                                <w:tcPr>
                                  <w:tcW w:w="1008" w:type="dxa"/>
                                </w:tcPr>
                                <w:p w:rsidR="00AF4947" w:rsidRDefault="00793B72" w:rsidP="00AF4947">
                                  <w:pPr>
                                    <w:jc w:val="center"/>
                                  </w:pPr>
                                  <w:r>
                                    <w:t>A</w:t>
                                  </w:r>
                                </w:p>
                              </w:tc>
                              <w:tc>
                                <w:tcPr>
                                  <w:tcW w:w="1008" w:type="dxa"/>
                                </w:tcPr>
                                <w:p w:rsidR="00AF4947" w:rsidRDefault="00227071" w:rsidP="00AF4947">
                                  <w:pPr>
                                    <w:jc w:val="center"/>
                                  </w:pPr>
                                  <w:r>
                                    <w:t>C</w:t>
                                  </w:r>
                                </w:p>
                              </w:tc>
                              <w:tc>
                                <w:tcPr>
                                  <w:tcW w:w="1008" w:type="dxa"/>
                                </w:tcPr>
                                <w:p w:rsidR="00AF4947" w:rsidRDefault="00227071" w:rsidP="00AF4947">
                                  <w:pPr>
                                    <w:jc w:val="center"/>
                                  </w:pPr>
                                  <w:r>
                                    <w:t>D</w:t>
                                  </w:r>
                                </w:p>
                              </w:tc>
                              <w:tc>
                                <w:tcPr>
                                  <w:tcW w:w="1008" w:type="dxa"/>
                                </w:tcPr>
                                <w:p w:rsidR="00AF4947" w:rsidRDefault="00227071" w:rsidP="00AF4947">
                                  <w:pPr>
                                    <w:jc w:val="center"/>
                                  </w:pPr>
                                  <w:r>
                                    <w:t>C</w:t>
                                  </w:r>
                                </w:p>
                              </w:tc>
                              <w:tc>
                                <w:tcPr>
                                  <w:tcW w:w="1009" w:type="dxa"/>
                                </w:tcPr>
                                <w:p w:rsidR="00AF4947" w:rsidRDefault="00227071" w:rsidP="00AF4947">
                                  <w:pPr>
                                    <w:jc w:val="center"/>
                                  </w:pPr>
                                  <w:r>
                                    <w:t>B</w:t>
                                  </w:r>
                                </w:p>
                              </w:tc>
                              <w:tc>
                                <w:tcPr>
                                  <w:tcW w:w="1009" w:type="dxa"/>
                                </w:tcPr>
                                <w:p w:rsidR="00AF4947" w:rsidRDefault="00227071" w:rsidP="00AF4947">
                                  <w:pPr>
                                    <w:jc w:val="center"/>
                                  </w:pPr>
                                  <w:r>
                                    <w:t>C</w:t>
                                  </w:r>
                                </w:p>
                              </w:tc>
                            </w:tr>
                            <w:tr w:rsidR="00AF4947" w:rsidTr="00AF4947">
                              <w:tc>
                                <w:tcPr>
                                  <w:tcW w:w="1008" w:type="dxa"/>
                                </w:tcPr>
                                <w:p w:rsidR="00AF4947" w:rsidRPr="00793B72" w:rsidRDefault="00793B72" w:rsidP="00AF4947">
                                  <w:pPr>
                                    <w:jc w:val="center"/>
                                    <w:rPr>
                                      <w:b/>
                                    </w:rPr>
                                  </w:pPr>
                                  <w:r w:rsidRPr="00793B72">
                                    <w:rPr>
                                      <w:b/>
                                    </w:rPr>
                                    <w:t>11</w:t>
                                  </w:r>
                                </w:p>
                              </w:tc>
                              <w:tc>
                                <w:tcPr>
                                  <w:tcW w:w="1008" w:type="dxa"/>
                                </w:tcPr>
                                <w:p w:rsidR="00AF4947" w:rsidRPr="00793B72" w:rsidRDefault="00793B72" w:rsidP="00AF4947">
                                  <w:pPr>
                                    <w:jc w:val="center"/>
                                    <w:rPr>
                                      <w:b/>
                                    </w:rPr>
                                  </w:pPr>
                                  <w:r w:rsidRPr="00793B72">
                                    <w:rPr>
                                      <w:b/>
                                    </w:rPr>
                                    <w:t>12</w:t>
                                  </w:r>
                                </w:p>
                              </w:tc>
                              <w:tc>
                                <w:tcPr>
                                  <w:tcW w:w="1008" w:type="dxa"/>
                                </w:tcPr>
                                <w:p w:rsidR="00AF4947" w:rsidRPr="00793B72" w:rsidRDefault="00793B72" w:rsidP="00AF4947">
                                  <w:pPr>
                                    <w:jc w:val="center"/>
                                    <w:rPr>
                                      <w:b/>
                                    </w:rPr>
                                  </w:pPr>
                                  <w:r w:rsidRPr="00793B72">
                                    <w:rPr>
                                      <w:b/>
                                    </w:rPr>
                                    <w:t>13</w:t>
                                  </w:r>
                                </w:p>
                              </w:tc>
                              <w:tc>
                                <w:tcPr>
                                  <w:tcW w:w="1008" w:type="dxa"/>
                                </w:tcPr>
                                <w:p w:rsidR="00AF4947" w:rsidRPr="00793B72" w:rsidRDefault="00793B72" w:rsidP="00AF4947">
                                  <w:pPr>
                                    <w:jc w:val="center"/>
                                    <w:rPr>
                                      <w:b/>
                                    </w:rPr>
                                  </w:pPr>
                                  <w:r w:rsidRPr="00793B72">
                                    <w:rPr>
                                      <w:b/>
                                    </w:rPr>
                                    <w:t>14</w:t>
                                  </w:r>
                                </w:p>
                              </w:tc>
                              <w:tc>
                                <w:tcPr>
                                  <w:tcW w:w="1008" w:type="dxa"/>
                                </w:tcPr>
                                <w:p w:rsidR="00AF4947" w:rsidRPr="00793B72" w:rsidRDefault="00793B72" w:rsidP="00AF4947">
                                  <w:pPr>
                                    <w:jc w:val="center"/>
                                    <w:rPr>
                                      <w:b/>
                                    </w:rPr>
                                  </w:pPr>
                                  <w:r w:rsidRPr="00793B72">
                                    <w:rPr>
                                      <w:b/>
                                    </w:rPr>
                                    <w:t>15</w:t>
                                  </w:r>
                                </w:p>
                              </w:tc>
                              <w:tc>
                                <w:tcPr>
                                  <w:tcW w:w="1008" w:type="dxa"/>
                                </w:tcPr>
                                <w:p w:rsidR="00AF4947" w:rsidRPr="00793B72" w:rsidRDefault="00793B72" w:rsidP="00AF4947">
                                  <w:pPr>
                                    <w:jc w:val="center"/>
                                    <w:rPr>
                                      <w:b/>
                                    </w:rPr>
                                  </w:pPr>
                                  <w:r w:rsidRPr="00793B72">
                                    <w:rPr>
                                      <w:b/>
                                    </w:rPr>
                                    <w:t>16</w:t>
                                  </w:r>
                                </w:p>
                              </w:tc>
                              <w:tc>
                                <w:tcPr>
                                  <w:tcW w:w="1008" w:type="dxa"/>
                                </w:tcPr>
                                <w:p w:rsidR="00AF4947" w:rsidRPr="00793B72" w:rsidRDefault="00793B72" w:rsidP="00AF4947">
                                  <w:pPr>
                                    <w:jc w:val="center"/>
                                    <w:rPr>
                                      <w:b/>
                                    </w:rPr>
                                  </w:pPr>
                                  <w:r w:rsidRPr="00793B72">
                                    <w:rPr>
                                      <w:b/>
                                    </w:rPr>
                                    <w:t>17</w:t>
                                  </w:r>
                                </w:p>
                              </w:tc>
                              <w:tc>
                                <w:tcPr>
                                  <w:tcW w:w="1008" w:type="dxa"/>
                                </w:tcPr>
                                <w:p w:rsidR="00AF4947" w:rsidRPr="00793B72" w:rsidRDefault="00793B72" w:rsidP="00AF4947">
                                  <w:pPr>
                                    <w:jc w:val="center"/>
                                    <w:rPr>
                                      <w:b/>
                                    </w:rPr>
                                  </w:pPr>
                                  <w:r w:rsidRPr="00793B72">
                                    <w:rPr>
                                      <w:b/>
                                    </w:rPr>
                                    <w:t>18</w:t>
                                  </w:r>
                                </w:p>
                              </w:tc>
                              <w:tc>
                                <w:tcPr>
                                  <w:tcW w:w="1009" w:type="dxa"/>
                                </w:tcPr>
                                <w:p w:rsidR="00AF4947" w:rsidRPr="00793B72" w:rsidRDefault="00793B72" w:rsidP="00AF4947">
                                  <w:pPr>
                                    <w:jc w:val="center"/>
                                    <w:rPr>
                                      <w:b/>
                                    </w:rPr>
                                  </w:pPr>
                                  <w:r w:rsidRPr="00793B72">
                                    <w:rPr>
                                      <w:b/>
                                    </w:rPr>
                                    <w:t>19</w:t>
                                  </w:r>
                                </w:p>
                              </w:tc>
                              <w:tc>
                                <w:tcPr>
                                  <w:tcW w:w="1009" w:type="dxa"/>
                                </w:tcPr>
                                <w:p w:rsidR="00AF4947" w:rsidRPr="00793B72" w:rsidRDefault="00793B72" w:rsidP="00AF4947">
                                  <w:pPr>
                                    <w:jc w:val="center"/>
                                    <w:rPr>
                                      <w:b/>
                                    </w:rPr>
                                  </w:pPr>
                                  <w:r w:rsidRPr="00793B72">
                                    <w:rPr>
                                      <w:b/>
                                    </w:rPr>
                                    <w:t>20</w:t>
                                  </w:r>
                                </w:p>
                              </w:tc>
                            </w:tr>
                            <w:tr w:rsidR="00AF4947" w:rsidTr="00AF4947">
                              <w:tc>
                                <w:tcPr>
                                  <w:tcW w:w="1008" w:type="dxa"/>
                                </w:tcPr>
                                <w:p w:rsidR="00AF4947" w:rsidRDefault="00227071" w:rsidP="00AF4947">
                                  <w:pPr>
                                    <w:jc w:val="center"/>
                                  </w:pPr>
                                  <w:r>
                                    <w:t>A</w:t>
                                  </w:r>
                                </w:p>
                              </w:tc>
                              <w:tc>
                                <w:tcPr>
                                  <w:tcW w:w="1008" w:type="dxa"/>
                                </w:tcPr>
                                <w:p w:rsidR="00AF4947" w:rsidRDefault="00227071" w:rsidP="00AF4947">
                                  <w:pPr>
                                    <w:jc w:val="center"/>
                                  </w:pPr>
                                  <w:r>
                                    <w:t>D</w:t>
                                  </w:r>
                                </w:p>
                              </w:tc>
                              <w:tc>
                                <w:tcPr>
                                  <w:tcW w:w="1008" w:type="dxa"/>
                                </w:tcPr>
                                <w:p w:rsidR="00AF4947" w:rsidRDefault="00227071" w:rsidP="00AF4947">
                                  <w:pPr>
                                    <w:jc w:val="center"/>
                                  </w:pPr>
                                  <w:r>
                                    <w:t>A</w:t>
                                  </w:r>
                                </w:p>
                              </w:tc>
                              <w:tc>
                                <w:tcPr>
                                  <w:tcW w:w="1008" w:type="dxa"/>
                                </w:tcPr>
                                <w:p w:rsidR="00AF4947" w:rsidRDefault="00227071" w:rsidP="00AF4947">
                                  <w:pPr>
                                    <w:jc w:val="center"/>
                                  </w:pPr>
                                  <w:r>
                                    <w:t>B</w:t>
                                  </w:r>
                                </w:p>
                              </w:tc>
                              <w:tc>
                                <w:tcPr>
                                  <w:tcW w:w="1008" w:type="dxa"/>
                                </w:tcPr>
                                <w:p w:rsidR="00AF4947" w:rsidRDefault="00227071" w:rsidP="00AF4947">
                                  <w:pPr>
                                    <w:jc w:val="center"/>
                                  </w:pPr>
                                  <w:r>
                                    <w:t>A</w:t>
                                  </w:r>
                                </w:p>
                              </w:tc>
                              <w:tc>
                                <w:tcPr>
                                  <w:tcW w:w="1008" w:type="dxa"/>
                                </w:tcPr>
                                <w:p w:rsidR="00AF4947" w:rsidRDefault="00227071" w:rsidP="00AF4947">
                                  <w:pPr>
                                    <w:jc w:val="center"/>
                                  </w:pPr>
                                  <w:r>
                                    <w:t>A</w:t>
                                  </w:r>
                                </w:p>
                              </w:tc>
                              <w:tc>
                                <w:tcPr>
                                  <w:tcW w:w="1008" w:type="dxa"/>
                                </w:tcPr>
                                <w:p w:rsidR="00AF4947" w:rsidRDefault="00227071" w:rsidP="00AF4947">
                                  <w:pPr>
                                    <w:jc w:val="center"/>
                                  </w:pPr>
                                  <w:r>
                                    <w:t>D</w:t>
                                  </w:r>
                                </w:p>
                              </w:tc>
                              <w:tc>
                                <w:tcPr>
                                  <w:tcW w:w="1008" w:type="dxa"/>
                                </w:tcPr>
                                <w:p w:rsidR="00AF4947" w:rsidRDefault="00227071" w:rsidP="00AF4947">
                                  <w:pPr>
                                    <w:jc w:val="center"/>
                                  </w:pPr>
                                  <w:r>
                                    <w:t>D</w:t>
                                  </w:r>
                                </w:p>
                              </w:tc>
                              <w:tc>
                                <w:tcPr>
                                  <w:tcW w:w="1009" w:type="dxa"/>
                                </w:tcPr>
                                <w:p w:rsidR="00AF4947" w:rsidRDefault="00227071" w:rsidP="00AF4947">
                                  <w:pPr>
                                    <w:jc w:val="center"/>
                                  </w:pPr>
                                  <w:r>
                                    <w:t>D</w:t>
                                  </w:r>
                                </w:p>
                              </w:tc>
                              <w:tc>
                                <w:tcPr>
                                  <w:tcW w:w="1009" w:type="dxa"/>
                                </w:tcPr>
                                <w:p w:rsidR="00AF4947" w:rsidRDefault="00227071" w:rsidP="00AF4947">
                                  <w:pPr>
                                    <w:jc w:val="center"/>
                                  </w:pPr>
                                  <w:r>
                                    <w:t>A</w:t>
                                  </w:r>
                                </w:p>
                              </w:tc>
                            </w:tr>
                          </w:tbl>
                          <w:p w:rsidR="00AF4947" w:rsidRDefault="00AF4947" w:rsidP="00AF49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30" style="position:absolute;margin-left:2.25pt;margin-top:0;width:519.75pt;height:54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" fillcolor="white [3201]" strokecolor="black [3200]" strokeweight="2pt">
                <v:textbox>
                  <w:txbxContent>
                    <w:p w:rsidR="00AF4947" w:rsidRDefault="00AF4947" w:rsidP="00AF4947">
                      <w:pPr>
                        <w:jc w:val="center"/>
                      </w:pPr>
                      <w:r>
                        <w:t>CEVAP ANAHTARI</w:t>
                      </w:r>
                    </w:p>
                    <w:p w:rsidR="005704CE" w:rsidRDefault="005704CE" w:rsidP="00AF4947">
                      <w:pPr>
                        <w:jc w:val="center"/>
                      </w:pPr>
                    </w:p>
                    <w:p w:rsidR="005704CE" w:rsidRDefault="005704CE" w:rsidP="005704CE">
                      <w:pPr>
                        <w:jc w:val="center"/>
                      </w:pPr>
                      <w:r>
                        <w:t>1-Yerleşme ve seyahat özgürlüğü</w:t>
                      </w:r>
                    </w:p>
                    <w:p w:rsidR="005704CE" w:rsidRDefault="005704CE" w:rsidP="005704CE">
                      <w:pPr>
                        <w:jc w:val="center"/>
                      </w:pPr>
                      <w:r>
                        <w:t>2-Dilekçe hakkı</w:t>
                      </w:r>
                    </w:p>
                    <w:p w:rsidR="005704CE" w:rsidRDefault="005704CE" w:rsidP="005704CE">
                      <w:pPr>
                        <w:jc w:val="center"/>
                      </w:pPr>
                      <w:r>
                        <w:t>3-Din ve vicdan özgürlüğü</w:t>
                      </w:r>
                    </w:p>
                    <w:p w:rsidR="005704CE" w:rsidRDefault="005704CE" w:rsidP="005704CE">
                      <w:pPr>
                        <w:jc w:val="center"/>
                      </w:pPr>
                      <w:r>
                        <w:t>4-Kişi dokunulmazlığı</w:t>
                      </w:r>
                    </w:p>
                    <w:p w:rsidR="005704CE" w:rsidRDefault="005704CE" w:rsidP="005704CE">
                      <w:pPr>
                        <w:jc w:val="center"/>
                      </w:pPr>
                      <w:r>
                        <w:t>5-Özel hayatın gizliliği</w:t>
                      </w:r>
                    </w:p>
                    <w:p w:rsidR="005704CE" w:rsidRDefault="005704CE" w:rsidP="005704CE">
                      <w:pPr>
                        <w:jc w:val="center"/>
                      </w:pPr>
                      <w:r>
                        <w:t>6-İcra</w:t>
                      </w:r>
                    </w:p>
                    <w:p w:rsidR="005704CE" w:rsidRDefault="005704CE" w:rsidP="005704CE">
                      <w:pPr>
                        <w:jc w:val="center"/>
                      </w:pPr>
                      <w:r>
                        <w:t>7-Davalı</w:t>
                      </w:r>
                    </w:p>
                    <w:p w:rsidR="005704CE" w:rsidRDefault="005704CE" w:rsidP="005704CE">
                      <w:pPr>
                        <w:jc w:val="center"/>
                      </w:pPr>
                      <w:r>
                        <w:t>8-Kanıt</w:t>
                      </w:r>
                    </w:p>
                    <w:p w:rsidR="005704CE" w:rsidRDefault="005704CE" w:rsidP="005704CE">
                      <w:pPr>
                        <w:jc w:val="center"/>
                      </w:pPr>
                      <w:r>
                        <w:t>9-Tazminat</w:t>
                      </w:r>
                    </w:p>
                    <w:p w:rsidR="005704CE" w:rsidRDefault="005704CE" w:rsidP="005704CE">
                      <w:pPr>
                        <w:jc w:val="center"/>
                      </w:pPr>
                      <w:r>
                        <w:t>10-Hukuki Sorun</w:t>
                      </w:r>
                    </w:p>
                    <w:tbl>
                      <w:tblPr>
                        <w:tblStyle w:val="TabloKlavuzu"/>
                        <w:tblW w:w="0" w:type="auto"/>
                        <w:tblLook w:val="04A0" w:firstRow="1" w:lastRow="0" w:firstColumn="1" w:lastColumn="0" w:noHBand="0" w:noVBand="1"/>
                      </w:tblPr>
                      <w:tblGrid>
                        <w:gridCol w:w="1008"/>
                        <w:gridCol w:w="1008"/>
                        <w:gridCol w:w="1008"/>
                        <w:gridCol w:w="1008"/>
                        <w:gridCol w:w="1008"/>
                        <w:gridCol w:w="1008"/>
                        <w:gridCol w:w="1008"/>
                        <w:gridCol w:w="1008"/>
                        <w:gridCol w:w="1009"/>
                        <w:gridCol w:w="1009"/>
                      </w:tblGrid>
                      <w:tr w:rsidR="00AF4947" w:rsidTr="00AF4947">
                        <w:tc>
                          <w:tcPr>
                            <w:tcW w:w="1008" w:type="dxa"/>
                          </w:tcPr>
                          <w:p w:rsidR="00AF4947" w:rsidRPr="00793B72" w:rsidRDefault="00793B72" w:rsidP="00AF4947">
                            <w:pPr>
                              <w:jc w:val="center"/>
                              <w:rPr>
                                <w:b/>
                              </w:rPr>
                            </w:pPr>
                            <w:r w:rsidRPr="00793B72">
                              <w:rPr>
                                <w:b/>
                              </w:rPr>
                              <w:t>1</w:t>
                            </w:r>
                          </w:p>
                        </w:tc>
                        <w:tc>
                          <w:tcPr>
                            <w:tcW w:w="1008" w:type="dxa"/>
                          </w:tcPr>
                          <w:p w:rsidR="00AF4947" w:rsidRPr="00793B72" w:rsidRDefault="00793B72" w:rsidP="00AF4947">
                            <w:pPr>
                              <w:jc w:val="center"/>
                              <w:rPr>
                                <w:b/>
                              </w:rPr>
                            </w:pPr>
                            <w:r w:rsidRPr="00793B72">
                              <w:rPr>
                                <w:b/>
                              </w:rPr>
                              <w:t>2</w:t>
                            </w:r>
                          </w:p>
                        </w:tc>
                        <w:tc>
                          <w:tcPr>
                            <w:tcW w:w="1008" w:type="dxa"/>
                          </w:tcPr>
                          <w:p w:rsidR="00AF4947" w:rsidRPr="00793B72" w:rsidRDefault="00793B72" w:rsidP="00AF4947">
                            <w:pPr>
                              <w:jc w:val="center"/>
                              <w:rPr>
                                <w:b/>
                              </w:rPr>
                            </w:pPr>
                            <w:r w:rsidRPr="00793B72">
                              <w:rPr>
                                <w:b/>
                              </w:rPr>
                              <w:t>3</w:t>
                            </w:r>
                          </w:p>
                        </w:tc>
                        <w:tc>
                          <w:tcPr>
                            <w:tcW w:w="1008" w:type="dxa"/>
                          </w:tcPr>
                          <w:p w:rsidR="00AF4947" w:rsidRPr="00793B72" w:rsidRDefault="00793B72" w:rsidP="00AF4947">
                            <w:pPr>
                              <w:jc w:val="center"/>
                              <w:rPr>
                                <w:b/>
                              </w:rPr>
                            </w:pPr>
                            <w:r w:rsidRPr="00793B72">
                              <w:rPr>
                                <w:b/>
                              </w:rPr>
                              <w:t>4</w:t>
                            </w:r>
                          </w:p>
                        </w:tc>
                        <w:tc>
                          <w:tcPr>
                            <w:tcW w:w="1008" w:type="dxa"/>
                          </w:tcPr>
                          <w:p w:rsidR="00AF4947" w:rsidRPr="00793B72" w:rsidRDefault="00793B72" w:rsidP="00AF4947">
                            <w:pPr>
                              <w:jc w:val="center"/>
                              <w:rPr>
                                <w:b/>
                              </w:rPr>
                            </w:pPr>
                            <w:r w:rsidRPr="00793B72">
                              <w:rPr>
                                <w:b/>
                              </w:rPr>
                              <w:t>5</w:t>
                            </w:r>
                          </w:p>
                        </w:tc>
                        <w:tc>
                          <w:tcPr>
                            <w:tcW w:w="1008" w:type="dxa"/>
                          </w:tcPr>
                          <w:p w:rsidR="00AF4947" w:rsidRPr="00793B72" w:rsidRDefault="00793B72" w:rsidP="00AF4947">
                            <w:pPr>
                              <w:jc w:val="center"/>
                              <w:rPr>
                                <w:b/>
                              </w:rPr>
                            </w:pPr>
                            <w:r w:rsidRPr="00793B72">
                              <w:rPr>
                                <w:b/>
                              </w:rPr>
                              <w:t>6</w:t>
                            </w:r>
                          </w:p>
                        </w:tc>
                        <w:tc>
                          <w:tcPr>
                            <w:tcW w:w="1008" w:type="dxa"/>
                          </w:tcPr>
                          <w:p w:rsidR="00AF4947" w:rsidRPr="00793B72" w:rsidRDefault="00793B72" w:rsidP="00AF4947">
                            <w:pPr>
                              <w:jc w:val="center"/>
                              <w:rPr>
                                <w:b/>
                              </w:rPr>
                            </w:pPr>
                            <w:r w:rsidRPr="00793B72">
                              <w:rPr>
                                <w:b/>
                              </w:rPr>
                              <w:t>7</w:t>
                            </w:r>
                          </w:p>
                        </w:tc>
                        <w:tc>
                          <w:tcPr>
                            <w:tcW w:w="1008" w:type="dxa"/>
                          </w:tcPr>
                          <w:p w:rsidR="00AF4947" w:rsidRPr="00793B72" w:rsidRDefault="00793B72" w:rsidP="00AF4947">
                            <w:pPr>
                              <w:jc w:val="center"/>
                              <w:rPr>
                                <w:b/>
                              </w:rPr>
                            </w:pPr>
                            <w:r w:rsidRPr="00793B72">
                              <w:rPr>
                                <w:b/>
                              </w:rPr>
                              <w:t>8</w:t>
                            </w:r>
                          </w:p>
                        </w:tc>
                        <w:tc>
                          <w:tcPr>
                            <w:tcW w:w="1009" w:type="dxa"/>
                          </w:tcPr>
                          <w:p w:rsidR="00AF4947" w:rsidRPr="00793B72" w:rsidRDefault="00793B72" w:rsidP="00AF4947">
                            <w:pPr>
                              <w:jc w:val="center"/>
                              <w:rPr>
                                <w:b/>
                              </w:rPr>
                            </w:pPr>
                            <w:r w:rsidRPr="00793B72">
                              <w:rPr>
                                <w:b/>
                              </w:rPr>
                              <w:t>9</w:t>
                            </w:r>
                          </w:p>
                        </w:tc>
                        <w:tc>
                          <w:tcPr>
                            <w:tcW w:w="1009" w:type="dxa"/>
                          </w:tcPr>
                          <w:p w:rsidR="00AF4947" w:rsidRPr="00793B72" w:rsidRDefault="00793B72" w:rsidP="00AF4947">
                            <w:pPr>
                              <w:jc w:val="center"/>
                              <w:rPr>
                                <w:b/>
                              </w:rPr>
                            </w:pPr>
                            <w:r w:rsidRPr="00793B72">
                              <w:rPr>
                                <w:b/>
                              </w:rPr>
                              <w:t>10</w:t>
                            </w:r>
                          </w:p>
                        </w:tc>
                      </w:tr>
                      <w:tr w:rsidR="00AF4947" w:rsidTr="00AF4947">
                        <w:tc>
                          <w:tcPr>
                            <w:tcW w:w="1008" w:type="dxa"/>
                          </w:tcPr>
                          <w:p w:rsidR="00AF4947" w:rsidRDefault="00793B72" w:rsidP="00AF4947">
                            <w:pPr>
                              <w:jc w:val="center"/>
                            </w:pPr>
                            <w:r>
                              <w:t>C</w:t>
                            </w:r>
                          </w:p>
                        </w:tc>
                        <w:tc>
                          <w:tcPr>
                            <w:tcW w:w="1008" w:type="dxa"/>
                          </w:tcPr>
                          <w:p w:rsidR="00AF4947" w:rsidRDefault="00793B72" w:rsidP="00AF4947">
                            <w:pPr>
                              <w:jc w:val="center"/>
                            </w:pPr>
                            <w:r>
                              <w:t>D</w:t>
                            </w:r>
                          </w:p>
                        </w:tc>
                        <w:tc>
                          <w:tcPr>
                            <w:tcW w:w="1008" w:type="dxa"/>
                          </w:tcPr>
                          <w:p w:rsidR="00AF4947" w:rsidRDefault="00793B72" w:rsidP="00AF4947">
                            <w:pPr>
                              <w:jc w:val="center"/>
                            </w:pPr>
                            <w:r>
                              <w:t>D</w:t>
                            </w:r>
                          </w:p>
                        </w:tc>
                        <w:tc>
                          <w:tcPr>
                            <w:tcW w:w="1008" w:type="dxa"/>
                          </w:tcPr>
                          <w:p w:rsidR="00AF4947" w:rsidRDefault="00793B72" w:rsidP="00AF4947">
                            <w:pPr>
                              <w:jc w:val="center"/>
                            </w:pPr>
                            <w:r>
                              <w:t>B</w:t>
                            </w:r>
                          </w:p>
                        </w:tc>
                        <w:tc>
                          <w:tcPr>
                            <w:tcW w:w="1008" w:type="dxa"/>
                          </w:tcPr>
                          <w:p w:rsidR="00AF4947" w:rsidRDefault="00793B72" w:rsidP="00AF4947">
                            <w:pPr>
                              <w:jc w:val="center"/>
                            </w:pPr>
                            <w:r>
                              <w:t>A</w:t>
                            </w:r>
                          </w:p>
                        </w:tc>
                        <w:tc>
                          <w:tcPr>
                            <w:tcW w:w="1008" w:type="dxa"/>
                          </w:tcPr>
                          <w:p w:rsidR="00AF4947" w:rsidRDefault="00227071" w:rsidP="00AF4947">
                            <w:pPr>
                              <w:jc w:val="center"/>
                            </w:pPr>
                            <w:r>
                              <w:t>C</w:t>
                            </w:r>
                          </w:p>
                        </w:tc>
                        <w:tc>
                          <w:tcPr>
                            <w:tcW w:w="1008" w:type="dxa"/>
                          </w:tcPr>
                          <w:p w:rsidR="00AF4947" w:rsidRDefault="00227071" w:rsidP="00AF4947">
                            <w:pPr>
                              <w:jc w:val="center"/>
                            </w:pPr>
                            <w:r>
                              <w:t>D</w:t>
                            </w:r>
                          </w:p>
                        </w:tc>
                        <w:tc>
                          <w:tcPr>
                            <w:tcW w:w="1008" w:type="dxa"/>
                          </w:tcPr>
                          <w:p w:rsidR="00AF4947" w:rsidRDefault="00227071" w:rsidP="00AF4947">
                            <w:pPr>
                              <w:jc w:val="center"/>
                            </w:pPr>
                            <w:r>
                              <w:t>C</w:t>
                            </w:r>
                          </w:p>
                        </w:tc>
                        <w:tc>
                          <w:tcPr>
                            <w:tcW w:w="1009" w:type="dxa"/>
                          </w:tcPr>
                          <w:p w:rsidR="00AF4947" w:rsidRDefault="00227071" w:rsidP="00AF4947">
                            <w:pPr>
                              <w:jc w:val="center"/>
                            </w:pPr>
                            <w:r>
                              <w:t>B</w:t>
                            </w:r>
                          </w:p>
                        </w:tc>
                        <w:tc>
                          <w:tcPr>
                            <w:tcW w:w="1009" w:type="dxa"/>
                          </w:tcPr>
                          <w:p w:rsidR="00AF4947" w:rsidRDefault="00227071" w:rsidP="00AF4947">
                            <w:pPr>
                              <w:jc w:val="center"/>
                            </w:pPr>
                            <w:r>
                              <w:t>C</w:t>
                            </w:r>
                          </w:p>
                        </w:tc>
                      </w:tr>
                      <w:tr w:rsidR="00AF4947" w:rsidTr="00AF4947">
                        <w:tc>
                          <w:tcPr>
                            <w:tcW w:w="1008" w:type="dxa"/>
                          </w:tcPr>
                          <w:p w:rsidR="00AF4947" w:rsidRPr="00793B72" w:rsidRDefault="00793B72" w:rsidP="00AF4947">
                            <w:pPr>
                              <w:jc w:val="center"/>
                              <w:rPr>
                                <w:b/>
                              </w:rPr>
                            </w:pPr>
                            <w:r w:rsidRPr="00793B72">
                              <w:rPr>
                                <w:b/>
                              </w:rPr>
                              <w:t>11</w:t>
                            </w:r>
                          </w:p>
                        </w:tc>
                        <w:tc>
                          <w:tcPr>
                            <w:tcW w:w="1008" w:type="dxa"/>
                          </w:tcPr>
                          <w:p w:rsidR="00AF4947" w:rsidRPr="00793B72" w:rsidRDefault="00793B72" w:rsidP="00AF4947">
                            <w:pPr>
                              <w:jc w:val="center"/>
                              <w:rPr>
                                <w:b/>
                              </w:rPr>
                            </w:pPr>
                            <w:r w:rsidRPr="00793B72">
                              <w:rPr>
                                <w:b/>
                              </w:rPr>
                              <w:t>12</w:t>
                            </w:r>
                          </w:p>
                        </w:tc>
                        <w:tc>
                          <w:tcPr>
                            <w:tcW w:w="1008" w:type="dxa"/>
                          </w:tcPr>
                          <w:p w:rsidR="00AF4947" w:rsidRPr="00793B72" w:rsidRDefault="00793B72" w:rsidP="00AF4947">
                            <w:pPr>
                              <w:jc w:val="center"/>
                              <w:rPr>
                                <w:b/>
                              </w:rPr>
                            </w:pPr>
                            <w:r w:rsidRPr="00793B72">
                              <w:rPr>
                                <w:b/>
                              </w:rPr>
                              <w:t>13</w:t>
                            </w:r>
                          </w:p>
                        </w:tc>
                        <w:tc>
                          <w:tcPr>
                            <w:tcW w:w="1008" w:type="dxa"/>
                          </w:tcPr>
                          <w:p w:rsidR="00AF4947" w:rsidRPr="00793B72" w:rsidRDefault="00793B72" w:rsidP="00AF4947">
                            <w:pPr>
                              <w:jc w:val="center"/>
                              <w:rPr>
                                <w:b/>
                              </w:rPr>
                            </w:pPr>
                            <w:r w:rsidRPr="00793B72">
                              <w:rPr>
                                <w:b/>
                              </w:rPr>
                              <w:t>14</w:t>
                            </w:r>
                          </w:p>
                        </w:tc>
                        <w:tc>
                          <w:tcPr>
                            <w:tcW w:w="1008" w:type="dxa"/>
                          </w:tcPr>
                          <w:p w:rsidR="00AF4947" w:rsidRPr="00793B72" w:rsidRDefault="00793B72" w:rsidP="00AF4947">
                            <w:pPr>
                              <w:jc w:val="center"/>
                              <w:rPr>
                                <w:b/>
                              </w:rPr>
                            </w:pPr>
                            <w:r w:rsidRPr="00793B72">
                              <w:rPr>
                                <w:b/>
                              </w:rPr>
                              <w:t>15</w:t>
                            </w:r>
                          </w:p>
                        </w:tc>
                        <w:tc>
                          <w:tcPr>
                            <w:tcW w:w="1008" w:type="dxa"/>
                          </w:tcPr>
                          <w:p w:rsidR="00AF4947" w:rsidRPr="00793B72" w:rsidRDefault="00793B72" w:rsidP="00AF4947">
                            <w:pPr>
                              <w:jc w:val="center"/>
                              <w:rPr>
                                <w:b/>
                              </w:rPr>
                            </w:pPr>
                            <w:r w:rsidRPr="00793B72">
                              <w:rPr>
                                <w:b/>
                              </w:rPr>
                              <w:t>16</w:t>
                            </w:r>
                          </w:p>
                        </w:tc>
                        <w:tc>
                          <w:tcPr>
                            <w:tcW w:w="1008" w:type="dxa"/>
                          </w:tcPr>
                          <w:p w:rsidR="00AF4947" w:rsidRPr="00793B72" w:rsidRDefault="00793B72" w:rsidP="00AF4947">
                            <w:pPr>
                              <w:jc w:val="center"/>
                              <w:rPr>
                                <w:b/>
                              </w:rPr>
                            </w:pPr>
                            <w:r w:rsidRPr="00793B72">
                              <w:rPr>
                                <w:b/>
                              </w:rPr>
                              <w:t>17</w:t>
                            </w:r>
                          </w:p>
                        </w:tc>
                        <w:tc>
                          <w:tcPr>
                            <w:tcW w:w="1008" w:type="dxa"/>
                          </w:tcPr>
                          <w:p w:rsidR="00AF4947" w:rsidRPr="00793B72" w:rsidRDefault="00793B72" w:rsidP="00AF4947">
                            <w:pPr>
                              <w:jc w:val="center"/>
                              <w:rPr>
                                <w:b/>
                              </w:rPr>
                            </w:pPr>
                            <w:r w:rsidRPr="00793B72">
                              <w:rPr>
                                <w:b/>
                              </w:rPr>
                              <w:t>18</w:t>
                            </w:r>
                          </w:p>
                        </w:tc>
                        <w:tc>
                          <w:tcPr>
                            <w:tcW w:w="1009" w:type="dxa"/>
                          </w:tcPr>
                          <w:p w:rsidR="00AF4947" w:rsidRPr="00793B72" w:rsidRDefault="00793B72" w:rsidP="00AF4947">
                            <w:pPr>
                              <w:jc w:val="center"/>
                              <w:rPr>
                                <w:b/>
                              </w:rPr>
                            </w:pPr>
                            <w:r w:rsidRPr="00793B72">
                              <w:rPr>
                                <w:b/>
                              </w:rPr>
                              <w:t>19</w:t>
                            </w:r>
                          </w:p>
                        </w:tc>
                        <w:tc>
                          <w:tcPr>
                            <w:tcW w:w="1009" w:type="dxa"/>
                          </w:tcPr>
                          <w:p w:rsidR="00AF4947" w:rsidRPr="00793B72" w:rsidRDefault="00793B72" w:rsidP="00AF4947">
                            <w:pPr>
                              <w:jc w:val="center"/>
                              <w:rPr>
                                <w:b/>
                              </w:rPr>
                            </w:pPr>
                            <w:r w:rsidRPr="00793B72">
                              <w:rPr>
                                <w:b/>
                              </w:rPr>
                              <w:t>20</w:t>
                            </w:r>
                          </w:p>
                        </w:tc>
                      </w:tr>
                      <w:tr w:rsidR="00AF4947" w:rsidTr="00AF4947">
                        <w:tc>
                          <w:tcPr>
                            <w:tcW w:w="1008" w:type="dxa"/>
                          </w:tcPr>
                          <w:p w:rsidR="00AF4947" w:rsidRDefault="00227071" w:rsidP="00AF4947">
                            <w:pPr>
                              <w:jc w:val="center"/>
                            </w:pPr>
                            <w:r>
                              <w:t>A</w:t>
                            </w:r>
                          </w:p>
                        </w:tc>
                        <w:tc>
                          <w:tcPr>
                            <w:tcW w:w="1008" w:type="dxa"/>
                          </w:tcPr>
                          <w:p w:rsidR="00AF4947" w:rsidRDefault="00227071" w:rsidP="00AF4947">
                            <w:pPr>
                              <w:jc w:val="center"/>
                            </w:pPr>
                            <w:r>
                              <w:t>D</w:t>
                            </w:r>
                          </w:p>
                        </w:tc>
                        <w:tc>
                          <w:tcPr>
                            <w:tcW w:w="1008" w:type="dxa"/>
                          </w:tcPr>
                          <w:p w:rsidR="00AF4947" w:rsidRDefault="00227071" w:rsidP="00AF4947">
                            <w:pPr>
                              <w:jc w:val="center"/>
                            </w:pPr>
                            <w:r>
                              <w:t>A</w:t>
                            </w:r>
                          </w:p>
                        </w:tc>
                        <w:tc>
                          <w:tcPr>
                            <w:tcW w:w="1008" w:type="dxa"/>
                          </w:tcPr>
                          <w:p w:rsidR="00AF4947" w:rsidRDefault="00227071" w:rsidP="00AF4947">
                            <w:pPr>
                              <w:jc w:val="center"/>
                            </w:pPr>
                            <w:r>
                              <w:t>B</w:t>
                            </w:r>
                          </w:p>
                        </w:tc>
                        <w:tc>
                          <w:tcPr>
                            <w:tcW w:w="1008" w:type="dxa"/>
                          </w:tcPr>
                          <w:p w:rsidR="00AF4947" w:rsidRDefault="00227071" w:rsidP="00AF4947">
                            <w:pPr>
                              <w:jc w:val="center"/>
                            </w:pPr>
                            <w:r>
                              <w:t>A</w:t>
                            </w:r>
                          </w:p>
                        </w:tc>
                        <w:tc>
                          <w:tcPr>
                            <w:tcW w:w="1008" w:type="dxa"/>
                          </w:tcPr>
                          <w:p w:rsidR="00AF4947" w:rsidRDefault="00227071" w:rsidP="00AF4947">
                            <w:pPr>
                              <w:jc w:val="center"/>
                            </w:pPr>
                            <w:r>
                              <w:t>A</w:t>
                            </w:r>
                          </w:p>
                        </w:tc>
                        <w:tc>
                          <w:tcPr>
                            <w:tcW w:w="1008" w:type="dxa"/>
                          </w:tcPr>
                          <w:p w:rsidR="00AF4947" w:rsidRDefault="00227071" w:rsidP="00AF4947">
                            <w:pPr>
                              <w:jc w:val="center"/>
                            </w:pPr>
                            <w:r>
                              <w:t>D</w:t>
                            </w:r>
                          </w:p>
                        </w:tc>
                        <w:tc>
                          <w:tcPr>
                            <w:tcW w:w="1008" w:type="dxa"/>
                          </w:tcPr>
                          <w:p w:rsidR="00AF4947" w:rsidRDefault="00227071" w:rsidP="00AF4947">
                            <w:pPr>
                              <w:jc w:val="center"/>
                            </w:pPr>
                            <w:r>
                              <w:t>D</w:t>
                            </w:r>
                          </w:p>
                        </w:tc>
                        <w:tc>
                          <w:tcPr>
                            <w:tcW w:w="1009" w:type="dxa"/>
                          </w:tcPr>
                          <w:p w:rsidR="00AF4947" w:rsidRDefault="00227071" w:rsidP="00AF4947">
                            <w:pPr>
                              <w:jc w:val="center"/>
                            </w:pPr>
                            <w:r>
                              <w:t>D</w:t>
                            </w:r>
                          </w:p>
                        </w:tc>
                        <w:tc>
                          <w:tcPr>
                            <w:tcW w:w="1009" w:type="dxa"/>
                          </w:tcPr>
                          <w:p w:rsidR="00AF4947" w:rsidRDefault="00227071" w:rsidP="00AF4947">
                            <w:pPr>
                              <w:jc w:val="center"/>
                            </w:pPr>
                            <w:r>
                              <w:t>A</w:t>
                            </w:r>
                          </w:p>
                        </w:tc>
                      </w:tr>
                    </w:tbl>
                    <w:p w:rsidR="00AF4947" w:rsidRDefault="00AF4947" w:rsidP="00AF4947">
                      <w:pPr>
                        <w:jc w:val="center"/>
                      </w:pPr>
                    </w:p>
                  </w:txbxContent>
                </v:textbox>
              </v:rect>
            </w:pict>
          </mc:Fallback>
        </mc:AlternateContent>
      </w:r>
      <w:r>
        <w:rPr>
          <w:rFonts w:cs="Segoe UI"/>
          <w:sz w:val="20"/>
          <w:szCs w:val="20"/>
        </w:rPr>
        <w:br/>
      </w:r>
    </w:p>
    <w:sectPr w:rsidR="00E367D1" w:rsidRPr="00A769C5" w:rsidSect="001F0F0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9B5" w:rsidRDefault="00C809B5" w:rsidP="005704CE">
      <w:pPr>
        <w:spacing w:after="0" w:line="240" w:lineRule="auto"/>
      </w:pPr>
      <w:r>
        <w:separator/>
      </w:r>
    </w:p>
  </w:endnote>
  <w:endnote w:type="continuationSeparator" w:id="0">
    <w:p w:rsidR="00C809B5" w:rsidRDefault="00C809B5" w:rsidP="00570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Impact">
    <w:panose1 w:val="020B0806030902050204"/>
    <w:charset w:val="A2"/>
    <w:family w:val="swiss"/>
    <w:pitch w:val="variable"/>
    <w:sig w:usb0="00000287" w:usb1="00000000" w:usb2="00000000" w:usb3="00000000" w:csb0="0000009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Symbo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4CE" w:rsidRDefault="005704C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4CE" w:rsidRDefault="005704CE">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4CE" w:rsidRDefault="005704C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9B5" w:rsidRDefault="00C809B5" w:rsidP="005704CE">
      <w:pPr>
        <w:spacing w:after="0" w:line="240" w:lineRule="auto"/>
      </w:pPr>
      <w:r>
        <w:separator/>
      </w:r>
    </w:p>
  </w:footnote>
  <w:footnote w:type="continuationSeparator" w:id="0">
    <w:p w:rsidR="00C809B5" w:rsidRDefault="00C809B5" w:rsidP="005704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4CE" w:rsidRDefault="005704CE">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19844" o:spid="_x0000_s2050" type="#_x0000_t75" style="position:absolute;margin-left:0;margin-top:0;width:139.8pt;height:88.2pt;z-index:-251657216;mso-position-horizontal:center;mso-position-horizontal-relative:margin;mso-position-vertical:center;mso-position-vertical-relative:margin" o:allowincell="f">
          <v:imagedata r:id="rId1" o:title="zek.net12"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4CE" w:rsidRDefault="005704CE">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19845" o:spid="_x0000_s2051" type="#_x0000_t75" style="position:absolute;margin-left:0;margin-top:0;width:139.8pt;height:88.2pt;z-index:-251656192;mso-position-horizontal:center;mso-position-horizontal-relative:margin;mso-position-vertical:center;mso-position-vertical-relative:margin" o:allowincell="f">
          <v:imagedata r:id="rId1" o:title="zek.net12"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4CE" w:rsidRDefault="005704CE">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19843" o:spid="_x0000_s2049" type="#_x0000_t75" style="position:absolute;margin-left:0;margin-top:0;width:139.8pt;height:88.2pt;z-index:-251658240;mso-position-horizontal:center;mso-position-horizontal-relative:margin;mso-position-vertical:center;mso-position-vertical-relative:margin" o:allowincell="f">
          <v:imagedata r:id="rId1" o:title="zek.net12"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D4B94"/>
    <w:multiLevelType w:val="hybridMultilevel"/>
    <w:tmpl w:val="83C2168A"/>
    <w:lvl w:ilvl="0" w:tplc="041F000F">
      <w:start w:val="1"/>
      <w:numFmt w:val="decimal"/>
      <w:lvlText w:val="%1."/>
      <w:lvlJc w:val="left"/>
      <w:pPr>
        <w:ind w:left="1353" w:hanging="360"/>
      </w:pPr>
      <w:rPr>
        <w:b/>
      </w:rPr>
    </w:lvl>
    <w:lvl w:ilvl="1" w:tplc="041F0019">
      <w:start w:val="1"/>
      <w:numFmt w:val="lowerLetter"/>
      <w:lvlText w:val="%2."/>
      <w:lvlJc w:val="left"/>
      <w:pPr>
        <w:ind w:left="2007" w:hanging="360"/>
      </w:pPr>
    </w:lvl>
    <w:lvl w:ilvl="2" w:tplc="041F001B">
      <w:start w:val="1"/>
      <w:numFmt w:val="lowerRoman"/>
      <w:lvlText w:val="%3."/>
      <w:lvlJc w:val="right"/>
      <w:pPr>
        <w:ind w:left="2727" w:hanging="180"/>
      </w:pPr>
    </w:lvl>
    <w:lvl w:ilvl="3" w:tplc="041F000F">
      <w:start w:val="1"/>
      <w:numFmt w:val="decimal"/>
      <w:lvlText w:val="%4."/>
      <w:lvlJc w:val="left"/>
      <w:pPr>
        <w:ind w:left="3447" w:hanging="360"/>
      </w:pPr>
    </w:lvl>
    <w:lvl w:ilvl="4" w:tplc="041F0019">
      <w:start w:val="1"/>
      <w:numFmt w:val="lowerLetter"/>
      <w:lvlText w:val="%5."/>
      <w:lvlJc w:val="left"/>
      <w:pPr>
        <w:ind w:left="4167" w:hanging="360"/>
      </w:pPr>
    </w:lvl>
    <w:lvl w:ilvl="5" w:tplc="041F001B">
      <w:start w:val="1"/>
      <w:numFmt w:val="lowerRoman"/>
      <w:lvlText w:val="%6."/>
      <w:lvlJc w:val="right"/>
      <w:pPr>
        <w:ind w:left="4887" w:hanging="180"/>
      </w:pPr>
    </w:lvl>
    <w:lvl w:ilvl="6" w:tplc="041F000F">
      <w:start w:val="1"/>
      <w:numFmt w:val="decimal"/>
      <w:lvlText w:val="%7."/>
      <w:lvlJc w:val="left"/>
      <w:pPr>
        <w:ind w:left="5607" w:hanging="360"/>
      </w:pPr>
    </w:lvl>
    <w:lvl w:ilvl="7" w:tplc="041F0019">
      <w:start w:val="1"/>
      <w:numFmt w:val="lowerLetter"/>
      <w:lvlText w:val="%8."/>
      <w:lvlJc w:val="left"/>
      <w:pPr>
        <w:ind w:left="6327" w:hanging="360"/>
      </w:pPr>
    </w:lvl>
    <w:lvl w:ilvl="8" w:tplc="041F001B">
      <w:start w:val="1"/>
      <w:numFmt w:val="lowerRoman"/>
      <w:lvlText w:val="%9."/>
      <w:lvlJc w:val="right"/>
      <w:pPr>
        <w:ind w:left="7047" w:hanging="180"/>
      </w:pPr>
    </w:lvl>
  </w:abstractNum>
  <w:abstractNum w:abstractNumId="1">
    <w:nsid w:val="612D39E0"/>
    <w:multiLevelType w:val="hybridMultilevel"/>
    <w:tmpl w:val="78AA6E7E"/>
    <w:lvl w:ilvl="0" w:tplc="746CD21E">
      <w:start w:val="1"/>
      <w:numFmt w:val="decimal"/>
      <w:lvlText w:val="%1."/>
      <w:lvlJc w:val="left"/>
      <w:pPr>
        <w:tabs>
          <w:tab w:val="num" w:pos="227"/>
        </w:tabs>
        <w:ind w:left="360" w:hanging="360"/>
      </w:pPr>
      <w:rPr>
        <w:rFonts w:ascii="Impact" w:hAnsi="Impact" w:hint="default"/>
        <w:b/>
        <w:i/>
        <w:color w:val="auto"/>
        <w:sz w:val="2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426"/>
    <w:rsid w:val="00164988"/>
    <w:rsid w:val="00193790"/>
    <w:rsid w:val="001F0F0F"/>
    <w:rsid w:val="00227071"/>
    <w:rsid w:val="003214A0"/>
    <w:rsid w:val="004F72B2"/>
    <w:rsid w:val="005704CE"/>
    <w:rsid w:val="0069505C"/>
    <w:rsid w:val="00793B72"/>
    <w:rsid w:val="007E589D"/>
    <w:rsid w:val="00995BF6"/>
    <w:rsid w:val="00A769C5"/>
    <w:rsid w:val="00AE0048"/>
    <w:rsid w:val="00AF4947"/>
    <w:rsid w:val="00C809B5"/>
    <w:rsid w:val="00E367D1"/>
    <w:rsid w:val="00E82E14"/>
    <w:rsid w:val="00FD64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D6426"/>
    <w:pPr>
      <w:spacing w:after="0" w:line="240" w:lineRule="auto"/>
    </w:pPr>
  </w:style>
  <w:style w:type="paragraph" w:styleId="ListeParagraf">
    <w:name w:val="List Paragraph"/>
    <w:basedOn w:val="Normal"/>
    <w:uiPriority w:val="34"/>
    <w:qFormat/>
    <w:rsid w:val="00FD6426"/>
    <w:pPr>
      <w:ind w:left="720"/>
      <w:contextualSpacing/>
    </w:pPr>
  </w:style>
  <w:style w:type="table" w:styleId="TabloKlavuzu">
    <w:name w:val="Table Grid"/>
    <w:basedOn w:val="NormalTablo"/>
    <w:uiPriority w:val="59"/>
    <w:rsid w:val="00AF4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704C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704CE"/>
  </w:style>
  <w:style w:type="paragraph" w:styleId="Altbilgi">
    <w:name w:val="footer"/>
    <w:basedOn w:val="Normal"/>
    <w:link w:val="AltbilgiChar"/>
    <w:uiPriority w:val="99"/>
    <w:unhideWhenUsed/>
    <w:rsid w:val="005704C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704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D6426"/>
    <w:pPr>
      <w:spacing w:after="0" w:line="240" w:lineRule="auto"/>
    </w:pPr>
  </w:style>
  <w:style w:type="paragraph" w:styleId="ListeParagraf">
    <w:name w:val="List Paragraph"/>
    <w:basedOn w:val="Normal"/>
    <w:uiPriority w:val="34"/>
    <w:qFormat/>
    <w:rsid w:val="00FD6426"/>
    <w:pPr>
      <w:ind w:left="720"/>
      <w:contextualSpacing/>
    </w:pPr>
  </w:style>
  <w:style w:type="table" w:styleId="TabloKlavuzu">
    <w:name w:val="Table Grid"/>
    <w:basedOn w:val="NormalTablo"/>
    <w:uiPriority w:val="59"/>
    <w:rsid w:val="00AF4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704C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704CE"/>
  </w:style>
  <w:style w:type="paragraph" w:styleId="Altbilgi">
    <w:name w:val="footer"/>
    <w:basedOn w:val="Normal"/>
    <w:link w:val="AltbilgiChar"/>
    <w:uiPriority w:val="99"/>
    <w:unhideWhenUsed/>
    <w:rsid w:val="005704C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70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284333">
      <w:bodyDiv w:val="1"/>
      <w:marLeft w:val="0"/>
      <w:marRight w:val="0"/>
      <w:marTop w:val="0"/>
      <w:marBottom w:val="0"/>
      <w:divBdr>
        <w:top w:val="none" w:sz="0" w:space="0" w:color="auto"/>
        <w:left w:val="none" w:sz="0" w:space="0" w:color="auto"/>
        <w:bottom w:val="none" w:sz="0" w:space="0" w:color="auto"/>
        <w:right w:val="none" w:sz="0" w:space="0" w:color="auto"/>
      </w:divBdr>
    </w:div>
    <w:div w:id="1165047605">
      <w:bodyDiv w:val="1"/>
      <w:marLeft w:val="0"/>
      <w:marRight w:val="0"/>
      <w:marTop w:val="0"/>
      <w:marBottom w:val="0"/>
      <w:divBdr>
        <w:top w:val="none" w:sz="0" w:space="0" w:color="auto"/>
        <w:left w:val="none" w:sz="0" w:space="0" w:color="auto"/>
        <w:bottom w:val="none" w:sz="0" w:space="0" w:color="auto"/>
        <w:right w:val="none" w:sz="0" w:space="0" w:color="auto"/>
      </w:divBdr>
    </w:div>
    <w:div w:id="185375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5269</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2018-04-17T04:42:00Z</cp:lastPrinted>
  <dcterms:created xsi:type="dcterms:W3CDTF">2023-05-18T15:35:00Z</dcterms:created>
  <dcterms:modified xsi:type="dcterms:W3CDTF">2023-05-18T15:35:00Z</dcterms:modified>
</cp:coreProperties>
</file>