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r w:rsidR="005A54F1">
              <w:rPr>
                <w:rFonts w:ascii="Times New Roman" w:eastAsia="Times New Roman" w:hAnsi="Times New Roman" w:cs="Times New Roman"/>
              </w:rPr>
              <w:t>NDA USTA ÇIRAK</w:t>
            </w:r>
            <w:bookmarkStart w:id="0" w:name="_GoBack"/>
            <w:bookmarkEnd w:id="0"/>
            <w:r w:rsidR="005A54F1">
              <w:rPr>
                <w:rFonts w:ascii="Times New Roman" w:eastAsia="Times New Roman" w:hAnsi="Times New Roman" w:cs="Times New Roman"/>
              </w:rPr>
              <w:t xml:space="preserve"> İLİŞKİSİ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05269"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46699B">
              <w:rPr>
                <w:rFonts w:ascii="Times New Roman" w:hAnsi="Times New Roman" w:cs="Times New Roman"/>
              </w:rPr>
              <w:t xml:space="preserve"> Nisan</w:t>
            </w:r>
            <w:r w:rsidR="008C633B">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D05269" w:rsidP="000A2123">
            <w:pPr>
              <w:tabs>
                <w:tab w:val="left" w:pos="82"/>
              </w:tabs>
              <w:spacing w:after="0" w:line="256" w:lineRule="auto"/>
              <w:ind w:left="54" w:firstLine="2"/>
              <w:rPr>
                <w:rFonts w:ascii="Times New Roman" w:eastAsia="Arial" w:hAnsi="Times New Roman" w:cs="Times New Roman"/>
                <w:b/>
              </w:rPr>
            </w:pPr>
            <w:r w:rsidRPr="00D05269">
              <w:rPr>
                <w:rFonts w:ascii="Times New Roman" w:eastAsia="Arial" w:hAnsi="Times New Roman" w:cs="Times New Roman"/>
                <w:b/>
              </w:rPr>
              <w:t>H.K.7.5.3.Zanaatların usta-çırak ilişkisi içinde öğrenildiğini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7BFD" w:rsidRPr="009F7BFD" w:rsidRDefault="009F7BFD" w:rsidP="009F7BFD">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maddi ihtiyaçlarını karşılamak için eğitim ve tecrübe gerektiren işlere verilen addır. Ayrıca hüner ve marifet anlamlarına da gelmektedir. Bir işle veya meslekle uğraşan ustalığı ve mahareti olan kimselere ise zanaatkâr denilmektedir.</w:t>
            </w:r>
          </w:p>
          <w:p w:rsidR="003458B1" w:rsidRPr="003458B1" w:rsidRDefault="003458B1" w:rsidP="003458B1">
            <w:pPr>
              <w:spacing w:after="0" w:line="256" w:lineRule="auto"/>
              <w:rPr>
                <w:rFonts w:ascii="Times New Roman" w:eastAsia="Times New Roman" w:hAnsi="Times New Roman" w:cs="Times New Roman"/>
              </w:rPr>
            </w:pPr>
          </w:p>
          <w:p w:rsidR="009F7BFD"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 xml:space="preserve">Osmanlılar zanaat anlamına gelen hirfet sözcüğünü kullanmışlardır. Osmanlı döneminde çeşitli zanaat kollarının toplandığı Ahi teşkilatı bulunmaktaydı. XIX. yüzyılda Osmanlı’ya gelen Fransız mozaikçisi </w:t>
            </w:r>
            <w:proofErr w:type="spellStart"/>
            <w:r w:rsidRPr="003458B1">
              <w:rPr>
                <w:rFonts w:ascii="Times New Roman" w:eastAsia="Times New Roman" w:hAnsi="Times New Roman" w:cs="Times New Roman"/>
              </w:rPr>
              <w:t>Pretextat</w:t>
            </w:r>
            <w:proofErr w:type="spellEnd"/>
            <w:r w:rsidRPr="003458B1">
              <w:rPr>
                <w:rFonts w:ascii="Times New Roman" w:eastAsia="Times New Roman" w:hAnsi="Times New Roman" w:cs="Times New Roman"/>
              </w:rPr>
              <w:t xml:space="preserve"> Le-</w:t>
            </w:r>
            <w:proofErr w:type="spellStart"/>
            <w:r w:rsidRPr="003458B1">
              <w:rPr>
                <w:rFonts w:ascii="Times New Roman" w:eastAsia="Times New Roman" w:hAnsi="Times New Roman" w:cs="Times New Roman"/>
              </w:rPr>
              <w:t>comte</w:t>
            </w:r>
            <w:proofErr w:type="spellEnd"/>
            <w:r w:rsidRPr="003458B1">
              <w:rPr>
                <w:rFonts w:ascii="Times New Roman" w:eastAsia="Times New Roman" w:hAnsi="Times New Roman" w:cs="Times New Roman"/>
              </w:rPr>
              <w:t xml:space="preserve"> çinicilik, </w:t>
            </w:r>
            <w:proofErr w:type="spellStart"/>
            <w:r w:rsidRPr="003458B1">
              <w:rPr>
                <w:rFonts w:ascii="Times New Roman" w:eastAsia="Times New Roman" w:hAnsi="Times New Roman" w:cs="Times New Roman"/>
              </w:rPr>
              <w:t>hât</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mâden</w:t>
            </w:r>
            <w:proofErr w:type="spellEnd"/>
            <w:r w:rsidRPr="003458B1">
              <w:rPr>
                <w:rFonts w:ascii="Times New Roman" w:eastAsia="Times New Roman" w:hAnsi="Times New Roman" w:cs="Times New Roman"/>
              </w:rPr>
              <w:t xml:space="preserve"> işleri, </w:t>
            </w:r>
            <w:proofErr w:type="spellStart"/>
            <w:r w:rsidRPr="003458B1">
              <w:rPr>
                <w:rFonts w:ascii="Times New Roman" w:eastAsia="Times New Roman" w:hAnsi="Times New Roman" w:cs="Times New Roman"/>
              </w:rPr>
              <w:t>dökmecilik</w:t>
            </w:r>
            <w:proofErr w:type="spellEnd"/>
            <w:r w:rsidRPr="003458B1">
              <w:rPr>
                <w:rFonts w:ascii="Times New Roman" w:eastAsia="Times New Roman" w:hAnsi="Times New Roman" w:cs="Times New Roman"/>
              </w:rPr>
              <w:t xml:space="preserve"> ve bakırcılık, camcılık, taş yontuculuğu, nakış, </w:t>
            </w:r>
            <w:proofErr w:type="spellStart"/>
            <w:r w:rsidRPr="003458B1">
              <w:rPr>
                <w:rFonts w:ascii="Times New Roman" w:eastAsia="Times New Roman" w:hAnsi="Times New Roman" w:cs="Times New Roman"/>
              </w:rPr>
              <w:t>kalemkârlık</w:t>
            </w:r>
            <w:proofErr w:type="spellEnd"/>
            <w:r w:rsidRPr="003458B1">
              <w:rPr>
                <w:rFonts w:ascii="Times New Roman" w:eastAsia="Times New Roman" w:hAnsi="Times New Roman" w:cs="Times New Roman"/>
              </w:rPr>
              <w:t xml:space="preserve">, halıcılık, kumaş ve </w:t>
            </w:r>
            <w:proofErr w:type="spellStart"/>
            <w:r w:rsidRPr="003458B1">
              <w:rPr>
                <w:rFonts w:ascii="Times New Roman" w:eastAsia="Times New Roman" w:hAnsi="Times New Roman" w:cs="Times New Roman"/>
              </w:rPr>
              <w:t>kadifecilik</w:t>
            </w:r>
            <w:proofErr w:type="spellEnd"/>
            <w:r w:rsidRPr="003458B1">
              <w:rPr>
                <w:rFonts w:ascii="Times New Roman" w:eastAsia="Times New Roman" w:hAnsi="Times New Roman" w:cs="Times New Roman"/>
              </w:rPr>
              <w:t xml:space="preserve">, saraçlık, kunduracılık, silâh işçiliği, ahşap işleri, </w:t>
            </w:r>
            <w:proofErr w:type="spellStart"/>
            <w:proofErr w:type="gramStart"/>
            <w:r w:rsidRPr="003458B1">
              <w:rPr>
                <w:rFonts w:ascii="Times New Roman" w:eastAsia="Times New Roman" w:hAnsi="Times New Roman" w:cs="Times New Roman"/>
              </w:rPr>
              <w:t>telkari</w:t>
            </w:r>
            <w:proofErr w:type="spellEnd"/>
            <w:proofErr w:type="gram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cevahircilik</w:t>
            </w:r>
            <w:proofErr w:type="spellEnd"/>
            <w:r w:rsidRPr="003458B1">
              <w:rPr>
                <w:rFonts w:ascii="Times New Roman" w:eastAsia="Times New Roman" w:hAnsi="Times New Roman" w:cs="Times New Roman"/>
              </w:rPr>
              <w:t xml:space="preserve">, mühür yapımcılığı, </w:t>
            </w:r>
            <w:proofErr w:type="spellStart"/>
            <w:r w:rsidRPr="003458B1">
              <w:rPr>
                <w:rFonts w:ascii="Times New Roman" w:eastAsia="Times New Roman" w:hAnsi="Times New Roman" w:cs="Times New Roman"/>
              </w:rPr>
              <w:t>minekârlık</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tesbihcilik</w:t>
            </w:r>
            <w:proofErr w:type="spellEnd"/>
            <w:r w:rsidRPr="003458B1">
              <w:rPr>
                <w:rFonts w:ascii="Times New Roman" w:eastAsia="Times New Roman" w:hAnsi="Times New Roman" w:cs="Times New Roman"/>
              </w:rPr>
              <w:t xml:space="preserve">, kayık </w:t>
            </w:r>
            <w:proofErr w:type="spellStart"/>
            <w:r w:rsidRPr="003458B1">
              <w:rPr>
                <w:rFonts w:ascii="Times New Roman" w:eastAsia="Times New Roman" w:hAnsi="Times New Roman" w:cs="Times New Roman"/>
              </w:rPr>
              <w:t>imâli</w:t>
            </w:r>
            <w:proofErr w:type="spellEnd"/>
            <w:r w:rsidRPr="003458B1">
              <w:rPr>
                <w:rFonts w:ascii="Times New Roman" w:eastAsia="Times New Roman" w:hAnsi="Times New Roman" w:cs="Times New Roman"/>
              </w:rPr>
              <w:t>, lokum, helva ve şekerleme yapımı hakkında bilgi vermektedir.</w:t>
            </w:r>
          </w:p>
          <w:p w:rsidR="00F02D3D" w:rsidRDefault="00F02D3D" w:rsidP="003458B1">
            <w:pPr>
              <w:spacing w:after="0" w:line="256" w:lineRule="auto"/>
              <w:rPr>
                <w:rFonts w:ascii="Times New Roman" w:eastAsia="Times New Roman" w:hAnsi="Times New Roman" w:cs="Times New Roman"/>
              </w:rPr>
            </w:pPr>
          </w:p>
          <w:p w:rsidR="00F02D3D" w:rsidRPr="00F02D3D" w:rsidRDefault="00F02D3D" w:rsidP="00F02D3D">
            <w:pPr>
              <w:spacing w:after="0" w:line="256" w:lineRule="auto"/>
              <w:rPr>
                <w:rFonts w:ascii="Times New Roman" w:eastAsia="Times New Roman" w:hAnsi="Times New Roman" w:cs="Times New Roman"/>
              </w:rPr>
            </w:pPr>
            <w:r w:rsidRPr="00F02D3D">
              <w:rPr>
                <w:rFonts w:ascii="Times New Roman" w:eastAsia="Times New Roman" w:hAnsi="Times New Roman" w:cs="Times New Roman"/>
              </w:rPr>
              <w:t xml:space="preserve">Usta çırak ilişkisi tarihi geçmişe dayanan bir öğrenme yoludur. Osmanlı Devleti'n de "Lonca Teşkilatı" olarak işleyen bu yöntem uzun </w:t>
            </w:r>
            <w:proofErr w:type="gramStart"/>
            <w:r w:rsidRPr="00F02D3D">
              <w:rPr>
                <w:rFonts w:ascii="Times New Roman" w:eastAsia="Times New Roman" w:hAnsi="Times New Roman" w:cs="Times New Roman"/>
              </w:rPr>
              <w:t>yıllar  varlığını</w:t>
            </w:r>
            <w:proofErr w:type="gramEnd"/>
            <w:r w:rsidRPr="00F02D3D">
              <w:rPr>
                <w:rFonts w:ascii="Times New Roman" w:eastAsia="Times New Roman" w:hAnsi="Times New Roman" w:cs="Times New Roman"/>
              </w:rPr>
              <w:t xml:space="preserve"> korumuştur. Bu kuruluşa tüm esnaflar üye olarak birlik sağlardı. Üretimi yaparken usta çırak ilişkisi ile işi öğrenmek isteyenlere yardımcı olurlardı. Öğrenmenin en etkili yollarından biri de usta çırak ilişkisidir. Usta çırak ilişkisinde insanlar bir işi usta gözetiminde öğrenir. Usta gözetiminde olmak işin daha kolay ve doğru öğrenilmesini sağlar. Usta çırak ilişkisinde gerekli olan şey işinin profesyoneli bir usta ve işi öğrenmeye çalışan bir çırak vardır. </w:t>
            </w:r>
            <w:proofErr w:type="spellStart"/>
            <w:r w:rsidRPr="00F02D3D">
              <w:rPr>
                <w:rFonts w:ascii="Times New Roman" w:eastAsia="Times New Roman" w:hAnsi="Times New Roman" w:cs="Times New Roman"/>
              </w:rPr>
              <w:t>Burda</w:t>
            </w:r>
            <w:proofErr w:type="spellEnd"/>
            <w:r w:rsidRPr="00F02D3D">
              <w:rPr>
                <w:rFonts w:ascii="Times New Roman" w:eastAsia="Times New Roman" w:hAnsi="Times New Roman" w:cs="Times New Roman"/>
              </w:rPr>
              <w:t xml:space="preserve"> önemli olan husus ustanın çırağı iş ortamında uygulamalı olarak eğitmesidir. Ustanın ilk işi çırağa gözlem yaptırmaktır. Belli bir süre geçtikten sonra çırağa kendi de yardım ederek asistanlık yaptıran usta, belli bir süre sonunda işe alışan çırağı yardımsız çalıştırır. Bu sayede çırak o işin ehli olmaya başlar ve ustalığını kanıtlar. Usta çırak ilişkisinde uygulama ve tecrübe söz konusu olduğu için kalıcı bir öğrenme yöntemi olarak kabul edilir.  </w:t>
            </w:r>
          </w:p>
          <w:p w:rsidR="00F02D3D" w:rsidRDefault="00F02D3D" w:rsidP="003458B1">
            <w:pPr>
              <w:spacing w:after="0" w:line="256" w:lineRule="auto"/>
              <w:rPr>
                <w:rFonts w:ascii="Times New Roman" w:eastAsia="Times New Roman" w:hAnsi="Times New Roman" w:cs="Times New Roman"/>
              </w:rPr>
            </w:pPr>
          </w:p>
          <w:p w:rsidR="003458B1" w:rsidRPr="008559B9" w:rsidRDefault="003458B1" w:rsidP="003458B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F02D3D">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F02D3D">
              <w:rPr>
                <w:rFonts w:ascii="Times New Roman" w:hAnsi="Times New Roman" w:cs="Times New Roman"/>
              </w:rPr>
              <w:t>Bir z</w:t>
            </w:r>
            <w:r w:rsidR="003458B1">
              <w:rPr>
                <w:rFonts w:ascii="Times New Roman" w:hAnsi="Times New Roman" w:cs="Times New Roman"/>
              </w:rPr>
              <w:t>anaat</w:t>
            </w:r>
            <w:r w:rsidR="00F02D3D">
              <w:rPr>
                <w:rFonts w:ascii="Times New Roman" w:hAnsi="Times New Roman" w:cs="Times New Roman"/>
              </w:rPr>
              <w:t xml:space="preserve">ı öğrenmede usta-çırak ilişkisinin etkisi nedir?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8"/>
  </w:num>
  <w:num w:numId="5">
    <w:abstractNumId w:val="0"/>
  </w:num>
  <w:num w:numId="6">
    <w:abstractNumId w:val="1"/>
  </w:num>
  <w:num w:numId="7">
    <w:abstractNumId w:val="7"/>
  </w:num>
  <w:num w:numId="8">
    <w:abstractNumId w:val="6"/>
  </w:num>
  <w:num w:numId="9">
    <w:abstractNumId w:val="5"/>
  </w:num>
  <w:num w:numId="10">
    <w:abstractNumId w:val="13"/>
  </w:num>
  <w:num w:numId="11">
    <w:abstractNumId w:val="14"/>
  </w:num>
  <w:num w:numId="12">
    <w:abstractNumId w:val="12"/>
  </w:num>
  <w:num w:numId="13">
    <w:abstractNumId w:val="3"/>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6699B"/>
    <w:rsid w:val="0048010A"/>
    <w:rsid w:val="004854A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A54F1"/>
    <w:rsid w:val="005B502D"/>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9F7BFD"/>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5269"/>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02D3D"/>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2023-04-06T09:13:00Z</dcterms:created>
  <dcterms:modified xsi:type="dcterms:W3CDTF">2023-04-06T09:13:00Z</dcterms:modified>
</cp:coreProperties>
</file>