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FDD" w:rsidRPr="005C6F92" w:rsidRDefault="00E80B19" w:rsidP="00F33D53">
      <w:pPr>
        <w:pStyle w:val="AralkYok"/>
        <w:rPr>
          <w:b/>
        </w:rPr>
      </w:pPr>
      <w:r w:rsidRPr="005C6F92">
        <w:rPr>
          <w:rFonts w:ascii="Times New Roman" w:hAnsi="Times New Roman"/>
          <w:noProof/>
          <w:sz w:val="24"/>
          <w:szCs w:val="24"/>
          <w:lang w:eastAsia="tr-TR"/>
        </w:rPr>
        <mc:AlternateContent>
          <mc:Choice Requires="wps">
            <w:drawing>
              <wp:anchor distT="0" distB="0" distL="114300" distR="114300" simplePos="0" relativeHeight="251661312" behindDoc="0" locked="0" layoutInCell="1" allowOverlap="1" wp14:anchorId="37E4A29E" wp14:editId="593F4F54">
                <wp:simplePos x="0" y="0"/>
                <wp:positionH relativeFrom="column">
                  <wp:posOffset>1821815</wp:posOffset>
                </wp:positionH>
                <wp:positionV relativeFrom="paragraph">
                  <wp:posOffset>-411480</wp:posOffset>
                </wp:positionV>
                <wp:extent cx="4743450" cy="5048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4743450" cy="50482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E80B19" w:rsidRDefault="00E80B19" w:rsidP="00E80B19">
                            <w:pPr>
                              <w:jc w:val="center"/>
                              <w:rPr>
                                <w:b/>
                              </w:rPr>
                            </w:pPr>
                            <w:r>
                              <w:rPr>
                                <w:b/>
                              </w:rPr>
                              <w:t>2022-2023 EĞİTİM Ö</w:t>
                            </w:r>
                            <w:r w:rsidR="007A746B">
                              <w:rPr>
                                <w:b/>
                              </w:rPr>
                              <w:t>ĞRETİM YILI SOSYALCİNİZ LİSESİ</w:t>
                            </w:r>
                            <w:r w:rsidR="007A746B">
                              <w:rPr>
                                <w:b/>
                              </w:rPr>
                              <w:br/>
                              <w:t>10</w:t>
                            </w:r>
                            <w:r>
                              <w:rPr>
                                <w:b/>
                              </w:rPr>
                              <w:t xml:space="preserve">. SINIF </w:t>
                            </w:r>
                            <w:r w:rsidR="007A746B">
                              <w:rPr>
                                <w:b/>
                              </w:rPr>
                              <w:t xml:space="preserve">DİN KÜLTÜRÜ </w:t>
                            </w:r>
                            <w:r>
                              <w:rPr>
                                <w:b/>
                              </w:rPr>
                              <w:t>2. DÖNEM 1.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Dikdörtgen 2" o:spid="_x0000_s1026" style="position:absolute;margin-left:143.45pt;margin-top:-32.4pt;width:373.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" fillcolor="white [3201]" strokecolor="#9bbb59 [3206]" strokeweight="2pt">
                <v:textbox>
                  <w:txbxContent>
                    <w:p w:rsidR="00E80B19" w:rsidRDefault="00E80B19" w:rsidP="00E80B19">
                      <w:pPr>
                        <w:jc w:val="center"/>
                        <w:rPr>
                          <w:b/>
                        </w:rPr>
                      </w:pPr>
                      <w:r>
                        <w:rPr>
                          <w:b/>
                        </w:rPr>
                        <w:t>2022-2023 EĞİTİM Ö</w:t>
                      </w:r>
                      <w:r w:rsidR="007A746B">
                        <w:rPr>
                          <w:b/>
                        </w:rPr>
                        <w:t>ĞRETİM YILI SOSYALCİNİZ LİSESİ</w:t>
                      </w:r>
                      <w:r w:rsidR="007A746B">
                        <w:rPr>
                          <w:b/>
                        </w:rPr>
                        <w:br/>
                        <w:t>10</w:t>
                      </w:r>
                      <w:r>
                        <w:rPr>
                          <w:b/>
                        </w:rPr>
                        <w:t xml:space="preserve">. SINIF </w:t>
                      </w:r>
                      <w:r w:rsidR="007A746B">
                        <w:rPr>
                          <w:b/>
                        </w:rPr>
                        <w:t xml:space="preserve">DİN KÜLTÜRÜ </w:t>
                      </w:r>
                      <w:r>
                        <w:rPr>
                          <w:b/>
                        </w:rPr>
                        <w:t>2. DÖNEM 1. YAZILI SINAVI</w:t>
                      </w:r>
                    </w:p>
                  </w:txbxContent>
                </v:textbox>
              </v:rect>
            </w:pict>
          </mc:Fallback>
        </mc:AlternateContent>
      </w:r>
      <w:r w:rsidRPr="005C6F92">
        <w:rPr>
          <w:rFonts w:ascii="Times New Roman" w:hAnsi="Times New Roman"/>
          <w:noProof/>
          <w:sz w:val="24"/>
          <w:szCs w:val="24"/>
          <w:lang w:eastAsia="tr-TR"/>
        </w:rPr>
        <mc:AlternateContent>
          <mc:Choice Requires="wps">
            <w:drawing>
              <wp:anchor distT="0" distB="0" distL="114300" distR="114300" simplePos="0" relativeHeight="251659264" behindDoc="0" locked="0" layoutInCell="1" allowOverlap="1" wp14:anchorId="4B292B62" wp14:editId="05722FB6">
                <wp:simplePos x="0" y="0"/>
                <wp:positionH relativeFrom="column">
                  <wp:posOffset>31115</wp:posOffset>
                </wp:positionH>
                <wp:positionV relativeFrom="paragraph">
                  <wp:posOffset>-411480</wp:posOffset>
                </wp:positionV>
                <wp:extent cx="1790700" cy="5048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1790700" cy="504825"/>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E80B19" w:rsidRDefault="00E80B19" w:rsidP="00E80B19">
                            <w:r>
                              <w:t>ADI SOYADI:</w:t>
                            </w:r>
                            <w: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Dikdörtgen 1" o:spid="_x0000_s1027" style="position:absolute;margin-left:2.45pt;margin-top:-32.4pt;width:141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" fillcolor="white [3201]" strokecolor="#9bbb59 [3206]" strokeweight="2pt">
                <v:textbox>
                  <w:txbxContent>
                    <w:p w:rsidR="00E80B19" w:rsidRDefault="00E80B19" w:rsidP="00E80B19">
                      <w:r>
                        <w:t>ADI SOYADI:</w:t>
                      </w:r>
                      <w:r>
                        <w:br/>
                        <w:t>SINIFI NO:</w:t>
                      </w:r>
                    </w:p>
                  </w:txbxContent>
                </v:textbox>
              </v:rect>
            </w:pict>
          </mc:Fallback>
        </mc:AlternateContent>
      </w:r>
    </w:p>
    <w:p w:rsidR="007A746B" w:rsidRPr="005C6F92" w:rsidRDefault="007A746B" w:rsidP="00F33D53">
      <w:pPr>
        <w:pStyle w:val="AralkYok"/>
        <w:rPr>
          <w:b/>
        </w:rPr>
      </w:pPr>
    </w:p>
    <w:p w:rsidR="00F33D53" w:rsidRPr="005C6F92" w:rsidRDefault="00C40BBB" w:rsidP="00F33D53">
      <w:pPr>
        <w:pStyle w:val="AralkYok"/>
      </w:pPr>
      <w:r w:rsidRPr="005C6F92">
        <w:rPr>
          <w:b/>
        </w:rPr>
        <w:t>1.</w:t>
      </w:r>
      <w:r w:rsidRPr="005C6F92">
        <w:t xml:space="preserve">  </w:t>
      </w:r>
      <w:r w:rsidR="00F33D53" w:rsidRPr="005C6F92">
        <w:t>(I) İnsan, aklı sayesinde olaylar arasında ilişki kurabilir. (II) Akıl, kâinatta meydana gelen olayların niçin ve nasıl olduğunu kavramaya ve bir sonuca ulaşmaya çalışır. (III) Akıl doğru kullanıldığında görünenden görünmeyene ulaşabilir. (IV) Doğada ve insan bedeninde bulun</w:t>
      </w:r>
      <w:bookmarkStart w:id="0" w:name="_GoBack"/>
      <w:bookmarkEnd w:id="0"/>
      <w:r w:rsidR="00F33D53" w:rsidRPr="005C6F92">
        <w:t>an birçok delil bizi tek bir yaratıcının olduğu fikrine ulaştıramaz. (V) Ancak duygularımız ve Kur’an-ı Kerim’in sunduğu bilgiler bizi, Allah’ın (</w:t>
      </w:r>
      <w:proofErr w:type="spellStart"/>
      <w:r w:rsidR="00F33D53" w:rsidRPr="005C6F92">
        <w:t>c.c</w:t>
      </w:r>
      <w:proofErr w:type="spellEnd"/>
      <w:r w:rsidR="00F33D53" w:rsidRPr="005C6F92">
        <w:t>.) varlığını ve birliğini kabul etmeye sevk eder.</w:t>
      </w:r>
    </w:p>
    <w:p w:rsidR="00F33D53" w:rsidRPr="005C6F92" w:rsidRDefault="00F33D53" w:rsidP="00F33D53">
      <w:pPr>
        <w:pStyle w:val="AralkYok"/>
        <w:rPr>
          <w:b/>
        </w:rPr>
      </w:pPr>
      <w:r w:rsidRPr="005C6F92">
        <w:rPr>
          <w:b/>
        </w:rPr>
        <w:t>Parçadaki hangi cümlede yanlış bilgi bulunmaktadır?</w:t>
      </w:r>
    </w:p>
    <w:p w:rsidR="00F33D53" w:rsidRPr="005C6F92" w:rsidRDefault="00F33D53" w:rsidP="00F33D53">
      <w:pPr>
        <w:pStyle w:val="AralkYok"/>
      </w:pPr>
      <w:r w:rsidRPr="005C6F92">
        <w:t xml:space="preserve">A) </w:t>
      </w:r>
      <w:proofErr w:type="gramStart"/>
      <w:r w:rsidRPr="005C6F92">
        <w:t>I</w:t>
      </w:r>
      <w:r w:rsidR="00C40BBB" w:rsidRPr="005C6F92">
        <w:t xml:space="preserve">    </w:t>
      </w:r>
      <w:r w:rsidR="007A746B" w:rsidRPr="005C6F92">
        <w:t xml:space="preserve">    </w:t>
      </w:r>
      <w:r w:rsidRPr="005C6F92">
        <w:t>B</w:t>
      </w:r>
      <w:proofErr w:type="gramEnd"/>
      <w:r w:rsidRPr="005C6F92">
        <w:t>) II</w:t>
      </w:r>
      <w:r w:rsidR="00C40BBB" w:rsidRPr="005C6F92">
        <w:t xml:space="preserve">     </w:t>
      </w:r>
      <w:r w:rsidRPr="005C6F92">
        <w:t>C) III</w:t>
      </w:r>
      <w:r w:rsidR="00C40BBB" w:rsidRPr="005C6F92">
        <w:t xml:space="preserve">     </w:t>
      </w:r>
      <w:r w:rsidRPr="005C6F92">
        <w:t>D) IV</w:t>
      </w:r>
      <w:r w:rsidR="00C40BBB" w:rsidRPr="005C6F92">
        <w:t xml:space="preserve">    </w:t>
      </w:r>
      <w:r w:rsidRPr="005C6F92">
        <w:t>E) V</w:t>
      </w:r>
    </w:p>
    <w:p w:rsidR="00F33D53" w:rsidRPr="005C6F92" w:rsidRDefault="00F33D53" w:rsidP="00F33D53">
      <w:pPr>
        <w:pStyle w:val="AralkYok"/>
      </w:pPr>
    </w:p>
    <w:p w:rsidR="00F33D53" w:rsidRPr="005C6F92" w:rsidRDefault="00F33D53" w:rsidP="00F33D53">
      <w:pPr>
        <w:pStyle w:val="AralkYok"/>
      </w:pPr>
    </w:p>
    <w:p w:rsidR="00F33D53" w:rsidRPr="005C6F92" w:rsidRDefault="00C40BBB" w:rsidP="00F33D53">
      <w:pPr>
        <w:pStyle w:val="AralkYok"/>
      </w:pPr>
      <w:r w:rsidRPr="005C6F92">
        <w:rPr>
          <w:b/>
        </w:rPr>
        <w:t>2.</w:t>
      </w:r>
      <w:r w:rsidRPr="005C6F92">
        <w:t xml:space="preserve"> </w:t>
      </w:r>
      <w:proofErr w:type="spellStart"/>
      <w:r w:rsidR="00F33D53" w:rsidRPr="005C6F92">
        <w:t>Muaz</w:t>
      </w:r>
      <w:proofErr w:type="spellEnd"/>
      <w:r w:rsidR="00F33D53" w:rsidRPr="005C6F92">
        <w:t xml:space="preserve"> b. Cebel Müslüman olduğunda henüz on sekiz yaşında idi. Hz. Peygamber’in Medine’ye hicretinden itibaren sürekli O’nun yanında olmaya gayret gösteren </w:t>
      </w:r>
      <w:proofErr w:type="spellStart"/>
      <w:r w:rsidR="00F33D53" w:rsidRPr="005C6F92">
        <w:t>Muaz</w:t>
      </w:r>
      <w:proofErr w:type="spellEnd"/>
      <w:r w:rsidR="00F33D53" w:rsidRPr="005C6F92">
        <w:t>, ikisi dışındaki bütün askeri seferlere katıldı. Bu iki savaşa katılamamasının sebebi ise onun Mekke’nin fethinin ardından Hz. Peygamber tarafından Mekke’ye emir ve Kur’an öğretmeni olarak tayin edilmesidir.</w:t>
      </w:r>
    </w:p>
    <w:p w:rsidR="00F33D53" w:rsidRPr="005C6F92" w:rsidRDefault="00F33D53" w:rsidP="00F33D53">
      <w:pPr>
        <w:pStyle w:val="AralkYok"/>
        <w:rPr>
          <w:b/>
        </w:rPr>
      </w:pPr>
      <w:r w:rsidRPr="005C6F92">
        <w:rPr>
          <w:b/>
        </w:rPr>
        <w:t>Bu parçaya göre aşağıdaki yargılardan hangisine kesin olarak ulaşılabilir?</w:t>
      </w:r>
    </w:p>
    <w:p w:rsidR="00F33D53" w:rsidRPr="005C6F92" w:rsidRDefault="00F33D53" w:rsidP="00F33D53">
      <w:pPr>
        <w:pStyle w:val="AralkYok"/>
      </w:pPr>
      <w:r w:rsidRPr="005C6F92">
        <w:t>A) Öğretmen olanlar savaşlara katılmamışlardır.</w:t>
      </w:r>
    </w:p>
    <w:p w:rsidR="00F33D53" w:rsidRPr="005C6F92" w:rsidRDefault="00F33D53" w:rsidP="00F33D53">
      <w:pPr>
        <w:pStyle w:val="AralkYok"/>
      </w:pPr>
      <w:r w:rsidRPr="005C6F92">
        <w:t xml:space="preserve">B) </w:t>
      </w:r>
      <w:proofErr w:type="spellStart"/>
      <w:r w:rsidRPr="005C6F92">
        <w:t>Muaz</w:t>
      </w:r>
      <w:proofErr w:type="spellEnd"/>
      <w:r w:rsidRPr="005C6F92">
        <w:t>, Hz. Peygamber’in yanından hiç ayrılmamıştır.</w:t>
      </w:r>
    </w:p>
    <w:p w:rsidR="00F33D53" w:rsidRPr="005C6F92" w:rsidRDefault="00F33D53" w:rsidP="00F33D53">
      <w:pPr>
        <w:pStyle w:val="AralkYok"/>
      </w:pPr>
      <w:r w:rsidRPr="005C6F92">
        <w:t>C) Hz. Peygamber gençlere önemli görevler vermemiştir.</w:t>
      </w:r>
    </w:p>
    <w:p w:rsidR="00F33D53" w:rsidRPr="005C6F92" w:rsidRDefault="00F33D53" w:rsidP="00F33D53">
      <w:pPr>
        <w:pStyle w:val="AralkYok"/>
      </w:pPr>
      <w:r w:rsidRPr="005C6F92">
        <w:t xml:space="preserve">D) </w:t>
      </w:r>
      <w:proofErr w:type="spellStart"/>
      <w:r w:rsidRPr="005C6F92">
        <w:t>Muaz</w:t>
      </w:r>
      <w:proofErr w:type="spellEnd"/>
      <w:r w:rsidRPr="005C6F92">
        <w:t>, Mekke’ye emir olarak görevlendirilmiştir.</w:t>
      </w:r>
    </w:p>
    <w:p w:rsidR="00F33D53" w:rsidRPr="005C6F92" w:rsidRDefault="00F33D53" w:rsidP="00F33D53">
      <w:pPr>
        <w:pStyle w:val="AralkYok"/>
      </w:pPr>
      <w:r w:rsidRPr="005C6F92">
        <w:t xml:space="preserve">E) </w:t>
      </w:r>
      <w:proofErr w:type="spellStart"/>
      <w:r w:rsidRPr="005C6F92">
        <w:t>Muaz</w:t>
      </w:r>
      <w:proofErr w:type="spellEnd"/>
      <w:r w:rsidRPr="005C6F92">
        <w:t>, hicret esnasında Müslüman olmuştur.</w:t>
      </w:r>
    </w:p>
    <w:p w:rsidR="00F33D53" w:rsidRPr="005C6F92" w:rsidRDefault="00F33D53" w:rsidP="00F33D53">
      <w:pPr>
        <w:pStyle w:val="AralkYok"/>
      </w:pPr>
    </w:p>
    <w:p w:rsidR="00F33D53" w:rsidRPr="005C6F92" w:rsidRDefault="00F33D53" w:rsidP="00F33D53">
      <w:pPr>
        <w:pStyle w:val="AralkYok"/>
      </w:pPr>
    </w:p>
    <w:p w:rsidR="00F33D53" w:rsidRPr="005C6F92" w:rsidRDefault="00C40BBB" w:rsidP="00F33D53">
      <w:pPr>
        <w:pStyle w:val="AralkYok"/>
      </w:pPr>
      <w:r w:rsidRPr="005C6F92">
        <w:rPr>
          <w:b/>
        </w:rPr>
        <w:t>3.</w:t>
      </w:r>
      <w:r w:rsidRPr="005C6F92">
        <w:t xml:space="preserve">  </w:t>
      </w:r>
      <w:r w:rsidR="00F33D53" w:rsidRPr="005C6F92">
        <w:t>“Ve sana ölüm gelinceye kadar Rabbine ibadet et!” (</w:t>
      </w:r>
      <w:proofErr w:type="spellStart"/>
      <w:r w:rsidR="00F33D53" w:rsidRPr="005C6F92">
        <w:t>Hicr</w:t>
      </w:r>
      <w:proofErr w:type="spellEnd"/>
      <w:r w:rsidR="00F33D53" w:rsidRPr="005C6F92">
        <w:t xml:space="preserve"> suresi, 99. ayet.)</w:t>
      </w:r>
    </w:p>
    <w:p w:rsidR="00F33D53" w:rsidRPr="005C6F92" w:rsidRDefault="00F33D53" w:rsidP="00F33D53">
      <w:pPr>
        <w:pStyle w:val="AralkYok"/>
        <w:rPr>
          <w:b/>
        </w:rPr>
      </w:pPr>
      <w:r w:rsidRPr="005C6F92">
        <w:rPr>
          <w:b/>
        </w:rPr>
        <w:t>Ayete göre aşağıdakilerden hangisi söylenemez?</w:t>
      </w:r>
    </w:p>
    <w:p w:rsidR="00F33D53" w:rsidRPr="005C6F92" w:rsidRDefault="00F33D53" w:rsidP="00F33D53">
      <w:pPr>
        <w:pStyle w:val="AralkYok"/>
      </w:pPr>
      <w:r w:rsidRPr="005C6F92">
        <w:t>A) İbadet etmek insanın görevidir.</w:t>
      </w:r>
    </w:p>
    <w:p w:rsidR="00F33D53" w:rsidRPr="005C6F92" w:rsidRDefault="00F33D53" w:rsidP="00F33D53">
      <w:pPr>
        <w:pStyle w:val="AralkYok"/>
      </w:pPr>
      <w:r w:rsidRPr="005C6F92">
        <w:t>B) İnsan, ölümlü olarak yaratılmıştır.</w:t>
      </w:r>
    </w:p>
    <w:p w:rsidR="00F33D53" w:rsidRPr="005C6F92" w:rsidRDefault="00F33D53" w:rsidP="00F33D53">
      <w:pPr>
        <w:pStyle w:val="AralkYok"/>
      </w:pPr>
      <w:r w:rsidRPr="005C6F92">
        <w:t>C) İbadet, Allah’a (</w:t>
      </w:r>
      <w:proofErr w:type="spellStart"/>
      <w:r w:rsidRPr="005C6F92">
        <w:t>c.c</w:t>
      </w:r>
      <w:proofErr w:type="spellEnd"/>
      <w:r w:rsidRPr="005C6F92">
        <w:t>.) yapılmalıdır.</w:t>
      </w:r>
    </w:p>
    <w:p w:rsidR="00F33D53" w:rsidRPr="005C6F92" w:rsidRDefault="00F33D53" w:rsidP="00F33D53">
      <w:pPr>
        <w:pStyle w:val="AralkYok"/>
      </w:pPr>
      <w:r w:rsidRPr="005C6F92">
        <w:t>D) İbadet ölünceye kadar yapılmalıdır.</w:t>
      </w:r>
    </w:p>
    <w:p w:rsidR="00F33D53" w:rsidRPr="005C6F92" w:rsidRDefault="00F33D53" w:rsidP="00F33D53">
      <w:pPr>
        <w:pStyle w:val="AralkYok"/>
      </w:pPr>
      <w:r w:rsidRPr="005C6F92">
        <w:t>E) Ölüm korkusu ibadeti zorunlu kılar.</w:t>
      </w:r>
    </w:p>
    <w:p w:rsidR="00F33D53" w:rsidRPr="005C6F92" w:rsidRDefault="00F33D53" w:rsidP="00F33D53">
      <w:pPr>
        <w:pStyle w:val="AralkYok"/>
      </w:pPr>
    </w:p>
    <w:p w:rsidR="00F33D53" w:rsidRPr="005C6F92" w:rsidRDefault="00F33D53" w:rsidP="00F33D53">
      <w:pPr>
        <w:pStyle w:val="AralkYok"/>
      </w:pPr>
    </w:p>
    <w:p w:rsidR="007A746B" w:rsidRPr="005C6F92" w:rsidRDefault="007A746B" w:rsidP="00F33D53">
      <w:pPr>
        <w:pStyle w:val="AralkYok"/>
      </w:pPr>
    </w:p>
    <w:p w:rsidR="00F33D53" w:rsidRPr="005C6F92" w:rsidRDefault="00C40BBB" w:rsidP="00F33D53">
      <w:pPr>
        <w:pStyle w:val="AralkYok"/>
        <w:rPr>
          <w:b/>
        </w:rPr>
      </w:pPr>
      <w:r w:rsidRPr="005C6F92">
        <w:rPr>
          <w:b/>
        </w:rPr>
        <w:t>4.</w:t>
      </w:r>
      <w:r w:rsidRPr="005C6F92">
        <w:t xml:space="preserve"> </w:t>
      </w:r>
      <w:r w:rsidR="00F33D53" w:rsidRPr="005C6F92">
        <w:rPr>
          <w:b/>
        </w:rPr>
        <w:t>Aşağıdakilerden hangisi Allah’ın (</w:t>
      </w:r>
      <w:proofErr w:type="spellStart"/>
      <w:r w:rsidR="00F33D53" w:rsidRPr="005C6F92">
        <w:rPr>
          <w:b/>
        </w:rPr>
        <w:t>c.c</w:t>
      </w:r>
      <w:proofErr w:type="spellEnd"/>
      <w:r w:rsidR="00F33D53" w:rsidRPr="005C6F92">
        <w:rPr>
          <w:b/>
        </w:rPr>
        <w:t>.) rızasına uygun olmayan davranışlardandır?</w:t>
      </w:r>
    </w:p>
    <w:p w:rsidR="00854FDD" w:rsidRPr="005C6F92" w:rsidRDefault="00F33D53" w:rsidP="00F33D53">
      <w:pPr>
        <w:pStyle w:val="AralkYok"/>
      </w:pPr>
      <w:r w:rsidRPr="005C6F92">
        <w:t xml:space="preserve">A) Dua </w:t>
      </w:r>
      <w:proofErr w:type="gramStart"/>
      <w:r w:rsidRPr="005C6F92">
        <w:t>etmek</w:t>
      </w:r>
      <w:r w:rsidR="00C40BBB" w:rsidRPr="005C6F92">
        <w:t xml:space="preserve">        </w:t>
      </w:r>
      <w:r w:rsidR="00854FDD" w:rsidRPr="005C6F92">
        <w:t xml:space="preserve">    </w:t>
      </w:r>
      <w:r w:rsidRPr="005C6F92">
        <w:t>B</w:t>
      </w:r>
      <w:proofErr w:type="gramEnd"/>
      <w:r w:rsidRPr="005C6F92">
        <w:t>) İsraf etmek</w:t>
      </w:r>
      <w:r w:rsidR="00C40BBB" w:rsidRPr="005C6F92">
        <w:t xml:space="preserve">       </w:t>
      </w:r>
    </w:p>
    <w:p w:rsidR="00854FDD" w:rsidRPr="005C6F92" w:rsidRDefault="00F33D53" w:rsidP="00F33D53">
      <w:pPr>
        <w:pStyle w:val="AralkYok"/>
      </w:pPr>
      <w:r w:rsidRPr="005C6F92">
        <w:t xml:space="preserve">C)  Tövbe </w:t>
      </w:r>
      <w:proofErr w:type="gramStart"/>
      <w:r w:rsidRPr="005C6F92">
        <w:t>etmek</w:t>
      </w:r>
      <w:r w:rsidR="00854FDD" w:rsidRPr="005C6F92">
        <w:t xml:space="preserve">       </w:t>
      </w:r>
      <w:r w:rsidRPr="005C6F92">
        <w:t>D</w:t>
      </w:r>
      <w:proofErr w:type="gramEnd"/>
      <w:r w:rsidRPr="005C6F92">
        <w:t>) İbadet yapmak</w:t>
      </w:r>
      <w:r w:rsidR="00C40BBB" w:rsidRPr="005C6F92">
        <w:t xml:space="preserve">    </w:t>
      </w:r>
    </w:p>
    <w:p w:rsidR="00F33D53" w:rsidRPr="005C6F92" w:rsidRDefault="00F33D53" w:rsidP="00F33D53">
      <w:pPr>
        <w:pStyle w:val="AralkYok"/>
      </w:pPr>
      <w:r w:rsidRPr="005C6F92">
        <w:t>E) Kur’an okumak</w:t>
      </w:r>
    </w:p>
    <w:p w:rsidR="00F33D53" w:rsidRPr="005C6F92" w:rsidRDefault="00F33D53" w:rsidP="00F33D53">
      <w:pPr>
        <w:pStyle w:val="AralkYok"/>
      </w:pPr>
    </w:p>
    <w:p w:rsidR="00854FDD" w:rsidRPr="005C6F92" w:rsidRDefault="00854FDD" w:rsidP="00C40BBB">
      <w:pPr>
        <w:pStyle w:val="AralkYok"/>
        <w:rPr>
          <w:b/>
        </w:rPr>
      </w:pPr>
    </w:p>
    <w:p w:rsidR="00854FDD" w:rsidRPr="005C6F92" w:rsidRDefault="00854FDD" w:rsidP="00C40BBB">
      <w:pPr>
        <w:pStyle w:val="AralkYok"/>
        <w:rPr>
          <w:b/>
        </w:rPr>
      </w:pPr>
    </w:p>
    <w:p w:rsidR="00854FDD" w:rsidRPr="005C6F92" w:rsidRDefault="00854FDD" w:rsidP="00C40BBB">
      <w:pPr>
        <w:pStyle w:val="AralkYok"/>
        <w:rPr>
          <w:b/>
        </w:rPr>
      </w:pPr>
    </w:p>
    <w:p w:rsidR="00854FDD" w:rsidRPr="005C6F92" w:rsidRDefault="00854FDD" w:rsidP="00C40BBB">
      <w:pPr>
        <w:pStyle w:val="AralkYok"/>
        <w:rPr>
          <w:b/>
        </w:rPr>
      </w:pPr>
    </w:p>
    <w:p w:rsidR="00C40BBB" w:rsidRPr="005C6F92" w:rsidRDefault="00C40BBB" w:rsidP="00C40BBB">
      <w:pPr>
        <w:pStyle w:val="AralkYok"/>
      </w:pPr>
      <w:r w:rsidRPr="005C6F92">
        <w:rPr>
          <w:b/>
        </w:rPr>
        <w:t>5.</w:t>
      </w:r>
      <w:r w:rsidRPr="005C6F92">
        <w:t xml:space="preserve">  </w:t>
      </w:r>
      <w:r w:rsidRPr="005C6F92">
        <w:t xml:space="preserve">Aile toplumun temelini oluşturur. Toplumun huzur ve mutluluğu ailedeki düzen, huzur ve mutluluk ile yakından ilişkilidir. Bedenen ve ruhen sağlıklı nesiller ancak sağlıklı ve huzurlu aileler tarafından yetiştirilebilir. Bunun için dinimiz evlenmeyi, sağlıklı bir yuva kurup hayırlı nesil yetiştirmeyi teşvik etmiştir. Evliliğe adım atılırken verilecek kararlar; evlilik kurumunun devamlılığı, korunması ve aile bireylerinin mutluluğu açısından önemlidir. Bu sebeple Hz. Peygamber eş seçiminde insanların zenginlik, asalet, güzellik ve dindarlık gibi </w:t>
      </w:r>
      <w:proofErr w:type="gramStart"/>
      <w:r w:rsidRPr="005C6F92">
        <w:t>kriterleri</w:t>
      </w:r>
      <w:proofErr w:type="gramEnd"/>
      <w:r w:rsidRPr="005C6F92">
        <w:t xml:space="preserve"> göz önünde bulundurduklarını ifade eder.</w:t>
      </w:r>
    </w:p>
    <w:p w:rsidR="00C40BBB" w:rsidRPr="005C6F92" w:rsidRDefault="00C40BBB" w:rsidP="00C40BBB">
      <w:pPr>
        <w:pStyle w:val="AralkYok"/>
        <w:rPr>
          <w:b/>
        </w:rPr>
      </w:pPr>
      <w:r w:rsidRPr="005C6F92">
        <w:rPr>
          <w:b/>
        </w:rPr>
        <w:t xml:space="preserve">Hz. Peygamber bu </w:t>
      </w:r>
      <w:proofErr w:type="gramStart"/>
      <w:r w:rsidRPr="005C6F92">
        <w:rPr>
          <w:b/>
        </w:rPr>
        <w:t>kriterlerden</w:t>
      </w:r>
      <w:proofErr w:type="gramEnd"/>
      <w:r w:rsidRPr="005C6F92">
        <w:rPr>
          <w:b/>
        </w:rPr>
        <w:t xml:space="preserve"> hangisini tavsiye etmiştir?</w:t>
      </w:r>
    </w:p>
    <w:p w:rsidR="00C40BBB" w:rsidRPr="005C6F92" w:rsidRDefault="00C40BBB" w:rsidP="00C40BBB">
      <w:pPr>
        <w:pStyle w:val="AralkYok"/>
      </w:pPr>
      <w:r w:rsidRPr="005C6F92">
        <w:t xml:space="preserve">A) </w:t>
      </w:r>
      <w:proofErr w:type="gramStart"/>
      <w:r w:rsidRPr="005C6F92">
        <w:t xml:space="preserve">Asalet      </w:t>
      </w:r>
      <w:r w:rsidR="00854FDD" w:rsidRPr="005C6F92">
        <w:t xml:space="preserve">     </w:t>
      </w:r>
      <w:r w:rsidRPr="005C6F92">
        <w:t>B</w:t>
      </w:r>
      <w:proofErr w:type="gramEnd"/>
      <w:r w:rsidRPr="005C6F92">
        <w:t>) Güzellik       C) Zenginlik</w:t>
      </w:r>
    </w:p>
    <w:p w:rsidR="00C40BBB" w:rsidRPr="005C6F92" w:rsidRDefault="00C40BBB" w:rsidP="00C40BBB">
      <w:pPr>
        <w:pStyle w:val="AralkYok"/>
      </w:pPr>
      <w:r w:rsidRPr="005C6F92">
        <w:t xml:space="preserve">D) </w:t>
      </w:r>
      <w:proofErr w:type="gramStart"/>
      <w:r w:rsidRPr="005C6F92">
        <w:t xml:space="preserve">Dindarlık     </w:t>
      </w:r>
      <w:r w:rsidR="00854FDD" w:rsidRPr="005C6F92">
        <w:t xml:space="preserve"> </w:t>
      </w:r>
      <w:r w:rsidRPr="005C6F92">
        <w:t>E</w:t>
      </w:r>
      <w:proofErr w:type="gramEnd"/>
      <w:r w:rsidRPr="005C6F92">
        <w:t>) Hepsi</w:t>
      </w:r>
    </w:p>
    <w:p w:rsidR="00C40BBB" w:rsidRPr="005C6F92" w:rsidRDefault="00C40BBB" w:rsidP="00F33D53">
      <w:pPr>
        <w:pStyle w:val="AralkYok"/>
      </w:pPr>
    </w:p>
    <w:p w:rsidR="00854FDD" w:rsidRPr="005C6F92" w:rsidRDefault="00854FDD" w:rsidP="00F33D53">
      <w:pPr>
        <w:pStyle w:val="AralkYok"/>
        <w:rPr>
          <w:b/>
        </w:rPr>
      </w:pPr>
    </w:p>
    <w:p w:rsidR="00854FDD" w:rsidRPr="005C6F92" w:rsidRDefault="00854FDD" w:rsidP="00F33D53">
      <w:pPr>
        <w:pStyle w:val="AralkYok"/>
        <w:rPr>
          <w:b/>
        </w:rPr>
      </w:pPr>
    </w:p>
    <w:p w:rsidR="00F33D53" w:rsidRPr="005C6F92" w:rsidRDefault="00C40BBB" w:rsidP="00F33D53">
      <w:pPr>
        <w:pStyle w:val="AralkYok"/>
      </w:pPr>
      <w:r w:rsidRPr="005C6F92">
        <w:rPr>
          <w:b/>
        </w:rPr>
        <w:t>6.</w:t>
      </w:r>
      <w:r w:rsidRPr="005C6F92">
        <w:t xml:space="preserve"> </w:t>
      </w:r>
      <w:proofErr w:type="spellStart"/>
      <w:r w:rsidR="00F33D53" w:rsidRPr="005C6F92">
        <w:t>Yûsuf</w:t>
      </w:r>
      <w:proofErr w:type="spellEnd"/>
      <w:r w:rsidR="00F33D53" w:rsidRPr="005C6F92">
        <w:t xml:space="preserve"> kıssası Tevrat’ta ve Kur’an’da ayrıntılı biçimde anlatılmakta, bu iki anlatım arasında büyük ölçüde benzerlik bulunmaktadır. Kur’an-ı Kerim’de diğer peygamberlere ait kıssalar farklı surelerde yer aldığı halde Yusuf kıssası “kıssaların en güzeli” nitelemesiyle tek bir surede nakledilmektedir. Bu surede öncelikle sabretmenin ne denli önemli olduğuna işaret edilmektedir. Hz. Yusuf, yaşadığı sıkıntılar karşısında nasıl sabredip tüm iftira ve olumsuzluklardan kurtulduysa, sabreden Müslümanlara da ona verilmiş olan mükâfatın bir benzerinin verileceği hatırlatılmaktadır.</w:t>
      </w:r>
    </w:p>
    <w:p w:rsidR="00F33D53" w:rsidRPr="005C6F92" w:rsidRDefault="00F33D53" w:rsidP="00F33D53">
      <w:pPr>
        <w:pStyle w:val="AralkYok"/>
        <w:rPr>
          <w:b/>
        </w:rPr>
      </w:pPr>
      <w:r w:rsidRPr="005C6F92">
        <w:rPr>
          <w:b/>
        </w:rPr>
        <w:t>Aşağıdakilerden hangisi parçada anlatılanları destekleyen ayetlerden değildir?</w:t>
      </w:r>
    </w:p>
    <w:p w:rsidR="00F33D53" w:rsidRPr="005C6F92" w:rsidRDefault="00F33D53" w:rsidP="00F33D53">
      <w:pPr>
        <w:pStyle w:val="AralkYok"/>
      </w:pPr>
      <w:r w:rsidRPr="005C6F92">
        <w:t>A) “Ey iman edenler! Sabır ve namaz ile Allah’tan yardım isteyin. Çünkü Allah muhakkak sabredenlerle beraberdir.” (Bakara suresi, 153. ayet.)</w:t>
      </w:r>
    </w:p>
    <w:p w:rsidR="00F33D53" w:rsidRPr="005C6F92" w:rsidRDefault="00F33D53" w:rsidP="00F33D53">
      <w:pPr>
        <w:pStyle w:val="AralkYok"/>
      </w:pPr>
      <w:r w:rsidRPr="005C6F92">
        <w:t>B) “(Ey Muhammed!) Sabırlı ol, çünkü Allah güzel iş yapanların mükâfatını zayi etmez.” (Hûd suresi, 115. ayet.)</w:t>
      </w:r>
    </w:p>
    <w:p w:rsidR="00F33D53" w:rsidRPr="005C6F92" w:rsidRDefault="00F33D53" w:rsidP="00F33D53">
      <w:pPr>
        <w:pStyle w:val="AralkYok"/>
      </w:pPr>
      <w:r w:rsidRPr="005C6F92">
        <w:t>C) “Sizin yanınızdaki (dünya malı) tükenir, Allah katındakiler ise bakidir. Elbette sabırlı davrananlara yapmakta olduklarının en güzeliyle mükâfatlarını vereceğiz.” (</w:t>
      </w:r>
      <w:proofErr w:type="spellStart"/>
      <w:r w:rsidRPr="005C6F92">
        <w:t>Nahl</w:t>
      </w:r>
      <w:proofErr w:type="spellEnd"/>
      <w:r w:rsidRPr="005C6F92">
        <w:t xml:space="preserve"> suresi, 96. ayet.)</w:t>
      </w:r>
    </w:p>
    <w:p w:rsidR="00F33D53" w:rsidRPr="005C6F92" w:rsidRDefault="00F33D53" w:rsidP="00F33D53">
      <w:pPr>
        <w:pStyle w:val="AralkYok"/>
      </w:pPr>
      <w:r w:rsidRPr="005C6F92">
        <w:t>D) “Ailene namazı emret; kendin de ona sabırla devam et. Senden rızık istemiyoruz; (aksine) biz seni rızıklandırıyoruz. Güzel sonuç, takva iledir.” (</w:t>
      </w:r>
      <w:proofErr w:type="spellStart"/>
      <w:r w:rsidRPr="005C6F92">
        <w:t>Tâhâ</w:t>
      </w:r>
      <w:proofErr w:type="spellEnd"/>
      <w:r w:rsidRPr="005C6F92">
        <w:t xml:space="preserve"> suresi, 132. ayet.)</w:t>
      </w:r>
    </w:p>
    <w:p w:rsidR="00F33D53" w:rsidRPr="005C6F92" w:rsidRDefault="00F33D53" w:rsidP="00F33D53">
      <w:pPr>
        <w:pStyle w:val="AralkYok"/>
      </w:pPr>
      <w:r w:rsidRPr="005C6F92">
        <w:t>E) “Kendilerine ilim verilmiş olanlar ise ‘Yazıklar olsun size! İman edip de iyi işler yapanlara Allah’ın vereceği mükâfat daha hayırlıdır. Ona da ancak sabredenler kavuşturulur’ dediler.” (</w:t>
      </w:r>
      <w:proofErr w:type="spellStart"/>
      <w:r w:rsidRPr="005C6F92">
        <w:t>Kasas</w:t>
      </w:r>
      <w:proofErr w:type="spellEnd"/>
      <w:r w:rsidRPr="005C6F92">
        <w:t xml:space="preserve"> suresi, 80. ayet.)</w:t>
      </w:r>
    </w:p>
    <w:p w:rsidR="00F33D53" w:rsidRPr="005C6F92" w:rsidRDefault="00F33D53" w:rsidP="00F33D53">
      <w:pPr>
        <w:pStyle w:val="AralkYok"/>
      </w:pPr>
    </w:p>
    <w:p w:rsidR="00F33D53" w:rsidRPr="005C6F92" w:rsidRDefault="00F33D53" w:rsidP="00F33D53">
      <w:pPr>
        <w:pStyle w:val="AralkYok"/>
      </w:pPr>
    </w:p>
    <w:p w:rsidR="00F33D53" w:rsidRPr="005C6F92" w:rsidRDefault="00C40BBB" w:rsidP="00F33D53">
      <w:pPr>
        <w:pStyle w:val="AralkYok"/>
      </w:pPr>
      <w:r w:rsidRPr="005C6F92">
        <w:rPr>
          <w:b/>
        </w:rPr>
        <w:lastRenderedPageBreak/>
        <w:t>7.</w:t>
      </w:r>
      <w:r w:rsidRPr="005C6F92">
        <w:t xml:space="preserve"> </w:t>
      </w:r>
      <w:r w:rsidR="00F33D53" w:rsidRPr="005C6F92">
        <w:t>Kur’an’da insanlardan, Allah’ın (</w:t>
      </w:r>
      <w:proofErr w:type="spellStart"/>
      <w:r w:rsidR="00F33D53" w:rsidRPr="005C6F92">
        <w:t>c.c</w:t>
      </w:r>
      <w:proofErr w:type="spellEnd"/>
      <w:r w:rsidR="00F33D53" w:rsidRPr="005C6F92">
        <w:t xml:space="preserve">.) nimetlerini hatırlamaları istenerek göklerde ve yerde </w:t>
      </w:r>
      <w:r w:rsidR="00F33D53" w:rsidRPr="005C6F92">
        <w:rPr>
          <w:u w:val="single"/>
        </w:rPr>
        <w:t>yaratıcı</w:t>
      </w:r>
      <w:r w:rsidR="00F33D53" w:rsidRPr="005C6F92">
        <w:t xml:space="preserve"> ve </w:t>
      </w:r>
      <w:r w:rsidR="00F33D53" w:rsidRPr="005C6F92">
        <w:rPr>
          <w:u w:val="single"/>
        </w:rPr>
        <w:t>rızık verenin</w:t>
      </w:r>
      <w:r w:rsidR="00F33D53" w:rsidRPr="005C6F92">
        <w:t xml:space="preserve"> yalnızca Allah (</w:t>
      </w:r>
      <w:proofErr w:type="spellStart"/>
      <w:r w:rsidR="00F33D53" w:rsidRPr="005C6F92">
        <w:t>c.c</w:t>
      </w:r>
      <w:proofErr w:type="spellEnd"/>
      <w:r w:rsidR="00F33D53" w:rsidRPr="005C6F92">
        <w:t xml:space="preserve">.) olduğu belirtilmiş ve </w:t>
      </w:r>
      <w:r w:rsidR="00F33D53" w:rsidRPr="005C6F92">
        <w:rPr>
          <w:u w:val="single"/>
        </w:rPr>
        <w:t>O’ndan başka hiçbir ilahın olmadığı</w:t>
      </w:r>
      <w:r w:rsidR="00F33D53" w:rsidRPr="005C6F92">
        <w:t xml:space="preserve"> vurgulanmıştır.</w:t>
      </w:r>
    </w:p>
    <w:p w:rsidR="00F33D53" w:rsidRPr="005C6F92" w:rsidRDefault="00F33D53" w:rsidP="00F33D53">
      <w:pPr>
        <w:pStyle w:val="AralkYok"/>
        <w:rPr>
          <w:b/>
        </w:rPr>
      </w:pPr>
      <w:r w:rsidRPr="005C6F92">
        <w:rPr>
          <w:b/>
        </w:rPr>
        <w:t>Parçada altı çizili olan kısımlarda Allah’ın (</w:t>
      </w:r>
      <w:proofErr w:type="spellStart"/>
      <w:r w:rsidRPr="005C6F92">
        <w:rPr>
          <w:b/>
        </w:rPr>
        <w:t>c.c</w:t>
      </w:r>
      <w:proofErr w:type="spellEnd"/>
      <w:r w:rsidRPr="005C6F92">
        <w:rPr>
          <w:b/>
        </w:rPr>
        <w:t>.) hangi isimlerinden bahsedilmektedir?</w:t>
      </w:r>
    </w:p>
    <w:p w:rsidR="00F33D53" w:rsidRPr="005C6F92" w:rsidRDefault="00F33D53" w:rsidP="00F33D53">
      <w:pPr>
        <w:pStyle w:val="AralkYok"/>
      </w:pPr>
      <w:r w:rsidRPr="005C6F92">
        <w:t xml:space="preserve">A) </w:t>
      </w:r>
      <w:proofErr w:type="spellStart"/>
      <w:r w:rsidRPr="005C6F92">
        <w:t>Ehad</w:t>
      </w:r>
      <w:proofErr w:type="spellEnd"/>
      <w:r w:rsidRPr="005C6F92">
        <w:t xml:space="preserve"> - </w:t>
      </w:r>
      <w:proofErr w:type="spellStart"/>
      <w:r w:rsidRPr="005C6F92">
        <w:t>Hâlık</w:t>
      </w:r>
      <w:proofErr w:type="spellEnd"/>
      <w:r w:rsidRPr="005C6F92">
        <w:t xml:space="preserve"> - </w:t>
      </w:r>
      <w:proofErr w:type="spellStart"/>
      <w:r w:rsidRPr="005C6F92">
        <w:t>Rezzâk</w:t>
      </w:r>
      <w:proofErr w:type="spellEnd"/>
    </w:p>
    <w:p w:rsidR="00F33D53" w:rsidRPr="005C6F92" w:rsidRDefault="00F33D53" w:rsidP="00F33D53">
      <w:pPr>
        <w:pStyle w:val="AralkYok"/>
      </w:pPr>
      <w:r w:rsidRPr="005C6F92">
        <w:t xml:space="preserve">B) </w:t>
      </w:r>
      <w:proofErr w:type="spellStart"/>
      <w:r w:rsidRPr="005C6F92">
        <w:t>Şâfî</w:t>
      </w:r>
      <w:proofErr w:type="spellEnd"/>
      <w:r w:rsidRPr="005C6F92">
        <w:t xml:space="preserve"> - Selâm - </w:t>
      </w:r>
      <w:proofErr w:type="spellStart"/>
      <w:r w:rsidRPr="005C6F92">
        <w:t>Vehhâb</w:t>
      </w:r>
      <w:proofErr w:type="spellEnd"/>
    </w:p>
    <w:p w:rsidR="00F33D53" w:rsidRPr="005C6F92" w:rsidRDefault="00F33D53" w:rsidP="00F33D53">
      <w:pPr>
        <w:pStyle w:val="AralkYok"/>
      </w:pPr>
      <w:r w:rsidRPr="005C6F92">
        <w:t xml:space="preserve">C) Rahîm - </w:t>
      </w:r>
      <w:proofErr w:type="spellStart"/>
      <w:r w:rsidRPr="005C6F92">
        <w:t>Hayy</w:t>
      </w:r>
      <w:proofErr w:type="spellEnd"/>
      <w:r w:rsidRPr="005C6F92">
        <w:t xml:space="preserve"> - Selâm</w:t>
      </w:r>
    </w:p>
    <w:p w:rsidR="00F33D53" w:rsidRPr="005C6F92" w:rsidRDefault="00F33D53" w:rsidP="00F33D53">
      <w:pPr>
        <w:pStyle w:val="AralkYok"/>
      </w:pPr>
      <w:r w:rsidRPr="005C6F92">
        <w:t xml:space="preserve">D) </w:t>
      </w:r>
      <w:proofErr w:type="spellStart"/>
      <w:r w:rsidRPr="005C6F92">
        <w:t>Hâlık</w:t>
      </w:r>
      <w:proofErr w:type="spellEnd"/>
      <w:r w:rsidRPr="005C6F92">
        <w:t xml:space="preserve"> - </w:t>
      </w:r>
      <w:proofErr w:type="spellStart"/>
      <w:r w:rsidRPr="005C6F92">
        <w:t>Rezzâk</w:t>
      </w:r>
      <w:proofErr w:type="spellEnd"/>
      <w:r w:rsidRPr="005C6F92">
        <w:t xml:space="preserve"> - </w:t>
      </w:r>
      <w:proofErr w:type="spellStart"/>
      <w:r w:rsidRPr="005C6F92">
        <w:t>Ehad</w:t>
      </w:r>
      <w:proofErr w:type="spellEnd"/>
    </w:p>
    <w:p w:rsidR="00F33D53" w:rsidRPr="005C6F92" w:rsidRDefault="00F33D53" w:rsidP="00F33D53">
      <w:pPr>
        <w:pStyle w:val="AralkYok"/>
      </w:pPr>
      <w:r w:rsidRPr="005C6F92">
        <w:t xml:space="preserve">E) Rahîm - </w:t>
      </w:r>
      <w:proofErr w:type="spellStart"/>
      <w:r w:rsidRPr="005C6F92">
        <w:t>Kuddûs</w:t>
      </w:r>
      <w:proofErr w:type="spellEnd"/>
      <w:r w:rsidRPr="005C6F92">
        <w:t xml:space="preserve"> - </w:t>
      </w:r>
      <w:proofErr w:type="spellStart"/>
      <w:r w:rsidRPr="005C6F92">
        <w:t>Ehad</w:t>
      </w:r>
      <w:proofErr w:type="spellEnd"/>
    </w:p>
    <w:p w:rsidR="00F33D53" w:rsidRPr="005C6F92" w:rsidRDefault="00F33D53" w:rsidP="00F33D53">
      <w:pPr>
        <w:pStyle w:val="AralkYok"/>
      </w:pPr>
    </w:p>
    <w:p w:rsidR="00F33D53" w:rsidRPr="005C6F92" w:rsidRDefault="00F33D53" w:rsidP="00F33D53">
      <w:pPr>
        <w:pStyle w:val="AralkYok"/>
      </w:pPr>
    </w:p>
    <w:p w:rsidR="00F33D53" w:rsidRPr="005C6F92" w:rsidRDefault="004D5A01" w:rsidP="00F33D53">
      <w:pPr>
        <w:pStyle w:val="AralkYok"/>
      </w:pPr>
      <w:r w:rsidRPr="005C6F92">
        <w:rPr>
          <w:b/>
        </w:rPr>
        <w:t>8</w:t>
      </w:r>
      <w:r w:rsidR="00C40BBB" w:rsidRPr="005C6F92">
        <w:rPr>
          <w:b/>
        </w:rPr>
        <w:t>.</w:t>
      </w:r>
      <w:r w:rsidR="00C40BBB" w:rsidRPr="005C6F92">
        <w:t xml:space="preserve"> </w:t>
      </w:r>
      <w:r w:rsidR="00F33D53" w:rsidRPr="005C6F92">
        <w:t xml:space="preserve">Gizli davet döneminde Müslüman olan gençlerden biri </w:t>
      </w:r>
      <w:proofErr w:type="spellStart"/>
      <w:r w:rsidR="00F33D53" w:rsidRPr="005C6F92">
        <w:t>Erkam</w:t>
      </w:r>
      <w:proofErr w:type="spellEnd"/>
      <w:r w:rsidR="00F33D53" w:rsidRPr="005C6F92">
        <w:t xml:space="preserve"> b. </w:t>
      </w:r>
      <w:proofErr w:type="spellStart"/>
      <w:r w:rsidR="00F33D53" w:rsidRPr="005C6F92">
        <w:t>Ebi’l-Erkam’dır</w:t>
      </w:r>
      <w:proofErr w:type="spellEnd"/>
      <w:r w:rsidR="00F33D53" w:rsidRPr="005C6F92">
        <w:t>. Onun evi ilk Müslümanların buluşma mekânı olmuştur. Hz. Peygamber, bu evi tebliğ faaliyeti için merkez haline getirmiş, ilk Müslümanlar, müşriklerin şerrinden korunmak için bu evde gizlenmişlerdir.</w:t>
      </w:r>
    </w:p>
    <w:p w:rsidR="00F33D53" w:rsidRPr="005C6F92" w:rsidRDefault="00F33D53" w:rsidP="00F33D53">
      <w:pPr>
        <w:pStyle w:val="AralkYok"/>
        <w:rPr>
          <w:b/>
        </w:rPr>
      </w:pPr>
      <w:r w:rsidRPr="005C6F92">
        <w:rPr>
          <w:b/>
        </w:rPr>
        <w:t>İslam tarihinde bu eve verilen isim aşağıdakilerden hangisidir?</w:t>
      </w:r>
    </w:p>
    <w:p w:rsidR="00F33D53" w:rsidRPr="005C6F92" w:rsidRDefault="00F33D53" w:rsidP="00F33D53">
      <w:pPr>
        <w:pStyle w:val="AralkYok"/>
      </w:pPr>
      <w:r w:rsidRPr="005C6F92">
        <w:t xml:space="preserve">A) </w:t>
      </w:r>
      <w:proofErr w:type="spellStart"/>
      <w:r w:rsidRPr="005C6F92">
        <w:t>Mescid</w:t>
      </w:r>
      <w:proofErr w:type="spellEnd"/>
      <w:r w:rsidRPr="005C6F92">
        <w:t xml:space="preserve">-i </w:t>
      </w:r>
      <w:proofErr w:type="gramStart"/>
      <w:r w:rsidRPr="005C6F92">
        <w:t>Haram</w:t>
      </w:r>
      <w:r w:rsidR="00C40BBB" w:rsidRPr="005C6F92">
        <w:t xml:space="preserve">        </w:t>
      </w:r>
      <w:r w:rsidRPr="005C6F92">
        <w:t>B</w:t>
      </w:r>
      <w:proofErr w:type="gramEnd"/>
      <w:r w:rsidRPr="005C6F92">
        <w:t xml:space="preserve">) </w:t>
      </w:r>
      <w:proofErr w:type="spellStart"/>
      <w:r w:rsidRPr="005C6F92">
        <w:t>Müzdelife</w:t>
      </w:r>
      <w:proofErr w:type="spellEnd"/>
    </w:p>
    <w:p w:rsidR="00F33D53" w:rsidRPr="005C6F92" w:rsidRDefault="00F33D53" w:rsidP="00F33D53">
      <w:pPr>
        <w:pStyle w:val="AralkYok"/>
      </w:pPr>
      <w:r w:rsidRPr="005C6F92">
        <w:t xml:space="preserve">C) </w:t>
      </w:r>
      <w:proofErr w:type="spellStart"/>
      <w:r w:rsidRPr="005C6F92">
        <w:t>Dârü’n-</w:t>
      </w:r>
      <w:proofErr w:type="gramStart"/>
      <w:r w:rsidRPr="005C6F92">
        <w:t>Nedve</w:t>
      </w:r>
      <w:proofErr w:type="spellEnd"/>
      <w:r w:rsidR="00C40BBB" w:rsidRPr="005C6F92">
        <w:t xml:space="preserve">           </w:t>
      </w:r>
      <w:r w:rsidRPr="005C6F92">
        <w:t>D</w:t>
      </w:r>
      <w:proofErr w:type="gramEnd"/>
      <w:r w:rsidRPr="005C6F92">
        <w:t xml:space="preserve">) </w:t>
      </w:r>
      <w:proofErr w:type="spellStart"/>
      <w:r w:rsidRPr="005C6F92">
        <w:t>Hacerü’l-Esved</w:t>
      </w:r>
      <w:proofErr w:type="spellEnd"/>
    </w:p>
    <w:p w:rsidR="00F33D53" w:rsidRPr="005C6F92" w:rsidRDefault="00F33D53" w:rsidP="00F33D53">
      <w:pPr>
        <w:pStyle w:val="AralkYok"/>
      </w:pPr>
      <w:r w:rsidRPr="005C6F92">
        <w:t xml:space="preserve">E) </w:t>
      </w:r>
      <w:proofErr w:type="spellStart"/>
      <w:r w:rsidRPr="005C6F92">
        <w:t>Dârü’l-Erkam</w:t>
      </w:r>
      <w:proofErr w:type="spellEnd"/>
    </w:p>
    <w:p w:rsidR="00F33D53" w:rsidRPr="005C6F92" w:rsidRDefault="00F33D53" w:rsidP="00F33D53">
      <w:pPr>
        <w:pStyle w:val="AralkYok"/>
      </w:pPr>
    </w:p>
    <w:p w:rsidR="00F33D53" w:rsidRPr="005C6F92" w:rsidRDefault="00F33D53" w:rsidP="00F33D53">
      <w:pPr>
        <w:pStyle w:val="AralkYok"/>
      </w:pPr>
    </w:p>
    <w:p w:rsidR="00C40BBB" w:rsidRPr="005C6F92" w:rsidRDefault="00C40BBB" w:rsidP="00F33D53">
      <w:pPr>
        <w:pStyle w:val="AralkYok"/>
      </w:pPr>
    </w:p>
    <w:p w:rsidR="00F33D53" w:rsidRPr="005C6F92" w:rsidRDefault="00C40BBB" w:rsidP="00F33D53">
      <w:pPr>
        <w:pStyle w:val="AralkYok"/>
      </w:pPr>
      <w:r w:rsidRPr="005C6F92">
        <w:rPr>
          <w:b/>
        </w:rPr>
        <w:t>9.</w:t>
      </w:r>
      <w:r w:rsidRPr="005C6F92">
        <w:t xml:space="preserve">  </w:t>
      </w:r>
      <w:r w:rsidR="00F33D53" w:rsidRPr="005C6F92">
        <w:t>“Geceleyin uyumanız ve gündüz de O’nun lütfundan istemeniz O’nun (varlığının ve kudretinin) delillerindendir. Şüphesiz bunda işiten bir toplum için ibretler vardır.” (</w:t>
      </w:r>
      <w:proofErr w:type="spellStart"/>
      <w:r w:rsidR="00F33D53" w:rsidRPr="005C6F92">
        <w:t>Rûm</w:t>
      </w:r>
      <w:proofErr w:type="spellEnd"/>
      <w:r w:rsidR="00F33D53" w:rsidRPr="005C6F92">
        <w:t xml:space="preserve"> suresi, 23. ayet.) ayetinde belirtildiği üzere insanın günlük yaşantısının iki temel görünümünden biri çalışmak diğeri dinlenmektir. Dinlenmenin en güzel şeklini uyumak oluşturur; çalışmanın da en değerli biçimi, Allah’ın kendisine lütfedeceği nasibi aramak için gayret sarf etmektir. Ayette uyumanın, çalışmadan önce zikredilmesi de bunun önemine yapılmış bir vurgu sayılabilir. Zira çalışabilmek için istirahat gereklidir ve vücudun tabii ihtiyacıdır.</w:t>
      </w:r>
    </w:p>
    <w:p w:rsidR="00F33D53" w:rsidRPr="005C6F92" w:rsidRDefault="00F33D53" w:rsidP="00F33D53">
      <w:pPr>
        <w:pStyle w:val="AralkYok"/>
        <w:rPr>
          <w:b/>
        </w:rPr>
      </w:pPr>
      <w:r w:rsidRPr="005C6F92">
        <w:rPr>
          <w:b/>
        </w:rPr>
        <w:t>Parçaya göre aşağıdakilerden hangisi yanl</w:t>
      </w:r>
      <w:r w:rsidRPr="005C6F92">
        <w:rPr>
          <w:b/>
          <w:u w:val="single"/>
        </w:rPr>
        <w:t>ıştır?</w:t>
      </w:r>
    </w:p>
    <w:p w:rsidR="00F33D53" w:rsidRPr="005C6F92" w:rsidRDefault="00F33D53" w:rsidP="00F33D53">
      <w:pPr>
        <w:pStyle w:val="AralkYok"/>
      </w:pPr>
      <w:r w:rsidRPr="005C6F92">
        <w:t>A) İnsan, Yüce Allah’ın lütfundan istemek için çalışmalıdır.</w:t>
      </w:r>
    </w:p>
    <w:p w:rsidR="00F33D53" w:rsidRPr="005C6F92" w:rsidRDefault="00F33D53" w:rsidP="00F33D53">
      <w:pPr>
        <w:pStyle w:val="AralkYok"/>
      </w:pPr>
      <w:r w:rsidRPr="005C6F92">
        <w:t>B) İnsanın dinlenmeden çalışması kendi için daha hayırlıdır.</w:t>
      </w:r>
    </w:p>
    <w:p w:rsidR="00F33D53" w:rsidRPr="005C6F92" w:rsidRDefault="00F33D53" w:rsidP="00F33D53">
      <w:pPr>
        <w:pStyle w:val="AralkYok"/>
      </w:pPr>
      <w:r w:rsidRPr="005C6F92">
        <w:t>C) İnsanın dinlenmesinde uykunun çok önemli bir yeri vardır.</w:t>
      </w:r>
    </w:p>
    <w:p w:rsidR="00F33D53" w:rsidRPr="005C6F92" w:rsidRDefault="00F33D53" w:rsidP="00F33D53">
      <w:pPr>
        <w:pStyle w:val="AralkYok"/>
      </w:pPr>
      <w:r w:rsidRPr="005C6F92">
        <w:t>D) Allah’ın (</w:t>
      </w:r>
      <w:proofErr w:type="spellStart"/>
      <w:r w:rsidRPr="005C6F92">
        <w:t>c.c</w:t>
      </w:r>
      <w:proofErr w:type="spellEnd"/>
      <w:r w:rsidRPr="005C6F92">
        <w:t>.) gece ve gündüzü yaratmasında ibretler vardır.</w:t>
      </w:r>
    </w:p>
    <w:p w:rsidR="00F33D53" w:rsidRPr="005C6F92" w:rsidRDefault="00F33D53" w:rsidP="00F33D53">
      <w:pPr>
        <w:pStyle w:val="AralkYok"/>
      </w:pPr>
      <w:r w:rsidRPr="005C6F92">
        <w:t>E) Çalışmak ve yorulduğunda dinlenmek insan için zorunludur.</w:t>
      </w:r>
    </w:p>
    <w:p w:rsidR="00F33D53" w:rsidRPr="005C6F92" w:rsidRDefault="00F33D53" w:rsidP="00F33D53">
      <w:pPr>
        <w:pStyle w:val="AralkYok"/>
      </w:pPr>
    </w:p>
    <w:p w:rsidR="00F33D53" w:rsidRPr="005C6F92" w:rsidRDefault="00F33D53" w:rsidP="00F33D53">
      <w:pPr>
        <w:pStyle w:val="AralkYok"/>
      </w:pPr>
    </w:p>
    <w:p w:rsidR="00854FDD" w:rsidRPr="005C6F92" w:rsidRDefault="00854FDD" w:rsidP="00F33D53">
      <w:pPr>
        <w:pStyle w:val="AralkYok"/>
      </w:pPr>
    </w:p>
    <w:p w:rsidR="00F33D53" w:rsidRPr="005C6F92" w:rsidRDefault="00737035" w:rsidP="00F33D53">
      <w:pPr>
        <w:pStyle w:val="AralkYok"/>
        <w:rPr>
          <w:b/>
        </w:rPr>
      </w:pPr>
      <w:r w:rsidRPr="005C6F92">
        <w:rPr>
          <w:b/>
        </w:rPr>
        <w:lastRenderedPageBreak/>
        <w:t xml:space="preserve">10. </w:t>
      </w:r>
      <w:r w:rsidR="00F33D53" w:rsidRPr="005C6F92">
        <w:rPr>
          <w:b/>
        </w:rPr>
        <w:t xml:space="preserve">Aşağıdakilerden hangisi terbiye kavramının kapsamı içinde </w:t>
      </w:r>
      <w:r w:rsidR="00F33D53" w:rsidRPr="005C6F92">
        <w:rPr>
          <w:b/>
          <w:u w:val="single"/>
        </w:rPr>
        <w:t>yer almaz?</w:t>
      </w:r>
    </w:p>
    <w:p w:rsidR="00F33D53" w:rsidRPr="005C6F92" w:rsidRDefault="00F33D53" w:rsidP="00F33D53">
      <w:pPr>
        <w:pStyle w:val="AralkYok"/>
      </w:pPr>
      <w:r w:rsidRPr="005C6F92">
        <w:t xml:space="preserve">A) Islah </w:t>
      </w:r>
      <w:proofErr w:type="gramStart"/>
      <w:r w:rsidRPr="005C6F92">
        <w:t>etmek</w:t>
      </w:r>
      <w:r w:rsidR="00C40BBB" w:rsidRPr="005C6F92">
        <w:t xml:space="preserve">         </w:t>
      </w:r>
      <w:r w:rsidRPr="005C6F92">
        <w:t>B</w:t>
      </w:r>
      <w:proofErr w:type="gramEnd"/>
      <w:r w:rsidRPr="005C6F92">
        <w:t>) Düzene koymak</w:t>
      </w:r>
    </w:p>
    <w:p w:rsidR="00F33D53" w:rsidRPr="005C6F92" w:rsidRDefault="00F33D53" w:rsidP="00F33D53">
      <w:pPr>
        <w:pStyle w:val="AralkYok"/>
      </w:pPr>
      <w:r w:rsidRPr="005C6F92">
        <w:t xml:space="preserve">C) İdare </w:t>
      </w:r>
      <w:proofErr w:type="gramStart"/>
      <w:r w:rsidRPr="005C6F92">
        <w:t>etmek</w:t>
      </w:r>
      <w:r w:rsidR="00C40BBB" w:rsidRPr="005C6F92">
        <w:t xml:space="preserve">        </w:t>
      </w:r>
      <w:r w:rsidRPr="005C6F92">
        <w:t>D</w:t>
      </w:r>
      <w:proofErr w:type="gramEnd"/>
      <w:r w:rsidRPr="005C6F92">
        <w:t>) Eğitmek</w:t>
      </w:r>
    </w:p>
    <w:p w:rsidR="00F33D53" w:rsidRPr="005C6F92" w:rsidRDefault="00F33D53" w:rsidP="00F33D53">
      <w:pPr>
        <w:pStyle w:val="AralkYok"/>
      </w:pPr>
      <w:r w:rsidRPr="005C6F92">
        <w:t>E) Tanımak</w:t>
      </w:r>
    </w:p>
    <w:p w:rsidR="00F33D53" w:rsidRPr="005C6F92" w:rsidRDefault="00F33D53" w:rsidP="00F33D53">
      <w:pPr>
        <w:pStyle w:val="AralkYok"/>
      </w:pPr>
    </w:p>
    <w:p w:rsidR="00F33D53" w:rsidRPr="005C6F92" w:rsidRDefault="00F33D53" w:rsidP="00F33D53">
      <w:pPr>
        <w:pStyle w:val="AralkYok"/>
      </w:pPr>
    </w:p>
    <w:p w:rsidR="00854FDD" w:rsidRPr="005C6F92" w:rsidRDefault="00854FDD" w:rsidP="00F33D53">
      <w:pPr>
        <w:pStyle w:val="AralkYok"/>
      </w:pPr>
    </w:p>
    <w:p w:rsidR="00F33D53" w:rsidRPr="005C6F92" w:rsidRDefault="00854FDD" w:rsidP="00F33D53">
      <w:pPr>
        <w:pStyle w:val="AralkYok"/>
      </w:pPr>
      <w:r w:rsidRPr="005C6F92">
        <w:rPr>
          <w:b/>
        </w:rPr>
        <w:t>11.</w:t>
      </w:r>
      <w:r w:rsidRPr="005C6F92">
        <w:t xml:space="preserve"> </w:t>
      </w:r>
      <w:r w:rsidR="00F33D53" w:rsidRPr="005C6F92">
        <w:t>Özel yaşam alanı; kişinin başkalarıyla paylaşmak istemediği, başkaları tarafından bilinmesi, görülmesi veya görüntülenmesinden rahatsızlık duyduğu alan olarak tanımlanır.</w:t>
      </w:r>
    </w:p>
    <w:p w:rsidR="00F33D53" w:rsidRPr="005C6F92" w:rsidRDefault="00F33D53" w:rsidP="00F33D53">
      <w:pPr>
        <w:pStyle w:val="AralkYok"/>
        <w:rPr>
          <w:b/>
        </w:rPr>
      </w:pPr>
      <w:r w:rsidRPr="005C6F92">
        <w:rPr>
          <w:b/>
        </w:rPr>
        <w:t>Özel yaşamın gizliliği ve dokunulmazlığı, İslam dininde hangi kelimeyle ifade edilmiştir?</w:t>
      </w:r>
    </w:p>
    <w:p w:rsidR="00854FDD" w:rsidRPr="005C6F92" w:rsidRDefault="00F33D53" w:rsidP="00F33D53">
      <w:pPr>
        <w:pStyle w:val="AralkYok"/>
      </w:pPr>
      <w:r w:rsidRPr="005C6F92">
        <w:t xml:space="preserve">A) </w:t>
      </w:r>
      <w:proofErr w:type="gramStart"/>
      <w:r w:rsidRPr="005C6F92">
        <w:t>Minnet</w:t>
      </w:r>
      <w:r w:rsidR="00C40BBB" w:rsidRPr="005C6F92">
        <w:t xml:space="preserve">            </w:t>
      </w:r>
      <w:r w:rsidRPr="005C6F92">
        <w:t>B</w:t>
      </w:r>
      <w:proofErr w:type="gramEnd"/>
      <w:r w:rsidRPr="005C6F92">
        <w:t>) Şahsiyet</w:t>
      </w:r>
      <w:r w:rsidR="00C40BBB" w:rsidRPr="005C6F92">
        <w:t xml:space="preserve">       </w:t>
      </w:r>
    </w:p>
    <w:p w:rsidR="00854FDD" w:rsidRPr="005C6F92" w:rsidRDefault="00F33D53" w:rsidP="00F33D53">
      <w:pPr>
        <w:pStyle w:val="AralkYok"/>
      </w:pPr>
      <w:r w:rsidRPr="005C6F92">
        <w:t xml:space="preserve">C) </w:t>
      </w:r>
      <w:proofErr w:type="gramStart"/>
      <w:r w:rsidRPr="005C6F92">
        <w:t>Samimiyet</w:t>
      </w:r>
      <w:r w:rsidR="00854FDD" w:rsidRPr="005C6F92">
        <w:t xml:space="preserve">       </w:t>
      </w:r>
      <w:r w:rsidRPr="005C6F92">
        <w:t>D</w:t>
      </w:r>
      <w:proofErr w:type="gramEnd"/>
      <w:r w:rsidRPr="005C6F92">
        <w:t>) Mahremiyet</w:t>
      </w:r>
      <w:r w:rsidR="00C40BBB" w:rsidRPr="005C6F92">
        <w:t xml:space="preserve">   </w:t>
      </w:r>
    </w:p>
    <w:p w:rsidR="00F33D53" w:rsidRPr="005C6F92" w:rsidRDefault="00F33D53" w:rsidP="00F33D53">
      <w:pPr>
        <w:pStyle w:val="AralkYok"/>
      </w:pPr>
      <w:r w:rsidRPr="005C6F92">
        <w:t xml:space="preserve">E) </w:t>
      </w:r>
      <w:proofErr w:type="spellStart"/>
      <w:r w:rsidRPr="005C6F92">
        <w:t>Zarurat</w:t>
      </w:r>
      <w:proofErr w:type="spellEnd"/>
      <w:r w:rsidRPr="005C6F92">
        <w:t>-ı diniye</w:t>
      </w:r>
    </w:p>
    <w:p w:rsidR="00F33D53" w:rsidRPr="005C6F92" w:rsidRDefault="00F33D53" w:rsidP="00F33D53">
      <w:pPr>
        <w:pStyle w:val="AralkYok"/>
      </w:pPr>
    </w:p>
    <w:p w:rsidR="00854FDD" w:rsidRPr="005C6F92" w:rsidRDefault="00854FDD" w:rsidP="00F33D53">
      <w:pPr>
        <w:pStyle w:val="AralkYok"/>
      </w:pPr>
    </w:p>
    <w:p w:rsidR="00F33D53" w:rsidRPr="005C6F92" w:rsidRDefault="00F33D53" w:rsidP="00F33D53">
      <w:pPr>
        <w:pStyle w:val="AralkYok"/>
      </w:pPr>
    </w:p>
    <w:p w:rsidR="00F33D53" w:rsidRPr="005C6F92" w:rsidRDefault="00854FDD" w:rsidP="00F33D53">
      <w:pPr>
        <w:pStyle w:val="AralkYok"/>
      </w:pPr>
      <w:r w:rsidRPr="005C6F92">
        <w:rPr>
          <w:b/>
        </w:rPr>
        <w:t>12.</w:t>
      </w:r>
      <w:r w:rsidRPr="005C6F92">
        <w:t xml:space="preserve">  </w:t>
      </w:r>
      <w:r w:rsidR="00F33D53" w:rsidRPr="005C6F92">
        <w:t>(I) Ahlak, din ve hukuk gibi disiplinler, yaptıkları düzenlemelerle insan hürriyetinin sınırlarını belirlerler. (II) Varlıklar içerisinde ahlaken değerlendirmeye tabi olan, insandan başka bir varlık yoktur. (III) “Ayıp”, “günah” ve “yasak” kavramları, bir anlamda insan hürriyetinin dinî, ahlaki ve hukuki normlara göre düzenlenmesine zemin hazırlar. (IV) Ahlak, din ve hukukun düzenlemeleri sayesinde, insanların bir arada huzur içinde yaşamaları mümkün olur. (V) İnsanların barış ve huzur içerisinde yaşamaları İslam’ın temel amaçlarından biridir.</w:t>
      </w:r>
    </w:p>
    <w:p w:rsidR="00F33D53" w:rsidRPr="005C6F92" w:rsidRDefault="00F33D53" w:rsidP="00F33D53">
      <w:pPr>
        <w:pStyle w:val="AralkYok"/>
        <w:rPr>
          <w:b/>
        </w:rPr>
      </w:pPr>
      <w:r w:rsidRPr="005C6F92">
        <w:rPr>
          <w:b/>
        </w:rPr>
        <w:t>Bu parçadaki numaralanmış cümlelerden hangisi düşüncenin akışını bozmaktadır?</w:t>
      </w:r>
    </w:p>
    <w:p w:rsidR="00F33D53" w:rsidRPr="005C6F92" w:rsidRDefault="00F33D53" w:rsidP="00F33D53">
      <w:pPr>
        <w:pStyle w:val="AralkYok"/>
      </w:pPr>
      <w:r w:rsidRPr="005C6F92">
        <w:t xml:space="preserve">A) </w:t>
      </w:r>
      <w:proofErr w:type="gramStart"/>
      <w:r w:rsidRPr="005C6F92">
        <w:t>I</w:t>
      </w:r>
      <w:r w:rsidR="00C40BBB" w:rsidRPr="005C6F92">
        <w:t xml:space="preserve">     </w:t>
      </w:r>
      <w:r w:rsidRPr="005C6F92">
        <w:t>B</w:t>
      </w:r>
      <w:proofErr w:type="gramEnd"/>
      <w:r w:rsidRPr="005C6F92">
        <w:t>) II</w:t>
      </w:r>
      <w:r w:rsidR="00C40BBB" w:rsidRPr="005C6F92">
        <w:t xml:space="preserve">     </w:t>
      </w:r>
      <w:r w:rsidRPr="005C6F92">
        <w:t>C) III</w:t>
      </w:r>
      <w:r w:rsidR="00C40BBB" w:rsidRPr="005C6F92">
        <w:t xml:space="preserve">      </w:t>
      </w:r>
      <w:r w:rsidRPr="005C6F92">
        <w:t>D) IV</w:t>
      </w:r>
      <w:r w:rsidR="00C40BBB" w:rsidRPr="005C6F92">
        <w:t xml:space="preserve">      </w:t>
      </w:r>
      <w:r w:rsidRPr="005C6F92">
        <w:t>E) V</w:t>
      </w:r>
    </w:p>
    <w:p w:rsidR="00F33D53" w:rsidRPr="005C6F92" w:rsidRDefault="00F33D53" w:rsidP="00F33D53">
      <w:pPr>
        <w:pStyle w:val="AralkYok"/>
      </w:pPr>
    </w:p>
    <w:p w:rsidR="00F33D53" w:rsidRPr="005C6F92" w:rsidRDefault="00F33D53" w:rsidP="00F33D53">
      <w:pPr>
        <w:pStyle w:val="AralkYok"/>
      </w:pPr>
    </w:p>
    <w:p w:rsidR="00854FDD" w:rsidRPr="005C6F92" w:rsidRDefault="00854FDD" w:rsidP="00F33D53">
      <w:pPr>
        <w:pStyle w:val="AralkYok"/>
      </w:pPr>
    </w:p>
    <w:p w:rsidR="00F33D53" w:rsidRPr="005C6F92" w:rsidRDefault="00854FDD" w:rsidP="00F33D53">
      <w:pPr>
        <w:pStyle w:val="AralkYok"/>
      </w:pPr>
      <w:r w:rsidRPr="005C6F92">
        <w:rPr>
          <w:b/>
        </w:rPr>
        <w:t>13.</w:t>
      </w:r>
      <w:r w:rsidRPr="005C6F92">
        <w:t xml:space="preserve">  </w:t>
      </w:r>
      <w:r w:rsidR="00F33D53" w:rsidRPr="005C6F92">
        <w:t>“Kendileri ile huzur bulasınız diye sizin için türünüzden eşler yaratması ve aranızda bir sevgi ve merhamet var etmesi de O’nun (varlığının ve kudretinin) delillerindendir. Şüphesiz bunda düşünen bir toplum için elbette ibretler vardır.” (</w:t>
      </w:r>
      <w:proofErr w:type="spellStart"/>
      <w:r w:rsidR="00F33D53" w:rsidRPr="005C6F92">
        <w:t>Rûm</w:t>
      </w:r>
      <w:proofErr w:type="spellEnd"/>
      <w:r w:rsidR="00F33D53" w:rsidRPr="005C6F92">
        <w:t xml:space="preserve"> suresi, 21. ayet.)</w:t>
      </w:r>
    </w:p>
    <w:p w:rsidR="00F33D53" w:rsidRPr="005C6F92" w:rsidRDefault="00F33D53" w:rsidP="00F33D53">
      <w:pPr>
        <w:pStyle w:val="AralkYok"/>
        <w:rPr>
          <w:b/>
        </w:rPr>
      </w:pPr>
      <w:r w:rsidRPr="005C6F92">
        <w:rPr>
          <w:b/>
        </w:rPr>
        <w:t>Bu ayete göre;</w:t>
      </w:r>
    </w:p>
    <w:p w:rsidR="00F33D53" w:rsidRPr="005C6F92" w:rsidRDefault="00F33D53" w:rsidP="00F33D53">
      <w:pPr>
        <w:pStyle w:val="AralkYok"/>
      </w:pPr>
      <w:r w:rsidRPr="005C6F92">
        <w:t>I. Düşünceli insanlardan bir ibret alınmalıdır.</w:t>
      </w:r>
    </w:p>
    <w:p w:rsidR="00F33D53" w:rsidRPr="005C6F92" w:rsidRDefault="00F33D53" w:rsidP="00F33D53">
      <w:pPr>
        <w:pStyle w:val="AralkYok"/>
      </w:pPr>
      <w:r w:rsidRPr="005C6F92">
        <w:t>II. İnsanlara merhamet duygusu bahşedilmiştir.</w:t>
      </w:r>
    </w:p>
    <w:p w:rsidR="00F33D53" w:rsidRPr="005C6F92" w:rsidRDefault="00F33D53" w:rsidP="00F33D53">
      <w:pPr>
        <w:pStyle w:val="AralkYok"/>
      </w:pPr>
      <w:r w:rsidRPr="005C6F92">
        <w:t>III. İslam dini aile kurumuna önem vermektedir.</w:t>
      </w:r>
    </w:p>
    <w:p w:rsidR="00F33D53" w:rsidRPr="005C6F92" w:rsidRDefault="00F33D53" w:rsidP="00F33D53">
      <w:pPr>
        <w:pStyle w:val="AralkYok"/>
        <w:rPr>
          <w:b/>
        </w:rPr>
      </w:pPr>
      <w:r w:rsidRPr="005C6F92">
        <w:rPr>
          <w:b/>
        </w:rPr>
        <w:t>Yargılarından hangileri söylenebilir?</w:t>
      </w:r>
    </w:p>
    <w:p w:rsidR="00F33D53" w:rsidRPr="005C6F92" w:rsidRDefault="00F33D53" w:rsidP="00F33D53">
      <w:pPr>
        <w:pStyle w:val="AralkYok"/>
      </w:pPr>
      <w:r w:rsidRPr="005C6F92">
        <w:t xml:space="preserve">A) Yalnız </w:t>
      </w:r>
      <w:proofErr w:type="gramStart"/>
      <w:r w:rsidRPr="005C6F92">
        <w:t>I</w:t>
      </w:r>
      <w:r w:rsidR="00C40BBB" w:rsidRPr="005C6F92">
        <w:t xml:space="preserve">    </w:t>
      </w:r>
      <w:r w:rsidRPr="005C6F92">
        <w:t>B</w:t>
      </w:r>
      <w:proofErr w:type="gramEnd"/>
      <w:r w:rsidRPr="005C6F92">
        <w:t xml:space="preserve">) I </w:t>
      </w:r>
      <w:r w:rsidR="00C40BBB" w:rsidRPr="005C6F92">
        <w:t>–</w:t>
      </w:r>
      <w:r w:rsidRPr="005C6F92">
        <w:t xml:space="preserve"> II</w:t>
      </w:r>
      <w:r w:rsidR="00C40BBB" w:rsidRPr="005C6F92">
        <w:t xml:space="preserve">     </w:t>
      </w:r>
      <w:r w:rsidRPr="005C6F92">
        <w:t>C) I - III</w:t>
      </w:r>
    </w:p>
    <w:p w:rsidR="00F33D53" w:rsidRPr="005C6F92" w:rsidRDefault="00F33D53" w:rsidP="00F33D53">
      <w:pPr>
        <w:pStyle w:val="AralkYok"/>
      </w:pPr>
      <w:r w:rsidRPr="005C6F92">
        <w:t xml:space="preserve">D) II </w:t>
      </w:r>
      <w:r w:rsidR="00C40BBB" w:rsidRPr="005C6F92">
        <w:t>–</w:t>
      </w:r>
      <w:r w:rsidRPr="005C6F92">
        <w:t xml:space="preserve"> </w:t>
      </w:r>
      <w:proofErr w:type="gramStart"/>
      <w:r w:rsidRPr="005C6F92">
        <w:t>III</w:t>
      </w:r>
      <w:r w:rsidR="00C40BBB" w:rsidRPr="005C6F92">
        <w:t xml:space="preserve">       </w:t>
      </w:r>
      <w:r w:rsidRPr="005C6F92">
        <w:t>E</w:t>
      </w:r>
      <w:proofErr w:type="gramEnd"/>
      <w:r w:rsidRPr="005C6F92">
        <w:t>) I - II - III</w:t>
      </w:r>
    </w:p>
    <w:p w:rsidR="00F33D53" w:rsidRPr="005C6F92" w:rsidRDefault="00F33D53" w:rsidP="00F33D53">
      <w:pPr>
        <w:pStyle w:val="AralkYok"/>
      </w:pPr>
    </w:p>
    <w:p w:rsidR="00F33D53" w:rsidRPr="005C6F92" w:rsidRDefault="00F33D53" w:rsidP="00F33D53">
      <w:pPr>
        <w:pStyle w:val="AralkYok"/>
      </w:pPr>
    </w:p>
    <w:p w:rsidR="00854FDD" w:rsidRPr="005C6F92" w:rsidRDefault="00854FDD" w:rsidP="00F33D53">
      <w:pPr>
        <w:pStyle w:val="AralkYok"/>
      </w:pPr>
    </w:p>
    <w:p w:rsidR="00854FDD" w:rsidRPr="005C6F92" w:rsidRDefault="00854FDD" w:rsidP="00F33D53">
      <w:pPr>
        <w:pStyle w:val="AralkYok"/>
      </w:pPr>
    </w:p>
    <w:p w:rsidR="00F33D53" w:rsidRPr="005C6F92" w:rsidRDefault="004D5A01" w:rsidP="00F33D53">
      <w:pPr>
        <w:pStyle w:val="AralkYok"/>
      </w:pPr>
      <w:r w:rsidRPr="005C6F92">
        <w:rPr>
          <w:b/>
        </w:rPr>
        <w:lastRenderedPageBreak/>
        <w:t>14</w:t>
      </w:r>
      <w:r w:rsidR="00854FDD" w:rsidRPr="005C6F92">
        <w:rPr>
          <w:b/>
        </w:rPr>
        <w:t>.</w:t>
      </w:r>
      <w:r w:rsidR="00854FDD" w:rsidRPr="005C6F92">
        <w:t xml:space="preserve"> </w:t>
      </w:r>
      <w:r w:rsidR="00F33D53" w:rsidRPr="005C6F92">
        <w:t>Allah’a (</w:t>
      </w:r>
      <w:proofErr w:type="spellStart"/>
      <w:r w:rsidR="00F33D53" w:rsidRPr="005C6F92">
        <w:t>c.c</w:t>
      </w:r>
      <w:proofErr w:type="spellEnd"/>
      <w:r w:rsidR="00F33D53" w:rsidRPr="005C6F92">
        <w:t>.) inanmak kuru bir iddia olmamalıdır. İslam dini, hayatın içinde kendini gösteren bir inancı değerli görür. İslam; dinin temel hükümlerine inanılmasını, hükümlerinin uygulamaya konulmasını ve hayata yansımasını ister. Bu durum dinin yaşanması bakımından önemli olduğu gibi imanın korunması bakımından da gereklidir.</w:t>
      </w:r>
    </w:p>
    <w:p w:rsidR="00F33D53" w:rsidRPr="005C6F92" w:rsidRDefault="00F33D53" w:rsidP="00F33D53">
      <w:pPr>
        <w:pStyle w:val="AralkYok"/>
        <w:rPr>
          <w:b/>
          <w:u w:val="single"/>
        </w:rPr>
      </w:pPr>
      <w:r w:rsidRPr="005C6F92">
        <w:rPr>
          <w:b/>
        </w:rPr>
        <w:t xml:space="preserve">Parçadan hareketle aşağıdakilerden hangisi </w:t>
      </w:r>
      <w:r w:rsidRPr="005C6F92">
        <w:rPr>
          <w:b/>
          <w:u w:val="single"/>
        </w:rPr>
        <w:t>söylenemez?</w:t>
      </w:r>
    </w:p>
    <w:p w:rsidR="00F33D53" w:rsidRPr="005C6F92" w:rsidRDefault="00F33D53" w:rsidP="00F33D53">
      <w:pPr>
        <w:pStyle w:val="AralkYok"/>
      </w:pPr>
      <w:r w:rsidRPr="005C6F92">
        <w:t>A) İmanın insan hayatına yansıması gerekir.</w:t>
      </w:r>
    </w:p>
    <w:p w:rsidR="00F33D53" w:rsidRPr="005C6F92" w:rsidRDefault="00F33D53" w:rsidP="00F33D53">
      <w:pPr>
        <w:pStyle w:val="AralkYok"/>
      </w:pPr>
      <w:r w:rsidRPr="005C6F92">
        <w:t>B) Allah’a (</w:t>
      </w:r>
      <w:proofErr w:type="spellStart"/>
      <w:r w:rsidRPr="005C6F92">
        <w:t>c.c</w:t>
      </w:r>
      <w:proofErr w:type="spellEnd"/>
      <w:r w:rsidRPr="005C6F92">
        <w:t>.) imanın sözle belirtilmesi yeterlidir.</w:t>
      </w:r>
    </w:p>
    <w:p w:rsidR="00F33D53" w:rsidRPr="005C6F92" w:rsidRDefault="00F33D53" w:rsidP="00F33D53">
      <w:pPr>
        <w:pStyle w:val="AralkYok"/>
      </w:pPr>
      <w:r w:rsidRPr="005C6F92">
        <w:t>C) İmanı korumak için inancın içselleştirilmesi şarttır.</w:t>
      </w:r>
    </w:p>
    <w:p w:rsidR="00F33D53" w:rsidRPr="005C6F92" w:rsidRDefault="00F33D53" w:rsidP="00F33D53">
      <w:pPr>
        <w:pStyle w:val="AralkYok"/>
      </w:pPr>
      <w:r w:rsidRPr="005C6F92">
        <w:t>D) Dinin yaşanması için hükümlerini uygulamak gerekir.</w:t>
      </w:r>
    </w:p>
    <w:p w:rsidR="00F33D53" w:rsidRPr="005C6F92" w:rsidRDefault="00F33D53" w:rsidP="00F33D53">
      <w:pPr>
        <w:pStyle w:val="AralkYok"/>
      </w:pPr>
      <w:r w:rsidRPr="005C6F92">
        <w:t>E) Değerli bir inanç hayatın içinde kendini göstermelidir.</w:t>
      </w:r>
    </w:p>
    <w:p w:rsidR="00F33D53" w:rsidRPr="005C6F92" w:rsidRDefault="00F33D53" w:rsidP="00F33D53">
      <w:pPr>
        <w:pStyle w:val="AralkYok"/>
      </w:pPr>
    </w:p>
    <w:p w:rsidR="00F33D53" w:rsidRPr="005C6F92" w:rsidRDefault="00F33D53" w:rsidP="00F33D53">
      <w:pPr>
        <w:pStyle w:val="AralkYok"/>
      </w:pPr>
    </w:p>
    <w:p w:rsidR="00F33D53" w:rsidRPr="005C6F92" w:rsidRDefault="004D5A01" w:rsidP="00F33D53">
      <w:pPr>
        <w:pStyle w:val="AralkYok"/>
      </w:pPr>
      <w:r w:rsidRPr="005C6F92">
        <w:rPr>
          <w:b/>
        </w:rPr>
        <w:t>15</w:t>
      </w:r>
      <w:r w:rsidR="00854FDD" w:rsidRPr="005C6F92">
        <w:rPr>
          <w:b/>
        </w:rPr>
        <w:t>.</w:t>
      </w:r>
      <w:r w:rsidR="00854FDD" w:rsidRPr="005C6F92">
        <w:t xml:space="preserve">  </w:t>
      </w:r>
      <w:r w:rsidR="00F33D53" w:rsidRPr="005C6F92">
        <w:t>“Allah’ın, göklerde ve yerde bulunan şeyleri hizmetinize verdiğini, nimetlerini gizli ve açık olarak önünüze bolca serdiğini görmez misiniz? İnsanlardan öyleleri vardır ki bir bilgi, bir rehber ve aydınlatıcı bir kitap olmadan Allah hakkında tartışmaya kalkışırlar.” (</w:t>
      </w:r>
      <w:proofErr w:type="spellStart"/>
      <w:r w:rsidR="00F33D53" w:rsidRPr="005C6F92">
        <w:t>Lokmân</w:t>
      </w:r>
      <w:proofErr w:type="spellEnd"/>
      <w:r w:rsidR="00F33D53" w:rsidRPr="005C6F92">
        <w:t xml:space="preserve"> suresi, 20. ayet.)</w:t>
      </w:r>
    </w:p>
    <w:p w:rsidR="00F33D53" w:rsidRPr="005C6F92" w:rsidRDefault="00F33D53" w:rsidP="00F33D53">
      <w:pPr>
        <w:pStyle w:val="AralkYok"/>
        <w:rPr>
          <w:b/>
        </w:rPr>
      </w:pPr>
      <w:r w:rsidRPr="005C6F92">
        <w:rPr>
          <w:b/>
        </w:rPr>
        <w:t>Ayete göre;</w:t>
      </w:r>
    </w:p>
    <w:p w:rsidR="00F33D53" w:rsidRPr="005C6F92" w:rsidRDefault="00F33D53" w:rsidP="00F33D53">
      <w:pPr>
        <w:pStyle w:val="AralkYok"/>
      </w:pPr>
      <w:r w:rsidRPr="005C6F92">
        <w:t>I. Bilgi sahibi olanlar kitap hakkında tartışabilir.</w:t>
      </w:r>
    </w:p>
    <w:p w:rsidR="00F33D53" w:rsidRPr="005C6F92" w:rsidRDefault="00F33D53" w:rsidP="00F33D53">
      <w:pPr>
        <w:pStyle w:val="AralkYok"/>
      </w:pPr>
      <w:r w:rsidRPr="005C6F92">
        <w:t>II. Yüce Allah insanlar için çok çeşitli nimetler yaratmıştır.</w:t>
      </w:r>
    </w:p>
    <w:p w:rsidR="00F33D53" w:rsidRPr="005C6F92" w:rsidRDefault="00F33D53" w:rsidP="00F33D53">
      <w:pPr>
        <w:pStyle w:val="AralkYok"/>
      </w:pPr>
      <w:r w:rsidRPr="005C6F92">
        <w:t>III. İnsan, kendisine verilen nimetleri görerek onları vereni bilir.</w:t>
      </w:r>
    </w:p>
    <w:p w:rsidR="00F33D53" w:rsidRPr="005C6F92" w:rsidRDefault="00F33D53" w:rsidP="00F33D53">
      <w:pPr>
        <w:pStyle w:val="AralkYok"/>
        <w:rPr>
          <w:b/>
        </w:rPr>
      </w:pPr>
      <w:r w:rsidRPr="005C6F92">
        <w:rPr>
          <w:b/>
        </w:rPr>
        <w:t>İfadelerinden hangileri doğrudur?</w:t>
      </w:r>
    </w:p>
    <w:p w:rsidR="00F33D53" w:rsidRPr="005C6F92" w:rsidRDefault="00F33D53" w:rsidP="00F33D53">
      <w:pPr>
        <w:pStyle w:val="AralkYok"/>
      </w:pPr>
      <w:r w:rsidRPr="005C6F92">
        <w:t xml:space="preserve">A) Yalnız </w:t>
      </w:r>
      <w:proofErr w:type="gramStart"/>
      <w:r w:rsidRPr="005C6F92">
        <w:t>I</w:t>
      </w:r>
      <w:r w:rsidR="00C40BBB" w:rsidRPr="005C6F92">
        <w:t xml:space="preserve">        </w:t>
      </w:r>
      <w:r w:rsidRPr="005C6F92">
        <w:t>B</w:t>
      </w:r>
      <w:proofErr w:type="gramEnd"/>
      <w:r w:rsidRPr="005C6F92">
        <w:t>) Yalnız II</w:t>
      </w:r>
      <w:r w:rsidR="00C40BBB" w:rsidRPr="005C6F92">
        <w:t xml:space="preserve">      </w:t>
      </w:r>
      <w:r w:rsidRPr="005C6F92">
        <w:t>C) Yalnız III</w:t>
      </w:r>
    </w:p>
    <w:p w:rsidR="00F33D53" w:rsidRPr="005C6F92" w:rsidRDefault="00F33D53" w:rsidP="00F33D53">
      <w:pPr>
        <w:pStyle w:val="AralkYok"/>
      </w:pPr>
      <w:r w:rsidRPr="005C6F92">
        <w:t xml:space="preserve">D) I </w:t>
      </w:r>
      <w:r w:rsidR="00C40BBB" w:rsidRPr="005C6F92">
        <w:t>–</w:t>
      </w:r>
      <w:r w:rsidRPr="005C6F92">
        <w:t xml:space="preserve"> </w:t>
      </w:r>
      <w:proofErr w:type="gramStart"/>
      <w:r w:rsidRPr="005C6F92">
        <w:t>II</w:t>
      </w:r>
      <w:r w:rsidR="00C40BBB" w:rsidRPr="005C6F92">
        <w:t xml:space="preserve">            </w:t>
      </w:r>
      <w:r w:rsidRPr="005C6F92">
        <w:t>E</w:t>
      </w:r>
      <w:proofErr w:type="gramEnd"/>
      <w:r w:rsidRPr="005C6F92">
        <w:t>) II - III</w:t>
      </w:r>
    </w:p>
    <w:p w:rsidR="00F33D53" w:rsidRPr="005C6F92" w:rsidRDefault="00F33D53" w:rsidP="00F33D53">
      <w:pPr>
        <w:pStyle w:val="AralkYok"/>
      </w:pPr>
    </w:p>
    <w:p w:rsidR="00854FDD" w:rsidRPr="005C6F92" w:rsidRDefault="00854FDD" w:rsidP="00F33D53">
      <w:pPr>
        <w:pStyle w:val="AralkYok"/>
      </w:pPr>
    </w:p>
    <w:p w:rsidR="004D5A01" w:rsidRPr="005C6F92" w:rsidRDefault="004D5A01" w:rsidP="004D5A01">
      <w:pPr>
        <w:pStyle w:val="AralkYok"/>
      </w:pPr>
      <w:r w:rsidRPr="005C6F92">
        <w:rPr>
          <w:b/>
        </w:rPr>
        <w:t>16</w:t>
      </w:r>
      <w:r w:rsidR="00854FDD" w:rsidRPr="005C6F92">
        <w:rPr>
          <w:b/>
        </w:rPr>
        <w:t>.</w:t>
      </w:r>
      <w:r w:rsidR="00854FDD" w:rsidRPr="005C6F92">
        <w:t xml:space="preserve"> </w:t>
      </w:r>
      <w:r w:rsidRPr="005C6F92">
        <w:t xml:space="preserve"> (I) Kur’an-ı Kerim, Allah inancını meyve veren bir ağaca benzetmiştir.</w:t>
      </w:r>
    </w:p>
    <w:p w:rsidR="004D5A01" w:rsidRPr="005C6F92" w:rsidRDefault="004D5A01" w:rsidP="004D5A01">
      <w:pPr>
        <w:pStyle w:val="AralkYok"/>
      </w:pPr>
      <w:r w:rsidRPr="005C6F92">
        <w:t>(II) Düşünceden uygulamaya aktarılmayan bir inanç meyvesiz bir ağaca benzer.</w:t>
      </w:r>
    </w:p>
    <w:p w:rsidR="004D5A01" w:rsidRPr="005C6F92" w:rsidRDefault="004D5A01" w:rsidP="004D5A01">
      <w:pPr>
        <w:pStyle w:val="AralkYok"/>
      </w:pPr>
      <w:r w:rsidRPr="005C6F92">
        <w:t>(III) Allah’a (</w:t>
      </w:r>
      <w:proofErr w:type="spellStart"/>
      <w:r w:rsidRPr="005C6F92">
        <w:t>c.c</w:t>
      </w:r>
      <w:proofErr w:type="spellEnd"/>
      <w:r w:rsidRPr="005C6F92">
        <w:t>.) inanmanın meyve vermesi, imanın insan hayatında kendisini göstermesi demektir.</w:t>
      </w:r>
    </w:p>
    <w:p w:rsidR="004D5A01" w:rsidRPr="005C6F92" w:rsidRDefault="004D5A01" w:rsidP="004D5A01">
      <w:pPr>
        <w:pStyle w:val="AralkYok"/>
      </w:pPr>
      <w:r w:rsidRPr="005C6F92">
        <w:t>(IV) Allah (</w:t>
      </w:r>
      <w:proofErr w:type="spellStart"/>
      <w:r w:rsidRPr="005C6F92">
        <w:t>c.c</w:t>
      </w:r>
      <w:proofErr w:type="spellEnd"/>
      <w:r w:rsidRPr="005C6F92">
        <w:t>.) inancı insanların kalplerine yerleşip kuvvetlenince onların davranışlarını etkiler.</w:t>
      </w:r>
    </w:p>
    <w:p w:rsidR="004D5A01" w:rsidRPr="005C6F92" w:rsidRDefault="004D5A01" w:rsidP="004D5A01">
      <w:pPr>
        <w:pStyle w:val="AralkYok"/>
      </w:pPr>
      <w:r w:rsidRPr="005C6F92">
        <w:t>(V) İnanan insanlar Allah’a (</w:t>
      </w:r>
      <w:proofErr w:type="spellStart"/>
      <w:r w:rsidRPr="005C6F92">
        <w:t>c.c</w:t>
      </w:r>
      <w:proofErr w:type="spellEnd"/>
      <w:r w:rsidRPr="005C6F92">
        <w:t>.) karşı kulluk görevlerini yerine getirmeye çalıştıkları gibi insanlık için de daima faydalı olmaya gayret ederler.</w:t>
      </w:r>
    </w:p>
    <w:p w:rsidR="004D5A01" w:rsidRPr="005C6F92" w:rsidRDefault="004D5A01" w:rsidP="004D5A01">
      <w:pPr>
        <w:pStyle w:val="AralkYok"/>
        <w:rPr>
          <w:b/>
        </w:rPr>
      </w:pPr>
      <w:r w:rsidRPr="005C6F92">
        <w:rPr>
          <w:b/>
        </w:rPr>
        <w:t>Allah inancının insan hayatına etki etmesi için gerekli olan nitelik hangi cümlelerde belirtilmiştir?</w:t>
      </w:r>
    </w:p>
    <w:p w:rsidR="004D5A01" w:rsidRPr="005C6F92" w:rsidRDefault="004D5A01" w:rsidP="004D5A01">
      <w:pPr>
        <w:pStyle w:val="AralkYok"/>
      </w:pPr>
      <w:r w:rsidRPr="005C6F92">
        <w:t xml:space="preserve">A) I – </w:t>
      </w:r>
      <w:proofErr w:type="gramStart"/>
      <w:r w:rsidRPr="005C6F92">
        <w:t>II           B</w:t>
      </w:r>
      <w:proofErr w:type="gramEnd"/>
      <w:r w:rsidRPr="005C6F92">
        <w:t>) I - II – III        C) II - III - IV</w:t>
      </w:r>
    </w:p>
    <w:p w:rsidR="004D5A01" w:rsidRPr="005C6F92" w:rsidRDefault="004D5A01" w:rsidP="004D5A01">
      <w:pPr>
        <w:pStyle w:val="AralkYok"/>
      </w:pPr>
      <w:r w:rsidRPr="005C6F92">
        <w:t xml:space="preserve">D) II - IV – </w:t>
      </w:r>
      <w:proofErr w:type="gramStart"/>
      <w:r w:rsidRPr="005C6F92">
        <w:t>V    E</w:t>
      </w:r>
      <w:proofErr w:type="gramEnd"/>
      <w:r w:rsidRPr="005C6F92">
        <w:t>) III - IV - V</w:t>
      </w:r>
    </w:p>
    <w:p w:rsidR="004D5A01" w:rsidRPr="005C6F92" w:rsidRDefault="004D5A01" w:rsidP="00F33D53">
      <w:pPr>
        <w:pStyle w:val="AralkYok"/>
      </w:pPr>
    </w:p>
    <w:p w:rsidR="004D5A01" w:rsidRPr="005C6F92" w:rsidRDefault="004D5A01" w:rsidP="00F33D53">
      <w:pPr>
        <w:pStyle w:val="AralkYok"/>
      </w:pPr>
    </w:p>
    <w:p w:rsidR="004D5A01" w:rsidRPr="005C6F92" w:rsidRDefault="004D5A01" w:rsidP="00F33D53">
      <w:pPr>
        <w:pStyle w:val="AralkYok"/>
      </w:pPr>
    </w:p>
    <w:p w:rsidR="004D5A01" w:rsidRPr="005C6F92" w:rsidRDefault="004D5A01" w:rsidP="00F33D53">
      <w:pPr>
        <w:pStyle w:val="AralkYok"/>
      </w:pPr>
    </w:p>
    <w:p w:rsidR="004D5A01" w:rsidRPr="005C6F92" w:rsidRDefault="004D5A01" w:rsidP="00F33D53">
      <w:pPr>
        <w:pStyle w:val="AralkYok"/>
      </w:pPr>
    </w:p>
    <w:p w:rsidR="00F33D53" w:rsidRPr="005C6F92" w:rsidRDefault="004D5A01" w:rsidP="00F33D53">
      <w:pPr>
        <w:pStyle w:val="AralkYok"/>
      </w:pPr>
      <w:r w:rsidRPr="005C6F92">
        <w:rPr>
          <w:b/>
        </w:rPr>
        <w:lastRenderedPageBreak/>
        <w:t>17.</w:t>
      </w:r>
      <w:r w:rsidRPr="005C6F92">
        <w:t xml:space="preserve"> </w:t>
      </w:r>
      <w:r w:rsidR="00F33D53" w:rsidRPr="005C6F92">
        <w:t>Hz. Muhammed (</w:t>
      </w:r>
      <w:proofErr w:type="spellStart"/>
      <w:r w:rsidR="00F33D53" w:rsidRPr="005C6F92">
        <w:t>s.a.v</w:t>
      </w:r>
      <w:proofErr w:type="spellEnd"/>
      <w:r w:rsidR="00F33D53" w:rsidRPr="005C6F92">
        <w:t xml:space="preserve">.) çocukluğundan itibaren döneminin en belirgin vasıflarından olan putperestliği benimsememiş ve gayr-ı ahlaki hayat tarzından uzak durmuştur. Gençliğinden itibaren ticaretle uğraşmış, sorumluluk almaktan kaçınmamış, sorumsuz bir genç olmamıştır. Toplumsal olaylara karşı duyarlı davranmış </w:t>
      </w:r>
      <w:proofErr w:type="spellStart"/>
      <w:r w:rsidR="00F33D53" w:rsidRPr="005C6F92">
        <w:t>Hilfu’l-fudûl</w:t>
      </w:r>
      <w:proofErr w:type="spellEnd"/>
      <w:r w:rsidR="00F33D53" w:rsidRPr="005C6F92">
        <w:t xml:space="preserve"> cemiyetinin faaliyetlerine iştirak etmiştir.</w:t>
      </w:r>
    </w:p>
    <w:p w:rsidR="00F33D53" w:rsidRPr="005C6F92" w:rsidRDefault="00F33D53" w:rsidP="00F33D53">
      <w:pPr>
        <w:pStyle w:val="AralkYok"/>
        <w:rPr>
          <w:b/>
        </w:rPr>
      </w:pPr>
      <w:r w:rsidRPr="005C6F92">
        <w:rPr>
          <w:b/>
        </w:rPr>
        <w:t>Aşağıdaki cümlelerden hangisinde bu paragrafın ana fikri en kapsamlı şekilde ifade edilmektedir?</w:t>
      </w:r>
    </w:p>
    <w:p w:rsidR="00F33D53" w:rsidRPr="005C6F92" w:rsidRDefault="00F33D53" w:rsidP="00F33D53">
      <w:pPr>
        <w:pStyle w:val="AralkYok"/>
      </w:pPr>
      <w:r w:rsidRPr="005C6F92">
        <w:t xml:space="preserve">A) </w:t>
      </w:r>
      <w:proofErr w:type="spellStart"/>
      <w:r w:rsidRPr="005C6F92">
        <w:t>Hilfu’l-fudûl</w:t>
      </w:r>
      <w:proofErr w:type="spellEnd"/>
      <w:r w:rsidRPr="005C6F92">
        <w:t xml:space="preserve"> cemiyeti puta tapmayı reddeden gençleri bir araya toplayan sivil toplum kuruluşudur.</w:t>
      </w:r>
    </w:p>
    <w:p w:rsidR="00F33D53" w:rsidRPr="005C6F92" w:rsidRDefault="00F33D53" w:rsidP="00F33D53">
      <w:pPr>
        <w:pStyle w:val="AralkYok"/>
      </w:pPr>
      <w:r w:rsidRPr="005C6F92">
        <w:t>B) Gayr-ı ahlaki hayat tarzını benimseyenler Hz. Muhammed’in (</w:t>
      </w:r>
      <w:proofErr w:type="spellStart"/>
      <w:r w:rsidRPr="005C6F92">
        <w:t>s.a.v</w:t>
      </w:r>
      <w:proofErr w:type="spellEnd"/>
      <w:r w:rsidRPr="005C6F92">
        <w:t>.) sünnetini terk etmiş olurlar.</w:t>
      </w:r>
    </w:p>
    <w:p w:rsidR="00F33D53" w:rsidRPr="005C6F92" w:rsidRDefault="00F33D53" w:rsidP="00F33D53">
      <w:pPr>
        <w:pStyle w:val="AralkYok"/>
      </w:pPr>
      <w:r w:rsidRPr="005C6F92">
        <w:t>C) Hz. Muhammed (</w:t>
      </w:r>
      <w:proofErr w:type="spellStart"/>
      <w:r w:rsidRPr="005C6F92">
        <w:t>s.a.v</w:t>
      </w:r>
      <w:proofErr w:type="spellEnd"/>
      <w:r w:rsidRPr="005C6F92">
        <w:t>.) sosyal sorumluluk projeleri üreten ticari kuruluşlara katılmayı teşvik etmiştir.</w:t>
      </w:r>
    </w:p>
    <w:p w:rsidR="00F33D53" w:rsidRPr="005C6F92" w:rsidRDefault="00F33D53" w:rsidP="00F33D53">
      <w:pPr>
        <w:pStyle w:val="AralkYok"/>
      </w:pPr>
      <w:r w:rsidRPr="005C6F92">
        <w:t>D) Hz. Muhammed (</w:t>
      </w:r>
      <w:proofErr w:type="spellStart"/>
      <w:r w:rsidRPr="005C6F92">
        <w:t>s.a.v</w:t>
      </w:r>
      <w:proofErr w:type="spellEnd"/>
      <w:r w:rsidRPr="005C6F92">
        <w:t>.) hayatının her döneminde kötülüklerden uzak durmuş ve sorumluluk sahibi bir insan olmuştur.</w:t>
      </w:r>
    </w:p>
    <w:p w:rsidR="00F33D53" w:rsidRPr="005C6F92" w:rsidRDefault="00F33D53" w:rsidP="00F33D53">
      <w:pPr>
        <w:pStyle w:val="AralkYok"/>
      </w:pPr>
      <w:r w:rsidRPr="005C6F92">
        <w:t xml:space="preserve">E) </w:t>
      </w:r>
      <w:proofErr w:type="spellStart"/>
      <w:r w:rsidRPr="005C6F92">
        <w:t>Hilfu’l-fudûl</w:t>
      </w:r>
      <w:proofErr w:type="spellEnd"/>
      <w:r w:rsidRPr="005C6F92">
        <w:t xml:space="preserve"> cemiyeti Hz. Muhammed’i (</w:t>
      </w:r>
      <w:proofErr w:type="spellStart"/>
      <w:r w:rsidRPr="005C6F92">
        <w:t>s.a.v</w:t>
      </w:r>
      <w:proofErr w:type="spellEnd"/>
      <w:r w:rsidRPr="005C6F92">
        <w:t>.) gençliğinde zararlı alışkanlıklar edinmekten uzak tutmuştur.</w:t>
      </w:r>
    </w:p>
    <w:p w:rsidR="00F33D53" w:rsidRPr="005C6F92" w:rsidRDefault="00F33D53" w:rsidP="00F33D53">
      <w:pPr>
        <w:pStyle w:val="AralkYok"/>
      </w:pPr>
    </w:p>
    <w:p w:rsidR="00F33D53" w:rsidRPr="005C6F92" w:rsidRDefault="00F33D53" w:rsidP="00F33D53">
      <w:pPr>
        <w:pStyle w:val="AralkYok"/>
      </w:pPr>
    </w:p>
    <w:p w:rsidR="00F33D53" w:rsidRPr="005C6F92" w:rsidRDefault="00F33D53" w:rsidP="00F33D53">
      <w:pPr>
        <w:pStyle w:val="AralkYok"/>
      </w:pPr>
    </w:p>
    <w:p w:rsidR="00F33D53" w:rsidRPr="005C6F92" w:rsidRDefault="00F33D53" w:rsidP="00F33D53">
      <w:pPr>
        <w:pStyle w:val="AralkYok"/>
      </w:pPr>
    </w:p>
    <w:p w:rsidR="000C72FF" w:rsidRPr="005C6F92" w:rsidRDefault="000C72FF" w:rsidP="00F33D53">
      <w:pPr>
        <w:pStyle w:val="AralkYok"/>
      </w:pPr>
    </w:p>
    <w:p w:rsidR="000C72FF" w:rsidRPr="005C6F92" w:rsidRDefault="000C72FF" w:rsidP="00F33D53">
      <w:pPr>
        <w:pStyle w:val="AralkYok"/>
      </w:pPr>
    </w:p>
    <w:p w:rsidR="000C72FF" w:rsidRPr="005C6F92" w:rsidRDefault="000C72FF" w:rsidP="00F33D53">
      <w:pPr>
        <w:pStyle w:val="AralkYok"/>
      </w:pPr>
    </w:p>
    <w:p w:rsidR="000C72FF" w:rsidRPr="005C6F92" w:rsidRDefault="000C72FF" w:rsidP="00F33D53">
      <w:pPr>
        <w:pStyle w:val="AralkYok"/>
      </w:pPr>
    </w:p>
    <w:p w:rsidR="00F33D53" w:rsidRPr="005C6F92" w:rsidRDefault="004D5A01" w:rsidP="00F33D53">
      <w:pPr>
        <w:pStyle w:val="AralkYok"/>
      </w:pPr>
      <w:r w:rsidRPr="005C6F92">
        <w:rPr>
          <w:b/>
        </w:rPr>
        <w:t>18.</w:t>
      </w:r>
      <w:r w:rsidRPr="005C6F92">
        <w:t xml:space="preserve">  </w:t>
      </w:r>
      <w:r w:rsidR="00F33D53" w:rsidRPr="005C6F92">
        <w:t xml:space="preserve">Mâlik b. </w:t>
      </w:r>
      <w:proofErr w:type="spellStart"/>
      <w:r w:rsidR="00F33D53" w:rsidRPr="005C6F92">
        <w:t>Huveyris</w:t>
      </w:r>
      <w:proofErr w:type="spellEnd"/>
      <w:r w:rsidR="00F33D53" w:rsidRPr="005C6F92">
        <w:t xml:space="preserve"> ve arkadaşlarından oluşan bir grup genç, İslam’ı kabul ettikten sonra Medine’ye Hz. Peygamber’i ziyarete gelmişlerdi Mâlik b. </w:t>
      </w:r>
      <w:proofErr w:type="spellStart"/>
      <w:r w:rsidR="00F33D53" w:rsidRPr="005C6F92">
        <w:t>Huveyris</w:t>
      </w:r>
      <w:proofErr w:type="spellEnd"/>
      <w:r w:rsidR="00F33D53" w:rsidRPr="005C6F92">
        <w:t xml:space="preserve"> anlatıyor: “Biz gençler Hz. Peygamber’in (</w:t>
      </w:r>
      <w:proofErr w:type="spellStart"/>
      <w:r w:rsidR="00F33D53" w:rsidRPr="005C6F92">
        <w:t>s.a.v</w:t>
      </w:r>
      <w:proofErr w:type="spellEnd"/>
      <w:r w:rsidR="00F33D53" w:rsidRPr="005C6F92">
        <w:t>.) yanına geldik ve onun yanında yaklaşık yirmi gece kaldık. Hz. Peygamber (</w:t>
      </w:r>
      <w:proofErr w:type="spellStart"/>
      <w:r w:rsidR="00F33D53" w:rsidRPr="005C6F92">
        <w:t>s.a.v</w:t>
      </w:r>
      <w:proofErr w:type="spellEnd"/>
      <w:r w:rsidR="00F33D53" w:rsidRPr="005C6F92">
        <w:t>.) çok merhametliydi. Ailelerimizi özlediğimizi anlayınca şöyle buyurdu: “Memleketinize dönseniz de öğrendiklerinizi onlara öğretseniz…” (</w:t>
      </w:r>
      <w:proofErr w:type="spellStart"/>
      <w:r w:rsidR="00F33D53" w:rsidRPr="005C6F92">
        <w:t>Buhârî</w:t>
      </w:r>
      <w:proofErr w:type="spellEnd"/>
      <w:r w:rsidR="00F33D53" w:rsidRPr="005C6F92">
        <w:t>, Ezan, 49.)</w:t>
      </w:r>
    </w:p>
    <w:p w:rsidR="00F33D53" w:rsidRPr="005C6F92" w:rsidRDefault="00F33D53" w:rsidP="00F33D53">
      <w:pPr>
        <w:pStyle w:val="AralkYok"/>
        <w:rPr>
          <w:b/>
        </w:rPr>
      </w:pPr>
      <w:r w:rsidRPr="005C6F92">
        <w:rPr>
          <w:b/>
        </w:rPr>
        <w:t>Bu parçada vurgulanan husus aşağıdakilerden hangisidir?</w:t>
      </w:r>
    </w:p>
    <w:p w:rsidR="00F33D53" w:rsidRPr="005C6F92" w:rsidRDefault="00F33D53" w:rsidP="00F33D53">
      <w:pPr>
        <w:pStyle w:val="AralkYok"/>
      </w:pPr>
      <w:r w:rsidRPr="005C6F92">
        <w:t>A) Hz. Peygamber’i ziyaret edenlerin gençler olduğu.</w:t>
      </w:r>
    </w:p>
    <w:p w:rsidR="00F33D53" w:rsidRPr="005C6F92" w:rsidRDefault="00F33D53" w:rsidP="00F33D53">
      <w:pPr>
        <w:pStyle w:val="AralkYok"/>
      </w:pPr>
      <w:r w:rsidRPr="005C6F92">
        <w:t>B) Gençlerin ailelerinden uzak kalmamalarının gerektiği.</w:t>
      </w:r>
    </w:p>
    <w:p w:rsidR="00F33D53" w:rsidRPr="005C6F92" w:rsidRDefault="00F33D53" w:rsidP="00F33D53">
      <w:pPr>
        <w:pStyle w:val="AralkYok"/>
      </w:pPr>
      <w:r w:rsidRPr="005C6F92">
        <w:t>C) Öğrenilenlerin başkalarına da öğretilmesinin gerektiği.</w:t>
      </w:r>
    </w:p>
    <w:p w:rsidR="00F33D53" w:rsidRPr="005C6F92" w:rsidRDefault="00F33D53" w:rsidP="00F33D53">
      <w:pPr>
        <w:pStyle w:val="AralkYok"/>
      </w:pPr>
      <w:r w:rsidRPr="005C6F92">
        <w:t>D) Hz. Peygamber’in, muhatabının duygularına önem verdiği.</w:t>
      </w:r>
    </w:p>
    <w:p w:rsidR="00F33D53" w:rsidRPr="005C6F92" w:rsidRDefault="00F33D53" w:rsidP="00F33D53">
      <w:pPr>
        <w:pStyle w:val="AralkYok"/>
      </w:pPr>
      <w:r w:rsidRPr="005C6F92">
        <w:t>E) Hz. Peygamber’in yirmi günden fazla misafirliği uygun görmediği.</w:t>
      </w:r>
    </w:p>
    <w:p w:rsidR="00F33D53" w:rsidRPr="005C6F92" w:rsidRDefault="00F33D53" w:rsidP="00F33D53">
      <w:pPr>
        <w:pStyle w:val="AralkYok"/>
      </w:pPr>
    </w:p>
    <w:p w:rsidR="00F33D53" w:rsidRPr="005C6F92" w:rsidRDefault="00F33D53" w:rsidP="00F33D53">
      <w:pPr>
        <w:pStyle w:val="AralkYok"/>
      </w:pPr>
    </w:p>
    <w:p w:rsidR="004D5A01" w:rsidRPr="005C6F92" w:rsidRDefault="004D5A01" w:rsidP="00F33D53">
      <w:pPr>
        <w:pStyle w:val="AralkYok"/>
        <w:rPr>
          <w:b/>
        </w:rPr>
      </w:pPr>
    </w:p>
    <w:p w:rsidR="004D5A01" w:rsidRPr="005C6F92" w:rsidRDefault="004D5A01" w:rsidP="00F33D53">
      <w:pPr>
        <w:pStyle w:val="AralkYok"/>
        <w:rPr>
          <w:b/>
        </w:rPr>
      </w:pPr>
    </w:p>
    <w:p w:rsidR="004D5A01" w:rsidRPr="005C6F92" w:rsidRDefault="004D5A01" w:rsidP="00F33D53">
      <w:pPr>
        <w:pStyle w:val="AralkYok"/>
        <w:rPr>
          <w:b/>
        </w:rPr>
      </w:pPr>
    </w:p>
    <w:p w:rsidR="004D5A01" w:rsidRPr="005C6F92" w:rsidRDefault="004D5A01" w:rsidP="004D5A01">
      <w:pPr>
        <w:pStyle w:val="AralkYok"/>
      </w:pPr>
    </w:p>
    <w:p w:rsidR="004D5A01" w:rsidRPr="005C6F92" w:rsidRDefault="004D5A01" w:rsidP="004D5A01">
      <w:pPr>
        <w:pStyle w:val="AralkYok"/>
      </w:pPr>
      <w:r w:rsidRPr="005C6F92">
        <w:rPr>
          <w:b/>
        </w:rPr>
        <w:t>19.</w:t>
      </w:r>
      <w:r w:rsidRPr="005C6F92">
        <w:t xml:space="preserve"> </w:t>
      </w:r>
      <w:r w:rsidRPr="005C6F92">
        <w:t>(I) Yüce Allah; “İnsan başıboş bırakılacağını mı sanır?” (</w:t>
      </w:r>
      <w:proofErr w:type="spellStart"/>
      <w:r w:rsidRPr="005C6F92">
        <w:t>Kıyâmet</w:t>
      </w:r>
      <w:proofErr w:type="spellEnd"/>
      <w:r w:rsidRPr="005C6F92">
        <w:t xml:space="preserve"> </w:t>
      </w:r>
      <w:proofErr w:type="spellStart"/>
      <w:r w:rsidRPr="005C6F92">
        <w:t>sûresi</w:t>
      </w:r>
      <w:proofErr w:type="spellEnd"/>
      <w:r w:rsidRPr="005C6F92">
        <w:t>, 36. ayet.) buyurarak insan olmanın görev ve sorumluluklar gerektirdiğini bildirmiştir. (II) Allah (</w:t>
      </w:r>
      <w:proofErr w:type="spellStart"/>
      <w:r w:rsidRPr="005C6F92">
        <w:t>c.c</w:t>
      </w:r>
      <w:proofErr w:type="spellEnd"/>
      <w:r w:rsidRPr="005C6F92">
        <w:t>.), insana iyi ve kötü olanı haber vermiş, onu benlik ve seçme gücü ile donatmıştır. (III) İnsanda var olan özgürlük düşüncesi onun tarihi gelişimiyle birlikte ortaya çıkmıştır. (IV) Ayrıca insan, davranışlarının sonuçlarından sorumlu olacaktır. (V) Bundan dolayı insan, en iyiyi gerçekleştirmek için çaba göstermelidir.</w:t>
      </w:r>
    </w:p>
    <w:p w:rsidR="004D5A01" w:rsidRPr="005C6F92" w:rsidRDefault="004D5A01" w:rsidP="004D5A01">
      <w:pPr>
        <w:pStyle w:val="AralkYok"/>
        <w:rPr>
          <w:b/>
        </w:rPr>
      </w:pPr>
      <w:r w:rsidRPr="005C6F92">
        <w:rPr>
          <w:b/>
        </w:rPr>
        <w:t>Bu parçadaki numaralanmış cümlelerden hangisi düşüncenin akışını bozmaktadır?</w:t>
      </w:r>
    </w:p>
    <w:p w:rsidR="004D5A01" w:rsidRPr="005C6F92" w:rsidRDefault="004D5A01" w:rsidP="004D5A01">
      <w:pPr>
        <w:pStyle w:val="AralkYok"/>
      </w:pPr>
      <w:r w:rsidRPr="005C6F92">
        <w:t xml:space="preserve">A) </w:t>
      </w:r>
      <w:proofErr w:type="gramStart"/>
      <w:r w:rsidRPr="005C6F92">
        <w:t>I       B</w:t>
      </w:r>
      <w:proofErr w:type="gramEnd"/>
      <w:r w:rsidRPr="005C6F92">
        <w:t>) II     C) III      D) IV      E) V</w:t>
      </w:r>
    </w:p>
    <w:p w:rsidR="004D5A01" w:rsidRPr="005C6F92" w:rsidRDefault="004D5A01" w:rsidP="00F33D53">
      <w:pPr>
        <w:pStyle w:val="AralkYok"/>
        <w:rPr>
          <w:b/>
        </w:rPr>
      </w:pPr>
    </w:p>
    <w:p w:rsidR="004D5A01" w:rsidRPr="005C6F92" w:rsidRDefault="004D5A01" w:rsidP="00F33D53">
      <w:pPr>
        <w:pStyle w:val="AralkYok"/>
        <w:rPr>
          <w:b/>
        </w:rPr>
      </w:pPr>
    </w:p>
    <w:p w:rsidR="004D5A01" w:rsidRPr="005C6F92" w:rsidRDefault="004D5A01" w:rsidP="00F33D53">
      <w:pPr>
        <w:pStyle w:val="AralkYok"/>
        <w:rPr>
          <w:b/>
        </w:rPr>
      </w:pPr>
    </w:p>
    <w:p w:rsidR="00F33D53" w:rsidRPr="005C6F92" w:rsidRDefault="00F33D53" w:rsidP="00F33D53">
      <w:pPr>
        <w:pStyle w:val="AralkYok"/>
        <w:rPr>
          <w:b/>
        </w:rPr>
      </w:pPr>
      <w:r w:rsidRPr="005C6F92">
        <w:rPr>
          <w:b/>
        </w:rPr>
        <w:t>20</w:t>
      </w:r>
      <w:r w:rsidR="004D5A01" w:rsidRPr="005C6F92">
        <w:rPr>
          <w:b/>
        </w:rPr>
        <w:t>.</w:t>
      </w:r>
    </w:p>
    <w:p w:rsidR="00F33D53" w:rsidRPr="005C6F92" w:rsidRDefault="00F33D53" w:rsidP="00F33D53">
      <w:pPr>
        <w:pStyle w:val="AralkYok"/>
      </w:pPr>
      <w:r w:rsidRPr="005C6F92">
        <w:t>(I) Arapçada insanın dış yapısı için ‘halk’, iç veya manevi yapısı için ‘</w:t>
      </w:r>
      <w:proofErr w:type="spellStart"/>
      <w:r w:rsidRPr="005C6F92">
        <w:t>hulk</w:t>
      </w:r>
      <w:proofErr w:type="spellEnd"/>
      <w:r w:rsidRPr="005C6F92">
        <w:t>’ kelimesi kullanılır.</w:t>
      </w:r>
    </w:p>
    <w:p w:rsidR="00F33D53" w:rsidRPr="005C6F92" w:rsidRDefault="00F33D53" w:rsidP="00F33D53">
      <w:pPr>
        <w:pStyle w:val="AralkYok"/>
      </w:pPr>
      <w:r w:rsidRPr="005C6F92">
        <w:t xml:space="preserve">(II) Ahlak insanın iyi veya kötü olarak vasıflandırılmasına yol açan manevi nitelikleri, </w:t>
      </w:r>
      <w:proofErr w:type="gramStart"/>
      <w:r w:rsidRPr="005C6F92">
        <w:t>huyları</w:t>
      </w:r>
      <w:proofErr w:type="gramEnd"/>
      <w:r w:rsidRPr="005C6F92">
        <w:t xml:space="preserve"> ve bunların etkisiyle ortaya konan iradeli davranışlarının bütünüdür.</w:t>
      </w:r>
    </w:p>
    <w:p w:rsidR="00F33D53" w:rsidRPr="005C6F92" w:rsidRDefault="00F33D53" w:rsidP="00F33D53">
      <w:pPr>
        <w:pStyle w:val="AralkYok"/>
      </w:pPr>
      <w:r w:rsidRPr="005C6F92">
        <w:t>(III) Ahlak, insanda yerleşmiş bulunan bir karakter yapısına işaret etmektedir.</w:t>
      </w:r>
    </w:p>
    <w:p w:rsidR="00F33D53" w:rsidRPr="005C6F92" w:rsidRDefault="00F33D53" w:rsidP="00F33D53">
      <w:pPr>
        <w:pStyle w:val="AralkYok"/>
      </w:pPr>
      <w:r w:rsidRPr="005C6F92">
        <w:t>(IV) Varlıklar içerisinde ahlaken değerlendirmeye tabi olan, insandan başka bir varlık yoktur.</w:t>
      </w:r>
    </w:p>
    <w:p w:rsidR="00F33D53" w:rsidRPr="005C6F92" w:rsidRDefault="00F33D53" w:rsidP="00F33D53">
      <w:pPr>
        <w:pStyle w:val="AralkYok"/>
      </w:pPr>
      <w:r w:rsidRPr="005C6F92">
        <w:t>(V) Ahlak, din ve hukuk gibi disiplinler, yaptıkları düzenlemelerle insan hürriyetinin sınırlarını belirlerler.</w:t>
      </w:r>
    </w:p>
    <w:p w:rsidR="00F33D53" w:rsidRPr="005C6F92" w:rsidRDefault="00F33D53" w:rsidP="00F33D53">
      <w:pPr>
        <w:pStyle w:val="AralkYok"/>
        <w:rPr>
          <w:b/>
        </w:rPr>
      </w:pPr>
      <w:r w:rsidRPr="005C6F92">
        <w:rPr>
          <w:b/>
        </w:rPr>
        <w:t>Bu parçada numaralanmış cümlelerden hangisinde ahlak kavramı hakkında tanımlama yapılmıştır?</w:t>
      </w:r>
    </w:p>
    <w:p w:rsidR="00F33D53" w:rsidRPr="005C6F92" w:rsidRDefault="00F33D53" w:rsidP="00F33D53">
      <w:pPr>
        <w:pStyle w:val="AralkYok"/>
      </w:pPr>
      <w:r w:rsidRPr="005C6F92">
        <w:t xml:space="preserve">A) </w:t>
      </w:r>
      <w:proofErr w:type="gramStart"/>
      <w:r w:rsidRPr="005C6F92">
        <w:t>I</w:t>
      </w:r>
      <w:r w:rsidR="00C40BBB" w:rsidRPr="005C6F92">
        <w:t xml:space="preserve">     </w:t>
      </w:r>
      <w:r w:rsidRPr="005C6F92">
        <w:t>B</w:t>
      </w:r>
      <w:proofErr w:type="gramEnd"/>
      <w:r w:rsidRPr="005C6F92">
        <w:t>) II</w:t>
      </w:r>
      <w:r w:rsidR="00C40BBB" w:rsidRPr="005C6F92">
        <w:t xml:space="preserve">     </w:t>
      </w:r>
      <w:r w:rsidRPr="005C6F92">
        <w:t>C) III</w:t>
      </w:r>
      <w:r w:rsidR="00C40BBB" w:rsidRPr="005C6F92">
        <w:t xml:space="preserve">      </w:t>
      </w:r>
      <w:r w:rsidRPr="005C6F92">
        <w:t>D) IV</w:t>
      </w:r>
      <w:r w:rsidR="00C40BBB" w:rsidRPr="005C6F92">
        <w:t xml:space="preserve">      </w:t>
      </w:r>
      <w:r w:rsidRPr="005C6F92">
        <w:t>E) V</w:t>
      </w:r>
    </w:p>
    <w:p w:rsidR="00F33D53" w:rsidRPr="005C6F92" w:rsidRDefault="00F33D53" w:rsidP="00F33D53">
      <w:pPr>
        <w:pStyle w:val="AralkYok"/>
      </w:pPr>
    </w:p>
    <w:p w:rsidR="00F33D53" w:rsidRPr="005C6F92" w:rsidRDefault="00F33D53" w:rsidP="00F33D53">
      <w:pPr>
        <w:pStyle w:val="AralkYok"/>
      </w:pPr>
    </w:p>
    <w:p w:rsidR="004D5A01" w:rsidRPr="005C6F92" w:rsidRDefault="004D5A01" w:rsidP="00F33D53">
      <w:pPr>
        <w:pStyle w:val="AralkYok"/>
      </w:pPr>
    </w:p>
    <w:p w:rsidR="004D5A01" w:rsidRPr="005C6F92" w:rsidRDefault="004D5A01" w:rsidP="00F33D53">
      <w:pPr>
        <w:pStyle w:val="AralkYok"/>
      </w:pPr>
    </w:p>
    <w:p w:rsidR="004D5A01" w:rsidRPr="005C6F92" w:rsidRDefault="004D5A01" w:rsidP="00F33D53">
      <w:pPr>
        <w:pStyle w:val="AralkYok"/>
      </w:pPr>
    </w:p>
    <w:p w:rsidR="004D5A01" w:rsidRPr="005C6F92" w:rsidRDefault="004D5A01" w:rsidP="00F33D53">
      <w:pPr>
        <w:pStyle w:val="AralkYok"/>
      </w:pPr>
    </w:p>
    <w:p w:rsidR="004D5A01" w:rsidRPr="005C6F92" w:rsidRDefault="004D5A01" w:rsidP="00F33D53">
      <w:pPr>
        <w:pStyle w:val="AralkYok"/>
      </w:pPr>
    </w:p>
    <w:p w:rsidR="004D5A01" w:rsidRPr="005C6F92" w:rsidRDefault="004D5A01" w:rsidP="00F33D53">
      <w:pPr>
        <w:pStyle w:val="AralkYok"/>
      </w:pPr>
    </w:p>
    <w:p w:rsidR="004D5A01" w:rsidRPr="005C6F92" w:rsidRDefault="004D5A01" w:rsidP="00F33D53">
      <w:pPr>
        <w:pStyle w:val="AralkYok"/>
      </w:pPr>
    </w:p>
    <w:p w:rsidR="004D5A01" w:rsidRPr="005C6F92" w:rsidRDefault="004D5A01" w:rsidP="00F33D53">
      <w:pPr>
        <w:pStyle w:val="AralkYok"/>
      </w:pPr>
    </w:p>
    <w:p w:rsidR="004D5A01" w:rsidRPr="005C6F92" w:rsidRDefault="004D5A01" w:rsidP="00F33D53">
      <w:pPr>
        <w:pStyle w:val="AralkYok"/>
      </w:pPr>
    </w:p>
    <w:p w:rsidR="004D5A01" w:rsidRPr="005C6F92" w:rsidRDefault="004D5A01" w:rsidP="00F33D53">
      <w:pPr>
        <w:pStyle w:val="AralkYok"/>
      </w:pPr>
    </w:p>
    <w:p w:rsidR="004D5A01" w:rsidRPr="005C6F92" w:rsidRDefault="004D5A01" w:rsidP="00F33D53">
      <w:pPr>
        <w:pStyle w:val="AralkYok"/>
      </w:pPr>
    </w:p>
    <w:p w:rsidR="004D5A01" w:rsidRPr="005C6F92" w:rsidRDefault="004D5A01" w:rsidP="00F33D53">
      <w:pPr>
        <w:pStyle w:val="AralkYok"/>
      </w:pPr>
    </w:p>
    <w:p w:rsidR="004D5A01" w:rsidRPr="005C6F92" w:rsidRDefault="004D5A01" w:rsidP="00F33D53">
      <w:pPr>
        <w:pStyle w:val="AralkYok"/>
      </w:pPr>
    </w:p>
    <w:p w:rsidR="004D5A01" w:rsidRPr="005C6F92" w:rsidRDefault="004D5A01" w:rsidP="00F33D53">
      <w:pPr>
        <w:pStyle w:val="AralkYok"/>
      </w:pPr>
    </w:p>
    <w:p w:rsidR="004D5A01" w:rsidRPr="005C6F92" w:rsidRDefault="004D5A01" w:rsidP="00F33D53">
      <w:pPr>
        <w:pStyle w:val="AralkYok"/>
      </w:pPr>
    </w:p>
    <w:p w:rsidR="004D5A01" w:rsidRPr="005C6F92" w:rsidRDefault="004D5A01" w:rsidP="00F33D53">
      <w:pPr>
        <w:pStyle w:val="AralkYok"/>
      </w:pPr>
    </w:p>
    <w:p w:rsidR="004D5A01" w:rsidRPr="005C6F92" w:rsidRDefault="004D5A01" w:rsidP="00F33D53">
      <w:pPr>
        <w:pStyle w:val="AralkYok"/>
      </w:pPr>
    </w:p>
    <w:p w:rsidR="004D5A01" w:rsidRPr="005C6F92" w:rsidRDefault="007A746B" w:rsidP="00F33D53">
      <w:pPr>
        <w:pStyle w:val="AralkYok"/>
      </w:pPr>
      <w:r w:rsidRPr="005C6F92">
        <w:rPr>
          <w:rFonts w:ascii="Times New Roman" w:eastAsia="Calibri"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729B441E" wp14:editId="4991289C">
                <wp:simplePos x="0" y="0"/>
                <wp:positionH relativeFrom="column">
                  <wp:posOffset>2540</wp:posOffset>
                </wp:positionH>
                <wp:positionV relativeFrom="paragraph">
                  <wp:posOffset>10795</wp:posOffset>
                </wp:positionV>
                <wp:extent cx="6410325" cy="57150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6410325" cy="57150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7A746B" w:rsidRDefault="007A746B" w:rsidP="007A746B">
                            <w:pPr>
                              <w:pStyle w:val="AralkYok"/>
                              <w:jc w:val="center"/>
                              <w:rPr>
                                <w:b/>
                              </w:rPr>
                            </w:pPr>
                            <w:r>
                              <w:rPr>
                                <w:b/>
                              </w:rPr>
                              <w:t>Her soru 5 puandır.  Son soru jokerdir. Süre 40 dakikadır.</w:t>
                            </w:r>
                            <w:r>
                              <w:rPr>
                                <w:b/>
                              </w:rPr>
                              <w:br/>
                            </w:r>
                            <w:hyperlink r:id="rId5" w:history="1">
                              <w:r>
                                <w:rPr>
                                  <w:rStyle w:val="Kpr"/>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2pt;margin-top:.85pt;width:504.7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" fillcolor="white [3201]" strokecolor="#9bbb59 [3206]" strokeweight="2pt">
                <v:textbox>
                  <w:txbxContent>
                    <w:p w:rsidR="007A746B" w:rsidRDefault="007A746B" w:rsidP="007A746B">
                      <w:pPr>
                        <w:pStyle w:val="AralkYok"/>
                        <w:jc w:val="center"/>
                        <w:rPr>
                          <w:b/>
                        </w:rPr>
                      </w:pPr>
                      <w:r>
                        <w:rPr>
                          <w:b/>
                        </w:rPr>
                        <w:t>Her soru 5 puandır.  Son soru jokerdir. Süre 40 dakikadır.</w:t>
                      </w:r>
                      <w:r>
                        <w:rPr>
                          <w:b/>
                        </w:rPr>
                        <w:br/>
                      </w:r>
                      <w:hyperlink r:id="rId6" w:history="1">
                        <w:r>
                          <w:rPr>
                            <w:rStyle w:val="Kpr"/>
                            <w:b/>
                          </w:rPr>
                          <w:t>www.sosyalciniz.net</w:t>
                        </w:r>
                      </w:hyperlink>
                    </w:p>
                  </w:txbxContent>
                </v:textbox>
              </v:rect>
            </w:pict>
          </mc:Fallback>
        </mc:AlternateContent>
      </w:r>
    </w:p>
    <w:p w:rsidR="004D5A01" w:rsidRPr="005C6F92" w:rsidRDefault="004D5A01" w:rsidP="00F33D53">
      <w:pPr>
        <w:pStyle w:val="AralkYok"/>
      </w:pPr>
    </w:p>
    <w:p w:rsidR="004D5A01" w:rsidRPr="005C6F92" w:rsidRDefault="004D5A01" w:rsidP="00F33D53">
      <w:pPr>
        <w:pStyle w:val="AralkYok"/>
      </w:pPr>
    </w:p>
    <w:p w:rsidR="00F33D53" w:rsidRPr="005C6F92" w:rsidRDefault="00F33D53" w:rsidP="00F33D53">
      <w:pPr>
        <w:pStyle w:val="AralkYok"/>
      </w:pPr>
      <w:r w:rsidRPr="005C6F92">
        <w:rPr>
          <w:b/>
        </w:rPr>
        <w:t>21</w:t>
      </w:r>
      <w:r w:rsidR="004D5A01" w:rsidRPr="005C6F92">
        <w:rPr>
          <w:b/>
        </w:rPr>
        <w:t>.</w:t>
      </w:r>
      <w:r w:rsidR="004D5A01" w:rsidRPr="005C6F92">
        <w:t xml:space="preserve"> </w:t>
      </w:r>
      <w:r w:rsidRPr="005C6F92">
        <w:t>Kur’an-ı Kerim’de insanlara; adalet, iyilik ve doğruluk gibi güzel davranışlar sergilemeleri öğütlenmiştir. Ayrıca kötü davranışlardan da uzak durulması gerektiği dile getirilmiştir. Bu konudaki ayetlerden biri şöyledir: “Muhakkak ki Allah, adaleti, iyiliği, akrabaya yardım etmeyi emreder, çirkin işleri, fenalık ve haddi aşmayı da yasaklar. O, düşünüp tutasınız diye size öğüt veriyor.” (</w:t>
      </w:r>
      <w:proofErr w:type="spellStart"/>
      <w:r w:rsidRPr="005C6F92">
        <w:t>Nahl</w:t>
      </w:r>
      <w:proofErr w:type="spellEnd"/>
      <w:r w:rsidRPr="005C6F92">
        <w:t xml:space="preserve"> suresi, 90. ayet.) Bu nedenle insanın lehine ve aleyhine olan şeyleri bilmesi gerekir. İnsanın yaptığı tüm davranışlar dünyada ve ahirette karşılığını bulur. Bu husus Kur’an’da şöyle ifade edilmiştir: “Kim zerre kadar iyilik yaparsa onu görür. Kim de zerre kadar kötülük yaparsa onu görür.” (</w:t>
      </w:r>
      <w:proofErr w:type="spellStart"/>
      <w:r w:rsidRPr="005C6F92">
        <w:t>Zilzâl</w:t>
      </w:r>
      <w:proofErr w:type="spellEnd"/>
      <w:r w:rsidRPr="005C6F92">
        <w:t xml:space="preserve"> suresi, 7-8. ayetler.)</w:t>
      </w:r>
    </w:p>
    <w:p w:rsidR="00F33D53" w:rsidRPr="005C6F92" w:rsidRDefault="00F33D53" w:rsidP="00F33D53">
      <w:pPr>
        <w:pStyle w:val="AralkYok"/>
        <w:rPr>
          <w:b/>
        </w:rPr>
      </w:pPr>
      <w:r w:rsidRPr="005C6F92">
        <w:rPr>
          <w:b/>
        </w:rPr>
        <w:t xml:space="preserve">Parçaya göre aşağıdakilerden hangisi </w:t>
      </w:r>
      <w:r w:rsidRPr="005C6F92">
        <w:rPr>
          <w:b/>
          <w:u w:val="single"/>
        </w:rPr>
        <w:t>söylenemez?</w:t>
      </w:r>
    </w:p>
    <w:p w:rsidR="00F33D53" w:rsidRPr="005C6F92" w:rsidRDefault="00F33D53" w:rsidP="00F33D53">
      <w:pPr>
        <w:pStyle w:val="AralkYok"/>
      </w:pPr>
      <w:r w:rsidRPr="005C6F92">
        <w:t>A) Müslümanların uyması gereken toplumsal kurallar vardır.</w:t>
      </w:r>
    </w:p>
    <w:p w:rsidR="00F33D53" w:rsidRPr="005C6F92" w:rsidRDefault="00F33D53" w:rsidP="00F33D53">
      <w:pPr>
        <w:pStyle w:val="AralkYok"/>
      </w:pPr>
      <w:r w:rsidRPr="005C6F92">
        <w:t>B) İnsanın yaptığı iyilik ve kötülük karşılıksız kalmayacaktır.</w:t>
      </w:r>
    </w:p>
    <w:p w:rsidR="00F33D53" w:rsidRPr="005C6F92" w:rsidRDefault="00F33D53" w:rsidP="00F33D53">
      <w:pPr>
        <w:pStyle w:val="AralkYok"/>
      </w:pPr>
      <w:r w:rsidRPr="005C6F92">
        <w:t>C) Haddi aşmak insanın lehinde zerre kadar da olsa faydalıdır.</w:t>
      </w:r>
    </w:p>
    <w:p w:rsidR="00F33D53" w:rsidRPr="005C6F92" w:rsidRDefault="00F33D53" w:rsidP="00F33D53">
      <w:pPr>
        <w:pStyle w:val="AralkYok"/>
      </w:pPr>
      <w:r w:rsidRPr="005C6F92">
        <w:t>D) Allah (</w:t>
      </w:r>
      <w:proofErr w:type="spellStart"/>
      <w:r w:rsidRPr="005C6F92">
        <w:t>c.c</w:t>
      </w:r>
      <w:proofErr w:type="spellEnd"/>
      <w:r w:rsidRPr="005C6F92">
        <w:t>.) insana iyi ve kötü olan davranışları bildirmiştir.</w:t>
      </w:r>
    </w:p>
    <w:p w:rsidR="00F33D53" w:rsidRPr="005C6F92" w:rsidRDefault="00F33D53" w:rsidP="00F33D53">
      <w:pPr>
        <w:pStyle w:val="AralkYok"/>
      </w:pPr>
      <w:r w:rsidRPr="005C6F92">
        <w:t>E) İnsanın yaptığı davranışlar onun lehine veya aleyhine olur.</w:t>
      </w:r>
    </w:p>
    <w:p w:rsidR="00F33D53" w:rsidRPr="005C6F92" w:rsidRDefault="00F33D53" w:rsidP="00F33D53">
      <w:pPr>
        <w:pStyle w:val="AralkYok"/>
      </w:pPr>
    </w:p>
    <w:p w:rsidR="00F33D53" w:rsidRPr="005C6F92" w:rsidRDefault="00F33D53" w:rsidP="00F33D53">
      <w:pPr>
        <w:pStyle w:val="AralkYok"/>
      </w:pPr>
    </w:p>
    <w:p w:rsidR="00F33D53" w:rsidRPr="00737035" w:rsidRDefault="00F33D53" w:rsidP="00F33D53">
      <w:pPr>
        <w:pStyle w:val="AralkYok"/>
      </w:pPr>
    </w:p>
    <w:p w:rsidR="00F33D53" w:rsidRPr="00737035" w:rsidRDefault="00F33D53" w:rsidP="00F33D53">
      <w:pPr>
        <w:pStyle w:val="AralkYok"/>
      </w:pPr>
      <w:r w:rsidRPr="00737035">
        <w:t xml:space="preserve"> </w:t>
      </w: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7A746B" w:rsidRDefault="007A746B" w:rsidP="00F33D53">
      <w:pPr>
        <w:pStyle w:val="AralkYok"/>
      </w:pPr>
    </w:p>
    <w:p w:rsidR="007A746B" w:rsidRDefault="007A746B" w:rsidP="00F33D53">
      <w:pPr>
        <w:pStyle w:val="AralkYok"/>
      </w:pPr>
    </w:p>
    <w:p w:rsidR="007A746B" w:rsidRDefault="007A746B" w:rsidP="00F33D53">
      <w:pPr>
        <w:pStyle w:val="AralkYok"/>
      </w:pPr>
    </w:p>
    <w:p w:rsidR="007A746B" w:rsidRDefault="007A746B" w:rsidP="00F33D53">
      <w:pPr>
        <w:pStyle w:val="AralkYok"/>
      </w:pPr>
      <w:r>
        <w:rPr>
          <w:rFonts w:ascii="Times New Roman" w:hAnsi="Times New Roman"/>
          <w:noProof/>
          <w:sz w:val="24"/>
          <w:szCs w:val="24"/>
          <w:lang w:eastAsia="tr-TR"/>
        </w:rPr>
        <w:lastRenderedPageBreak/>
        <mc:AlternateContent>
          <mc:Choice Requires="wps">
            <w:drawing>
              <wp:anchor distT="0" distB="0" distL="114300" distR="114300" simplePos="0" relativeHeight="251665408" behindDoc="0" locked="0" layoutInCell="1" allowOverlap="1" wp14:anchorId="74D299F9" wp14:editId="4E69E3A3">
                <wp:simplePos x="0" y="0"/>
                <wp:positionH relativeFrom="column">
                  <wp:posOffset>116840</wp:posOffset>
                </wp:positionH>
                <wp:positionV relativeFrom="paragraph">
                  <wp:posOffset>-62865</wp:posOffset>
                </wp:positionV>
                <wp:extent cx="6296025" cy="40195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6296025" cy="401955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7A746B" w:rsidRDefault="007A746B" w:rsidP="007A746B">
                            <w:pPr>
                              <w:jc w:val="center"/>
                              <w:rPr>
                                <w:rFonts w:cs="Segoe UI"/>
                                <w:b/>
                              </w:rPr>
                            </w:pPr>
                            <w:r>
                              <w:rPr>
                                <w:rFonts w:cs="Segoe UI"/>
                                <w:b/>
                              </w:rPr>
                              <w:t>CEVAP ANAHTARI</w:t>
                            </w:r>
                          </w:p>
                          <w:tbl>
                            <w:tblPr>
                              <w:tblStyle w:val="TabloKlavuzu"/>
                              <w:tblW w:w="0" w:type="auto"/>
                              <w:jc w:val="center"/>
                              <w:tblInd w:w="0" w:type="dxa"/>
                              <w:tblLook w:val="04A0" w:firstRow="1" w:lastRow="0" w:firstColumn="1" w:lastColumn="0" w:noHBand="0" w:noVBand="1"/>
                            </w:tblPr>
                            <w:tblGrid>
                              <w:gridCol w:w="960"/>
                              <w:gridCol w:w="960"/>
                              <w:gridCol w:w="960"/>
                              <w:gridCol w:w="960"/>
                              <w:gridCol w:w="960"/>
                              <w:gridCol w:w="960"/>
                              <w:gridCol w:w="960"/>
                              <w:gridCol w:w="960"/>
                              <w:gridCol w:w="961"/>
                              <w:gridCol w:w="961"/>
                            </w:tblGrid>
                            <w:tr w:rsidR="007A746B">
                              <w:trPr>
                                <w:jc w:val="center"/>
                              </w:trPr>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1</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2</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3</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4</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5</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6</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7</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8</w:t>
                                  </w:r>
                                </w:p>
                              </w:tc>
                              <w:tc>
                                <w:tcPr>
                                  <w:tcW w:w="961"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9</w:t>
                                  </w:r>
                                </w:p>
                              </w:tc>
                              <w:tc>
                                <w:tcPr>
                                  <w:tcW w:w="961"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10</w:t>
                                  </w:r>
                                </w:p>
                              </w:tc>
                            </w:tr>
                            <w:tr w:rsidR="007A746B" w:rsidTr="007A746B">
                              <w:trPr>
                                <w:jc w:val="center"/>
                              </w:trPr>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r>
                                    <w:rPr>
                                      <w:rFonts w:cs="Segoe UI"/>
                                    </w:rPr>
                                    <w:t>D</w:t>
                                  </w: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r>
                                    <w:rPr>
                                      <w:rFonts w:cs="Segoe UI"/>
                                    </w:rPr>
                                    <w:t>D</w:t>
                                  </w: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r>
                                    <w:rPr>
                                      <w:rFonts w:cs="Segoe UI"/>
                                    </w:rPr>
                                    <w:t>E</w:t>
                                  </w: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r>
                                    <w:rPr>
                                      <w:rFonts w:cs="Segoe UI"/>
                                    </w:rPr>
                                    <w:t>B</w:t>
                                  </w: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r>
                                    <w:rPr>
                                      <w:rFonts w:cs="Segoe UI"/>
                                    </w:rPr>
                                    <w:t>D</w:t>
                                  </w:r>
                                </w:p>
                              </w:tc>
                              <w:tc>
                                <w:tcPr>
                                  <w:tcW w:w="960" w:type="dxa"/>
                                  <w:tcBorders>
                                    <w:top w:val="single" w:sz="4" w:space="0" w:color="auto"/>
                                    <w:left w:val="single" w:sz="4" w:space="0" w:color="auto"/>
                                    <w:bottom w:val="single" w:sz="4" w:space="0" w:color="auto"/>
                                    <w:right w:val="single" w:sz="4" w:space="0" w:color="auto"/>
                                  </w:tcBorders>
                                </w:tcPr>
                                <w:p w:rsidR="007A746B" w:rsidRDefault="00051037">
                                  <w:pPr>
                                    <w:jc w:val="center"/>
                                    <w:rPr>
                                      <w:rFonts w:cs="Segoe UI"/>
                                    </w:rPr>
                                  </w:pPr>
                                  <w:r>
                                    <w:rPr>
                                      <w:rFonts w:cs="Segoe UI"/>
                                    </w:rPr>
                                    <w:t>D</w:t>
                                  </w:r>
                                </w:p>
                              </w:tc>
                              <w:tc>
                                <w:tcPr>
                                  <w:tcW w:w="960" w:type="dxa"/>
                                  <w:tcBorders>
                                    <w:top w:val="single" w:sz="4" w:space="0" w:color="auto"/>
                                    <w:left w:val="single" w:sz="4" w:space="0" w:color="auto"/>
                                    <w:bottom w:val="single" w:sz="4" w:space="0" w:color="auto"/>
                                    <w:right w:val="single" w:sz="4" w:space="0" w:color="auto"/>
                                  </w:tcBorders>
                                </w:tcPr>
                                <w:p w:rsidR="007A746B" w:rsidRDefault="00051037">
                                  <w:pPr>
                                    <w:jc w:val="center"/>
                                    <w:rPr>
                                      <w:rFonts w:cs="Segoe UI"/>
                                    </w:rPr>
                                  </w:pPr>
                                  <w:r>
                                    <w:rPr>
                                      <w:rFonts w:cs="Segoe UI"/>
                                    </w:rPr>
                                    <w:t>D</w:t>
                                  </w:r>
                                </w:p>
                              </w:tc>
                              <w:tc>
                                <w:tcPr>
                                  <w:tcW w:w="960" w:type="dxa"/>
                                  <w:tcBorders>
                                    <w:top w:val="single" w:sz="4" w:space="0" w:color="auto"/>
                                    <w:left w:val="single" w:sz="4" w:space="0" w:color="auto"/>
                                    <w:bottom w:val="single" w:sz="4" w:space="0" w:color="auto"/>
                                    <w:right w:val="single" w:sz="4" w:space="0" w:color="auto"/>
                                  </w:tcBorders>
                                </w:tcPr>
                                <w:p w:rsidR="007A746B" w:rsidRDefault="00051037">
                                  <w:pPr>
                                    <w:jc w:val="center"/>
                                    <w:rPr>
                                      <w:rFonts w:cs="Segoe UI"/>
                                    </w:rPr>
                                  </w:pPr>
                                  <w:r>
                                    <w:rPr>
                                      <w:rFonts w:cs="Segoe UI"/>
                                    </w:rPr>
                                    <w:t>E</w:t>
                                  </w:r>
                                </w:p>
                              </w:tc>
                              <w:tc>
                                <w:tcPr>
                                  <w:tcW w:w="961" w:type="dxa"/>
                                  <w:tcBorders>
                                    <w:top w:val="single" w:sz="4" w:space="0" w:color="auto"/>
                                    <w:left w:val="single" w:sz="4" w:space="0" w:color="auto"/>
                                    <w:bottom w:val="single" w:sz="4" w:space="0" w:color="auto"/>
                                    <w:right w:val="single" w:sz="4" w:space="0" w:color="auto"/>
                                  </w:tcBorders>
                                </w:tcPr>
                                <w:p w:rsidR="007A746B" w:rsidRDefault="00051037">
                                  <w:pPr>
                                    <w:jc w:val="center"/>
                                    <w:rPr>
                                      <w:rFonts w:cs="Segoe UI"/>
                                    </w:rPr>
                                  </w:pPr>
                                  <w:r>
                                    <w:rPr>
                                      <w:rFonts w:cs="Segoe UI"/>
                                    </w:rPr>
                                    <w:t>B</w:t>
                                  </w:r>
                                </w:p>
                              </w:tc>
                              <w:tc>
                                <w:tcPr>
                                  <w:tcW w:w="961" w:type="dxa"/>
                                  <w:tcBorders>
                                    <w:top w:val="single" w:sz="4" w:space="0" w:color="auto"/>
                                    <w:left w:val="single" w:sz="4" w:space="0" w:color="auto"/>
                                    <w:bottom w:val="single" w:sz="4" w:space="0" w:color="auto"/>
                                    <w:right w:val="single" w:sz="4" w:space="0" w:color="auto"/>
                                  </w:tcBorders>
                                </w:tcPr>
                                <w:p w:rsidR="007A746B" w:rsidRDefault="00051037">
                                  <w:pPr>
                                    <w:jc w:val="center"/>
                                    <w:rPr>
                                      <w:rFonts w:cs="Segoe UI"/>
                                    </w:rPr>
                                  </w:pPr>
                                  <w:r>
                                    <w:rPr>
                                      <w:rFonts w:cs="Segoe UI"/>
                                    </w:rPr>
                                    <w:t>E</w:t>
                                  </w:r>
                                </w:p>
                              </w:tc>
                            </w:tr>
                            <w:tr w:rsidR="007A746B">
                              <w:trPr>
                                <w:jc w:val="center"/>
                              </w:trPr>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11</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12</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13</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14</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15</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16</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17</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18</w:t>
                                  </w:r>
                                </w:p>
                              </w:tc>
                              <w:tc>
                                <w:tcPr>
                                  <w:tcW w:w="961"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19</w:t>
                                  </w:r>
                                </w:p>
                              </w:tc>
                              <w:tc>
                                <w:tcPr>
                                  <w:tcW w:w="961"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20</w:t>
                                  </w:r>
                                </w:p>
                              </w:tc>
                            </w:tr>
                            <w:tr w:rsidR="007A746B" w:rsidTr="007A746B">
                              <w:trPr>
                                <w:jc w:val="center"/>
                              </w:trPr>
                              <w:tc>
                                <w:tcPr>
                                  <w:tcW w:w="960" w:type="dxa"/>
                                  <w:tcBorders>
                                    <w:top w:val="single" w:sz="4" w:space="0" w:color="auto"/>
                                    <w:left w:val="single" w:sz="4" w:space="0" w:color="auto"/>
                                    <w:bottom w:val="single" w:sz="4" w:space="0" w:color="auto"/>
                                    <w:right w:val="single" w:sz="4" w:space="0" w:color="auto"/>
                                  </w:tcBorders>
                                </w:tcPr>
                                <w:p w:rsidR="007A746B" w:rsidRDefault="00051037">
                                  <w:pPr>
                                    <w:jc w:val="center"/>
                                    <w:rPr>
                                      <w:rFonts w:cs="Segoe UI"/>
                                    </w:rPr>
                                  </w:pPr>
                                  <w:r>
                                    <w:rPr>
                                      <w:rFonts w:cs="Segoe UI"/>
                                    </w:rPr>
                                    <w:t>D</w:t>
                                  </w:r>
                                </w:p>
                              </w:tc>
                              <w:tc>
                                <w:tcPr>
                                  <w:tcW w:w="960" w:type="dxa"/>
                                  <w:tcBorders>
                                    <w:top w:val="single" w:sz="4" w:space="0" w:color="auto"/>
                                    <w:left w:val="single" w:sz="4" w:space="0" w:color="auto"/>
                                    <w:bottom w:val="single" w:sz="4" w:space="0" w:color="auto"/>
                                    <w:right w:val="single" w:sz="4" w:space="0" w:color="auto"/>
                                  </w:tcBorders>
                                </w:tcPr>
                                <w:p w:rsidR="007A746B" w:rsidRDefault="00051037">
                                  <w:pPr>
                                    <w:jc w:val="center"/>
                                    <w:rPr>
                                      <w:rFonts w:cs="Segoe UI"/>
                                    </w:rPr>
                                  </w:pPr>
                                  <w:r>
                                    <w:rPr>
                                      <w:rFonts w:cs="Segoe UI"/>
                                    </w:rPr>
                                    <w:t>B</w:t>
                                  </w:r>
                                </w:p>
                              </w:tc>
                              <w:tc>
                                <w:tcPr>
                                  <w:tcW w:w="960" w:type="dxa"/>
                                  <w:tcBorders>
                                    <w:top w:val="single" w:sz="4" w:space="0" w:color="auto"/>
                                    <w:left w:val="single" w:sz="4" w:space="0" w:color="auto"/>
                                    <w:bottom w:val="single" w:sz="4" w:space="0" w:color="auto"/>
                                    <w:right w:val="single" w:sz="4" w:space="0" w:color="auto"/>
                                  </w:tcBorders>
                                </w:tcPr>
                                <w:p w:rsidR="007A746B" w:rsidRDefault="00051037">
                                  <w:pPr>
                                    <w:jc w:val="center"/>
                                    <w:rPr>
                                      <w:rFonts w:cs="Segoe UI"/>
                                    </w:rPr>
                                  </w:pPr>
                                  <w:r>
                                    <w:rPr>
                                      <w:rFonts w:cs="Segoe UI"/>
                                    </w:rPr>
                                    <w:t>D</w:t>
                                  </w:r>
                                </w:p>
                              </w:tc>
                              <w:tc>
                                <w:tcPr>
                                  <w:tcW w:w="960" w:type="dxa"/>
                                  <w:tcBorders>
                                    <w:top w:val="single" w:sz="4" w:space="0" w:color="auto"/>
                                    <w:left w:val="single" w:sz="4" w:space="0" w:color="auto"/>
                                    <w:bottom w:val="single" w:sz="4" w:space="0" w:color="auto"/>
                                    <w:right w:val="single" w:sz="4" w:space="0" w:color="auto"/>
                                  </w:tcBorders>
                                </w:tcPr>
                                <w:p w:rsidR="007A746B" w:rsidRDefault="00051037">
                                  <w:pPr>
                                    <w:jc w:val="center"/>
                                    <w:rPr>
                                      <w:rFonts w:cs="Segoe UI"/>
                                    </w:rPr>
                                  </w:pPr>
                                  <w:r>
                                    <w:rPr>
                                      <w:rFonts w:cs="Segoe UI"/>
                                    </w:rPr>
                                    <w:t>B</w:t>
                                  </w:r>
                                </w:p>
                              </w:tc>
                              <w:tc>
                                <w:tcPr>
                                  <w:tcW w:w="960" w:type="dxa"/>
                                  <w:tcBorders>
                                    <w:top w:val="single" w:sz="4" w:space="0" w:color="auto"/>
                                    <w:left w:val="single" w:sz="4" w:space="0" w:color="auto"/>
                                    <w:bottom w:val="single" w:sz="4" w:space="0" w:color="auto"/>
                                    <w:right w:val="single" w:sz="4" w:space="0" w:color="auto"/>
                                  </w:tcBorders>
                                </w:tcPr>
                                <w:p w:rsidR="007A746B" w:rsidRDefault="00051037">
                                  <w:pPr>
                                    <w:jc w:val="center"/>
                                    <w:rPr>
                                      <w:rFonts w:cs="Segoe UI"/>
                                    </w:rPr>
                                  </w:pPr>
                                  <w:r>
                                    <w:rPr>
                                      <w:rFonts w:cs="Segoe UI"/>
                                    </w:rPr>
                                    <w:t>D</w:t>
                                  </w:r>
                                </w:p>
                              </w:tc>
                              <w:tc>
                                <w:tcPr>
                                  <w:tcW w:w="960" w:type="dxa"/>
                                  <w:tcBorders>
                                    <w:top w:val="single" w:sz="4" w:space="0" w:color="auto"/>
                                    <w:left w:val="single" w:sz="4" w:space="0" w:color="auto"/>
                                    <w:bottom w:val="single" w:sz="4" w:space="0" w:color="auto"/>
                                    <w:right w:val="single" w:sz="4" w:space="0" w:color="auto"/>
                                  </w:tcBorders>
                                </w:tcPr>
                                <w:p w:rsidR="007A746B" w:rsidRDefault="00051037">
                                  <w:pPr>
                                    <w:jc w:val="center"/>
                                    <w:rPr>
                                      <w:rFonts w:cs="Segoe UI"/>
                                    </w:rPr>
                                  </w:pPr>
                                  <w:r>
                                    <w:rPr>
                                      <w:rFonts w:cs="Segoe UI"/>
                                    </w:rPr>
                                    <w:t>C</w:t>
                                  </w:r>
                                </w:p>
                              </w:tc>
                              <w:tc>
                                <w:tcPr>
                                  <w:tcW w:w="960" w:type="dxa"/>
                                  <w:tcBorders>
                                    <w:top w:val="single" w:sz="4" w:space="0" w:color="auto"/>
                                    <w:left w:val="single" w:sz="4" w:space="0" w:color="auto"/>
                                    <w:bottom w:val="single" w:sz="4" w:space="0" w:color="auto"/>
                                    <w:right w:val="single" w:sz="4" w:space="0" w:color="auto"/>
                                  </w:tcBorders>
                                </w:tcPr>
                                <w:p w:rsidR="007A746B" w:rsidRDefault="00051037">
                                  <w:pPr>
                                    <w:jc w:val="center"/>
                                    <w:rPr>
                                      <w:rFonts w:cs="Segoe UI"/>
                                    </w:rPr>
                                  </w:pPr>
                                  <w:r>
                                    <w:rPr>
                                      <w:rFonts w:cs="Segoe UI"/>
                                    </w:rPr>
                                    <w:t>D</w:t>
                                  </w:r>
                                </w:p>
                              </w:tc>
                              <w:tc>
                                <w:tcPr>
                                  <w:tcW w:w="960" w:type="dxa"/>
                                  <w:tcBorders>
                                    <w:top w:val="single" w:sz="4" w:space="0" w:color="auto"/>
                                    <w:left w:val="single" w:sz="4" w:space="0" w:color="auto"/>
                                    <w:bottom w:val="single" w:sz="4" w:space="0" w:color="auto"/>
                                    <w:right w:val="single" w:sz="4" w:space="0" w:color="auto"/>
                                  </w:tcBorders>
                                </w:tcPr>
                                <w:p w:rsidR="007A746B" w:rsidRDefault="00051037">
                                  <w:pPr>
                                    <w:jc w:val="center"/>
                                    <w:rPr>
                                      <w:rFonts w:cs="Segoe UI"/>
                                    </w:rPr>
                                  </w:pPr>
                                  <w:r>
                                    <w:rPr>
                                      <w:rFonts w:cs="Segoe UI"/>
                                    </w:rPr>
                                    <w:t>D</w:t>
                                  </w:r>
                                </w:p>
                              </w:tc>
                              <w:tc>
                                <w:tcPr>
                                  <w:tcW w:w="961" w:type="dxa"/>
                                  <w:tcBorders>
                                    <w:top w:val="single" w:sz="4" w:space="0" w:color="auto"/>
                                    <w:left w:val="single" w:sz="4" w:space="0" w:color="auto"/>
                                    <w:bottom w:val="single" w:sz="4" w:space="0" w:color="auto"/>
                                    <w:right w:val="single" w:sz="4" w:space="0" w:color="auto"/>
                                  </w:tcBorders>
                                </w:tcPr>
                                <w:p w:rsidR="007A746B" w:rsidRDefault="00DC14EE">
                                  <w:pPr>
                                    <w:jc w:val="center"/>
                                    <w:rPr>
                                      <w:rFonts w:cs="Segoe UI"/>
                                    </w:rPr>
                                  </w:pPr>
                                  <w:r>
                                    <w:rPr>
                                      <w:rFonts w:cs="Segoe UI"/>
                                    </w:rPr>
                                    <w:t>C</w:t>
                                  </w:r>
                                </w:p>
                              </w:tc>
                              <w:tc>
                                <w:tcPr>
                                  <w:tcW w:w="961" w:type="dxa"/>
                                  <w:tcBorders>
                                    <w:top w:val="single" w:sz="4" w:space="0" w:color="auto"/>
                                    <w:left w:val="single" w:sz="4" w:space="0" w:color="auto"/>
                                    <w:bottom w:val="single" w:sz="4" w:space="0" w:color="auto"/>
                                    <w:right w:val="single" w:sz="4" w:space="0" w:color="auto"/>
                                  </w:tcBorders>
                                </w:tcPr>
                                <w:p w:rsidR="007A746B" w:rsidRDefault="00DC14EE">
                                  <w:pPr>
                                    <w:jc w:val="center"/>
                                    <w:rPr>
                                      <w:rFonts w:cs="Segoe UI"/>
                                    </w:rPr>
                                  </w:pPr>
                                  <w:r>
                                    <w:rPr>
                                      <w:rFonts w:cs="Segoe UI"/>
                                    </w:rPr>
                                    <w:t>B</w:t>
                                  </w:r>
                                </w:p>
                              </w:tc>
                            </w:tr>
                            <w:tr w:rsidR="007A746B">
                              <w:trPr>
                                <w:jc w:val="center"/>
                              </w:trPr>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21</w:t>
                                  </w: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1"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1"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r>
                            <w:tr w:rsidR="007A746B">
                              <w:trPr>
                                <w:jc w:val="center"/>
                              </w:trPr>
                              <w:tc>
                                <w:tcPr>
                                  <w:tcW w:w="960" w:type="dxa"/>
                                  <w:tcBorders>
                                    <w:top w:val="single" w:sz="4" w:space="0" w:color="auto"/>
                                    <w:left w:val="single" w:sz="4" w:space="0" w:color="auto"/>
                                    <w:bottom w:val="single" w:sz="4" w:space="0" w:color="auto"/>
                                    <w:right w:val="single" w:sz="4" w:space="0" w:color="auto"/>
                                  </w:tcBorders>
                                  <w:hideMark/>
                                </w:tcPr>
                                <w:p w:rsidR="007A746B" w:rsidRDefault="00DC14EE">
                                  <w:pPr>
                                    <w:jc w:val="center"/>
                                    <w:rPr>
                                      <w:rFonts w:cs="Segoe UI"/>
                                    </w:rPr>
                                  </w:pPr>
                                  <w:r>
                                    <w:rPr>
                                      <w:rFonts w:cs="Segoe UI"/>
                                    </w:rPr>
                                    <w:t>C</w:t>
                                  </w: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1"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1"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r>
                          </w:tbl>
                          <w:p w:rsidR="007A746B" w:rsidRDefault="007A746B" w:rsidP="007A746B">
                            <w:pPr>
                              <w:jc w:val="center"/>
                              <w:rPr>
                                <w:rFonts w:cs="Segoe UI"/>
                              </w:rPr>
                            </w:pPr>
                          </w:p>
                          <w:p w:rsidR="007A746B" w:rsidRDefault="007A746B" w:rsidP="007A746B">
                            <w:pPr>
                              <w:jc w:val="center"/>
                              <w:rPr>
                                <w:rFonts w:cs="Segoe UI"/>
                              </w:rPr>
                            </w:pPr>
                            <w:r>
                              <w:rPr>
                                <w:rFonts w:cs="Segoe UI"/>
                              </w:rPr>
                              <w:t xml:space="preserve">Zeki DOĞAN – </w:t>
                            </w:r>
                            <w:hyperlink r:id="rId7" w:history="1">
                              <w:r>
                                <w:rPr>
                                  <w:rStyle w:val="Kpr"/>
                                  <w:rFonts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Dikdörtgen 3" o:spid="_x0000_s1029" style="position:absolute;margin-left:9.2pt;margin-top:-4.95pt;width:495.75pt;height:3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" fillcolor="white [3201]" strokecolor="#9bbb59 [3206]" strokeweight="2pt">
                <v:textbox>
                  <w:txbxContent>
                    <w:p w:rsidR="007A746B" w:rsidRDefault="007A746B" w:rsidP="007A746B">
                      <w:pPr>
                        <w:jc w:val="center"/>
                        <w:rPr>
                          <w:rFonts w:cs="Segoe UI"/>
                          <w:b/>
                        </w:rPr>
                      </w:pPr>
                      <w:r>
                        <w:rPr>
                          <w:rFonts w:cs="Segoe UI"/>
                          <w:b/>
                        </w:rPr>
                        <w:t>CEVAP ANAHTARI</w:t>
                      </w:r>
                    </w:p>
                    <w:tbl>
                      <w:tblPr>
                        <w:tblStyle w:val="TabloKlavuzu"/>
                        <w:tblW w:w="0" w:type="auto"/>
                        <w:jc w:val="center"/>
                        <w:tblInd w:w="0" w:type="dxa"/>
                        <w:tblLook w:val="04A0" w:firstRow="1" w:lastRow="0" w:firstColumn="1" w:lastColumn="0" w:noHBand="0" w:noVBand="1"/>
                      </w:tblPr>
                      <w:tblGrid>
                        <w:gridCol w:w="960"/>
                        <w:gridCol w:w="960"/>
                        <w:gridCol w:w="960"/>
                        <w:gridCol w:w="960"/>
                        <w:gridCol w:w="960"/>
                        <w:gridCol w:w="960"/>
                        <w:gridCol w:w="960"/>
                        <w:gridCol w:w="960"/>
                        <w:gridCol w:w="961"/>
                        <w:gridCol w:w="961"/>
                      </w:tblGrid>
                      <w:tr w:rsidR="007A746B">
                        <w:trPr>
                          <w:jc w:val="center"/>
                        </w:trPr>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1</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2</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3</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4</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5</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6</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7</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8</w:t>
                            </w:r>
                          </w:p>
                        </w:tc>
                        <w:tc>
                          <w:tcPr>
                            <w:tcW w:w="961"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9</w:t>
                            </w:r>
                          </w:p>
                        </w:tc>
                        <w:tc>
                          <w:tcPr>
                            <w:tcW w:w="961"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10</w:t>
                            </w:r>
                          </w:p>
                        </w:tc>
                      </w:tr>
                      <w:tr w:rsidR="007A746B" w:rsidTr="007A746B">
                        <w:trPr>
                          <w:jc w:val="center"/>
                        </w:trPr>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r>
                              <w:rPr>
                                <w:rFonts w:cs="Segoe UI"/>
                              </w:rPr>
                              <w:t>D</w:t>
                            </w: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r>
                              <w:rPr>
                                <w:rFonts w:cs="Segoe UI"/>
                              </w:rPr>
                              <w:t>D</w:t>
                            </w: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r>
                              <w:rPr>
                                <w:rFonts w:cs="Segoe UI"/>
                              </w:rPr>
                              <w:t>E</w:t>
                            </w: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r>
                              <w:rPr>
                                <w:rFonts w:cs="Segoe UI"/>
                              </w:rPr>
                              <w:t>B</w:t>
                            </w: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r>
                              <w:rPr>
                                <w:rFonts w:cs="Segoe UI"/>
                              </w:rPr>
                              <w:t>D</w:t>
                            </w:r>
                          </w:p>
                        </w:tc>
                        <w:tc>
                          <w:tcPr>
                            <w:tcW w:w="960" w:type="dxa"/>
                            <w:tcBorders>
                              <w:top w:val="single" w:sz="4" w:space="0" w:color="auto"/>
                              <w:left w:val="single" w:sz="4" w:space="0" w:color="auto"/>
                              <w:bottom w:val="single" w:sz="4" w:space="0" w:color="auto"/>
                              <w:right w:val="single" w:sz="4" w:space="0" w:color="auto"/>
                            </w:tcBorders>
                          </w:tcPr>
                          <w:p w:rsidR="007A746B" w:rsidRDefault="00051037">
                            <w:pPr>
                              <w:jc w:val="center"/>
                              <w:rPr>
                                <w:rFonts w:cs="Segoe UI"/>
                              </w:rPr>
                            </w:pPr>
                            <w:r>
                              <w:rPr>
                                <w:rFonts w:cs="Segoe UI"/>
                              </w:rPr>
                              <w:t>D</w:t>
                            </w:r>
                          </w:p>
                        </w:tc>
                        <w:tc>
                          <w:tcPr>
                            <w:tcW w:w="960" w:type="dxa"/>
                            <w:tcBorders>
                              <w:top w:val="single" w:sz="4" w:space="0" w:color="auto"/>
                              <w:left w:val="single" w:sz="4" w:space="0" w:color="auto"/>
                              <w:bottom w:val="single" w:sz="4" w:space="0" w:color="auto"/>
                              <w:right w:val="single" w:sz="4" w:space="0" w:color="auto"/>
                            </w:tcBorders>
                          </w:tcPr>
                          <w:p w:rsidR="007A746B" w:rsidRDefault="00051037">
                            <w:pPr>
                              <w:jc w:val="center"/>
                              <w:rPr>
                                <w:rFonts w:cs="Segoe UI"/>
                              </w:rPr>
                            </w:pPr>
                            <w:r>
                              <w:rPr>
                                <w:rFonts w:cs="Segoe UI"/>
                              </w:rPr>
                              <w:t>D</w:t>
                            </w:r>
                          </w:p>
                        </w:tc>
                        <w:tc>
                          <w:tcPr>
                            <w:tcW w:w="960" w:type="dxa"/>
                            <w:tcBorders>
                              <w:top w:val="single" w:sz="4" w:space="0" w:color="auto"/>
                              <w:left w:val="single" w:sz="4" w:space="0" w:color="auto"/>
                              <w:bottom w:val="single" w:sz="4" w:space="0" w:color="auto"/>
                              <w:right w:val="single" w:sz="4" w:space="0" w:color="auto"/>
                            </w:tcBorders>
                          </w:tcPr>
                          <w:p w:rsidR="007A746B" w:rsidRDefault="00051037">
                            <w:pPr>
                              <w:jc w:val="center"/>
                              <w:rPr>
                                <w:rFonts w:cs="Segoe UI"/>
                              </w:rPr>
                            </w:pPr>
                            <w:r>
                              <w:rPr>
                                <w:rFonts w:cs="Segoe UI"/>
                              </w:rPr>
                              <w:t>E</w:t>
                            </w:r>
                          </w:p>
                        </w:tc>
                        <w:tc>
                          <w:tcPr>
                            <w:tcW w:w="961" w:type="dxa"/>
                            <w:tcBorders>
                              <w:top w:val="single" w:sz="4" w:space="0" w:color="auto"/>
                              <w:left w:val="single" w:sz="4" w:space="0" w:color="auto"/>
                              <w:bottom w:val="single" w:sz="4" w:space="0" w:color="auto"/>
                              <w:right w:val="single" w:sz="4" w:space="0" w:color="auto"/>
                            </w:tcBorders>
                          </w:tcPr>
                          <w:p w:rsidR="007A746B" w:rsidRDefault="00051037">
                            <w:pPr>
                              <w:jc w:val="center"/>
                              <w:rPr>
                                <w:rFonts w:cs="Segoe UI"/>
                              </w:rPr>
                            </w:pPr>
                            <w:r>
                              <w:rPr>
                                <w:rFonts w:cs="Segoe UI"/>
                              </w:rPr>
                              <w:t>B</w:t>
                            </w:r>
                          </w:p>
                        </w:tc>
                        <w:tc>
                          <w:tcPr>
                            <w:tcW w:w="961" w:type="dxa"/>
                            <w:tcBorders>
                              <w:top w:val="single" w:sz="4" w:space="0" w:color="auto"/>
                              <w:left w:val="single" w:sz="4" w:space="0" w:color="auto"/>
                              <w:bottom w:val="single" w:sz="4" w:space="0" w:color="auto"/>
                              <w:right w:val="single" w:sz="4" w:space="0" w:color="auto"/>
                            </w:tcBorders>
                          </w:tcPr>
                          <w:p w:rsidR="007A746B" w:rsidRDefault="00051037">
                            <w:pPr>
                              <w:jc w:val="center"/>
                              <w:rPr>
                                <w:rFonts w:cs="Segoe UI"/>
                              </w:rPr>
                            </w:pPr>
                            <w:r>
                              <w:rPr>
                                <w:rFonts w:cs="Segoe UI"/>
                              </w:rPr>
                              <w:t>E</w:t>
                            </w:r>
                          </w:p>
                        </w:tc>
                      </w:tr>
                      <w:tr w:rsidR="007A746B">
                        <w:trPr>
                          <w:jc w:val="center"/>
                        </w:trPr>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11</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12</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13</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14</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15</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16</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17</w:t>
                            </w:r>
                          </w:p>
                        </w:tc>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18</w:t>
                            </w:r>
                          </w:p>
                        </w:tc>
                        <w:tc>
                          <w:tcPr>
                            <w:tcW w:w="961"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19</w:t>
                            </w:r>
                          </w:p>
                        </w:tc>
                        <w:tc>
                          <w:tcPr>
                            <w:tcW w:w="961"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20</w:t>
                            </w:r>
                          </w:p>
                        </w:tc>
                      </w:tr>
                      <w:tr w:rsidR="007A746B" w:rsidTr="007A746B">
                        <w:trPr>
                          <w:jc w:val="center"/>
                        </w:trPr>
                        <w:tc>
                          <w:tcPr>
                            <w:tcW w:w="960" w:type="dxa"/>
                            <w:tcBorders>
                              <w:top w:val="single" w:sz="4" w:space="0" w:color="auto"/>
                              <w:left w:val="single" w:sz="4" w:space="0" w:color="auto"/>
                              <w:bottom w:val="single" w:sz="4" w:space="0" w:color="auto"/>
                              <w:right w:val="single" w:sz="4" w:space="0" w:color="auto"/>
                            </w:tcBorders>
                          </w:tcPr>
                          <w:p w:rsidR="007A746B" w:rsidRDefault="00051037">
                            <w:pPr>
                              <w:jc w:val="center"/>
                              <w:rPr>
                                <w:rFonts w:cs="Segoe UI"/>
                              </w:rPr>
                            </w:pPr>
                            <w:r>
                              <w:rPr>
                                <w:rFonts w:cs="Segoe UI"/>
                              </w:rPr>
                              <w:t>D</w:t>
                            </w:r>
                          </w:p>
                        </w:tc>
                        <w:tc>
                          <w:tcPr>
                            <w:tcW w:w="960" w:type="dxa"/>
                            <w:tcBorders>
                              <w:top w:val="single" w:sz="4" w:space="0" w:color="auto"/>
                              <w:left w:val="single" w:sz="4" w:space="0" w:color="auto"/>
                              <w:bottom w:val="single" w:sz="4" w:space="0" w:color="auto"/>
                              <w:right w:val="single" w:sz="4" w:space="0" w:color="auto"/>
                            </w:tcBorders>
                          </w:tcPr>
                          <w:p w:rsidR="007A746B" w:rsidRDefault="00051037">
                            <w:pPr>
                              <w:jc w:val="center"/>
                              <w:rPr>
                                <w:rFonts w:cs="Segoe UI"/>
                              </w:rPr>
                            </w:pPr>
                            <w:r>
                              <w:rPr>
                                <w:rFonts w:cs="Segoe UI"/>
                              </w:rPr>
                              <w:t>B</w:t>
                            </w:r>
                          </w:p>
                        </w:tc>
                        <w:tc>
                          <w:tcPr>
                            <w:tcW w:w="960" w:type="dxa"/>
                            <w:tcBorders>
                              <w:top w:val="single" w:sz="4" w:space="0" w:color="auto"/>
                              <w:left w:val="single" w:sz="4" w:space="0" w:color="auto"/>
                              <w:bottom w:val="single" w:sz="4" w:space="0" w:color="auto"/>
                              <w:right w:val="single" w:sz="4" w:space="0" w:color="auto"/>
                            </w:tcBorders>
                          </w:tcPr>
                          <w:p w:rsidR="007A746B" w:rsidRDefault="00051037">
                            <w:pPr>
                              <w:jc w:val="center"/>
                              <w:rPr>
                                <w:rFonts w:cs="Segoe UI"/>
                              </w:rPr>
                            </w:pPr>
                            <w:r>
                              <w:rPr>
                                <w:rFonts w:cs="Segoe UI"/>
                              </w:rPr>
                              <w:t>D</w:t>
                            </w:r>
                          </w:p>
                        </w:tc>
                        <w:tc>
                          <w:tcPr>
                            <w:tcW w:w="960" w:type="dxa"/>
                            <w:tcBorders>
                              <w:top w:val="single" w:sz="4" w:space="0" w:color="auto"/>
                              <w:left w:val="single" w:sz="4" w:space="0" w:color="auto"/>
                              <w:bottom w:val="single" w:sz="4" w:space="0" w:color="auto"/>
                              <w:right w:val="single" w:sz="4" w:space="0" w:color="auto"/>
                            </w:tcBorders>
                          </w:tcPr>
                          <w:p w:rsidR="007A746B" w:rsidRDefault="00051037">
                            <w:pPr>
                              <w:jc w:val="center"/>
                              <w:rPr>
                                <w:rFonts w:cs="Segoe UI"/>
                              </w:rPr>
                            </w:pPr>
                            <w:r>
                              <w:rPr>
                                <w:rFonts w:cs="Segoe UI"/>
                              </w:rPr>
                              <w:t>B</w:t>
                            </w:r>
                          </w:p>
                        </w:tc>
                        <w:tc>
                          <w:tcPr>
                            <w:tcW w:w="960" w:type="dxa"/>
                            <w:tcBorders>
                              <w:top w:val="single" w:sz="4" w:space="0" w:color="auto"/>
                              <w:left w:val="single" w:sz="4" w:space="0" w:color="auto"/>
                              <w:bottom w:val="single" w:sz="4" w:space="0" w:color="auto"/>
                              <w:right w:val="single" w:sz="4" w:space="0" w:color="auto"/>
                            </w:tcBorders>
                          </w:tcPr>
                          <w:p w:rsidR="007A746B" w:rsidRDefault="00051037">
                            <w:pPr>
                              <w:jc w:val="center"/>
                              <w:rPr>
                                <w:rFonts w:cs="Segoe UI"/>
                              </w:rPr>
                            </w:pPr>
                            <w:r>
                              <w:rPr>
                                <w:rFonts w:cs="Segoe UI"/>
                              </w:rPr>
                              <w:t>D</w:t>
                            </w:r>
                          </w:p>
                        </w:tc>
                        <w:tc>
                          <w:tcPr>
                            <w:tcW w:w="960" w:type="dxa"/>
                            <w:tcBorders>
                              <w:top w:val="single" w:sz="4" w:space="0" w:color="auto"/>
                              <w:left w:val="single" w:sz="4" w:space="0" w:color="auto"/>
                              <w:bottom w:val="single" w:sz="4" w:space="0" w:color="auto"/>
                              <w:right w:val="single" w:sz="4" w:space="0" w:color="auto"/>
                            </w:tcBorders>
                          </w:tcPr>
                          <w:p w:rsidR="007A746B" w:rsidRDefault="00051037">
                            <w:pPr>
                              <w:jc w:val="center"/>
                              <w:rPr>
                                <w:rFonts w:cs="Segoe UI"/>
                              </w:rPr>
                            </w:pPr>
                            <w:r>
                              <w:rPr>
                                <w:rFonts w:cs="Segoe UI"/>
                              </w:rPr>
                              <w:t>C</w:t>
                            </w:r>
                          </w:p>
                        </w:tc>
                        <w:tc>
                          <w:tcPr>
                            <w:tcW w:w="960" w:type="dxa"/>
                            <w:tcBorders>
                              <w:top w:val="single" w:sz="4" w:space="0" w:color="auto"/>
                              <w:left w:val="single" w:sz="4" w:space="0" w:color="auto"/>
                              <w:bottom w:val="single" w:sz="4" w:space="0" w:color="auto"/>
                              <w:right w:val="single" w:sz="4" w:space="0" w:color="auto"/>
                            </w:tcBorders>
                          </w:tcPr>
                          <w:p w:rsidR="007A746B" w:rsidRDefault="00051037">
                            <w:pPr>
                              <w:jc w:val="center"/>
                              <w:rPr>
                                <w:rFonts w:cs="Segoe UI"/>
                              </w:rPr>
                            </w:pPr>
                            <w:r>
                              <w:rPr>
                                <w:rFonts w:cs="Segoe UI"/>
                              </w:rPr>
                              <w:t>D</w:t>
                            </w:r>
                          </w:p>
                        </w:tc>
                        <w:tc>
                          <w:tcPr>
                            <w:tcW w:w="960" w:type="dxa"/>
                            <w:tcBorders>
                              <w:top w:val="single" w:sz="4" w:space="0" w:color="auto"/>
                              <w:left w:val="single" w:sz="4" w:space="0" w:color="auto"/>
                              <w:bottom w:val="single" w:sz="4" w:space="0" w:color="auto"/>
                              <w:right w:val="single" w:sz="4" w:space="0" w:color="auto"/>
                            </w:tcBorders>
                          </w:tcPr>
                          <w:p w:rsidR="007A746B" w:rsidRDefault="00051037">
                            <w:pPr>
                              <w:jc w:val="center"/>
                              <w:rPr>
                                <w:rFonts w:cs="Segoe UI"/>
                              </w:rPr>
                            </w:pPr>
                            <w:r>
                              <w:rPr>
                                <w:rFonts w:cs="Segoe UI"/>
                              </w:rPr>
                              <w:t>D</w:t>
                            </w:r>
                          </w:p>
                        </w:tc>
                        <w:tc>
                          <w:tcPr>
                            <w:tcW w:w="961" w:type="dxa"/>
                            <w:tcBorders>
                              <w:top w:val="single" w:sz="4" w:space="0" w:color="auto"/>
                              <w:left w:val="single" w:sz="4" w:space="0" w:color="auto"/>
                              <w:bottom w:val="single" w:sz="4" w:space="0" w:color="auto"/>
                              <w:right w:val="single" w:sz="4" w:space="0" w:color="auto"/>
                            </w:tcBorders>
                          </w:tcPr>
                          <w:p w:rsidR="007A746B" w:rsidRDefault="00DC14EE">
                            <w:pPr>
                              <w:jc w:val="center"/>
                              <w:rPr>
                                <w:rFonts w:cs="Segoe UI"/>
                              </w:rPr>
                            </w:pPr>
                            <w:r>
                              <w:rPr>
                                <w:rFonts w:cs="Segoe UI"/>
                              </w:rPr>
                              <w:t>C</w:t>
                            </w:r>
                          </w:p>
                        </w:tc>
                        <w:tc>
                          <w:tcPr>
                            <w:tcW w:w="961" w:type="dxa"/>
                            <w:tcBorders>
                              <w:top w:val="single" w:sz="4" w:space="0" w:color="auto"/>
                              <w:left w:val="single" w:sz="4" w:space="0" w:color="auto"/>
                              <w:bottom w:val="single" w:sz="4" w:space="0" w:color="auto"/>
                              <w:right w:val="single" w:sz="4" w:space="0" w:color="auto"/>
                            </w:tcBorders>
                          </w:tcPr>
                          <w:p w:rsidR="007A746B" w:rsidRDefault="00DC14EE">
                            <w:pPr>
                              <w:jc w:val="center"/>
                              <w:rPr>
                                <w:rFonts w:cs="Segoe UI"/>
                              </w:rPr>
                            </w:pPr>
                            <w:r>
                              <w:rPr>
                                <w:rFonts w:cs="Segoe UI"/>
                              </w:rPr>
                              <w:t>B</w:t>
                            </w:r>
                          </w:p>
                        </w:tc>
                      </w:tr>
                      <w:tr w:rsidR="007A746B">
                        <w:trPr>
                          <w:jc w:val="center"/>
                        </w:trPr>
                        <w:tc>
                          <w:tcPr>
                            <w:tcW w:w="960" w:type="dxa"/>
                            <w:tcBorders>
                              <w:top w:val="single" w:sz="4" w:space="0" w:color="auto"/>
                              <w:left w:val="single" w:sz="4" w:space="0" w:color="auto"/>
                              <w:bottom w:val="single" w:sz="4" w:space="0" w:color="auto"/>
                              <w:right w:val="single" w:sz="4" w:space="0" w:color="auto"/>
                            </w:tcBorders>
                            <w:hideMark/>
                          </w:tcPr>
                          <w:p w:rsidR="007A746B" w:rsidRDefault="007A746B">
                            <w:pPr>
                              <w:jc w:val="center"/>
                              <w:rPr>
                                <w:rFonts w:cs="Segoe UI"/>
                                <w:b/>
                              </w:rPr>
                            </w:pPr>
                            <w:r>
                              <w:rPr>
                                <w:rFonts w:cs="Segoe UI"/>
                                <w:b/>
                              </w:rPr>
                              <w:t>21</w:t>
                            </w: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1"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1"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r>
                      <w:tr w:rsidR="007A746B">
                        <w:trPr>
                          <w:jc w:val="center"/>
                        </w:trPr>
                        <w:tc>
                          <w:tcPr>
                            <w:tcW w:w="960" w:type="dxa"/>
                            <w:tcBorders>
                              <w:top w:val="single" w:sz="4" w:space="0" w:color="auto"/>
                              <w:left w:val="single" w:sz="4" w:space="0" w:color="auto"/>
                              <w:bottom w:val="single" w:sz="4" w:space="0" w:color="auto"/>
                              <w:right w:val="single" w:sz="4" w:space="0" w:color="auto"/>
                            </w:tcBorders>
                            <w:hideMark/>
                          </w:tcPr>
                          <w:p w:rsidR="007A746B" w:rsidRDefault="00DC14EE">
                            <w:pPr>
                              <w:jc w:val="center"/>
                              <w:rPr>
                                <w:rFonts w:cs="Segoe UI"/>
                              </w:rPr>
                            </w:pPr>
                            <w:r>
                              <w:rPr>
                                <w:rFonts w:cs="Segoe UI"/>
                              </w:rPr>
                              <w:t>C</w:t>
                            </w: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0"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1"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c>
                          <w:tcPr>
                            <w:tcW w:w="961" w:type="dxa"/>
                            <w:tcBorders>
                              <w:top w:val="single" w:sz="4" w:space="0" w:color="auto"/>
                              <w:left w:val="single" w:sz="4" w:space="0" w:color="auto"/>
                              <w:bottom w:val="single" w:sz="4" w:space="0" w:color="auto"/>
                              <w:right w:val="single" w:sz="4" w:space="0" w:color="auto"/>
                            </w:tcBorders>
                          </w:tcPr>
                          <w:p w:rsidR="007A746B" w:rsidRDefault="007A746B">
                            <w:pPr>
                              <w:jc w:val="center"/>
                              <w:rPr>
                                <w:rFonts w:cs="Segoe UI"/>
                              </w:rPr>
                            </w:pPr>
                          </w:p>
                        </w:tc>
                      </w:tr>
                    </w:tbl>
                    <w:p w:rsidR="007A746B" w:rsidRDefault="007A746B" w:rsidP="007A746B">
                      <w:pPr>
                        <w:jc w:val="center"/>
                        <w:rPr>
                          <w:rFonts w:cs="Segoe UI"/>
                        </w:rPr>
                      </w:pPr>
                    </w:p>
                    <w:p w:rsidR="007A746B" w:rsidRDefault="007A746B" w:rsidP="007A746B">
                      <w:pPr>
                        <w:jc w:val="center"/>
                        <w:rPr>
                          <w:rFonts w:cs="Segoe UI"/>
                        </w:rPr>
                      </w:pPr>
                      <w:r>
                        <w:rPr>
                          <w:rFonts w:cs="Segoe UI"/>
                        </w:rPr>
                        <w:t xml:space="preserve">Zeki DOĞAN – </w:t>
                      </w:r>
                      <w:hyperlink r:id="rId8" w:history="1">
                        <w:r>
                          <w:rPr>
                            <w:rStyle w:val="Kpr"/>
                            <w:rFonts w:cs="Segoe UI"/>
                            <w:b/>
                          </w:rPr>
                          <w:t>www.sosyalciniz.net</w:t>
                        </w:r>
                      </w:hyperlink>
                    </w:p>
                  </w:txbxContent>
                </v:textbox>
              </v:rect>
            </w:pict>
          </mc:Fallback>
        </mc:AlternateContent>
      </w:r>
    </w:p>
    <w:p w:rsidR="007A746B" w:rsidRDefault="007A746B"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4D5A01" w:rsidRDefault="004D5A01" w:rsidP="00F33D53">
      <w:pPr>
        <w:pStyle w:val="AralkYok"/>
      </w:pPr>
    </w:p>
    <w:p w:rsidR="005B5A27" w:rsidRPr="00737035" w:rsidRDefault="005C6F92" w:rsidP="00F33D53">
      <w:pPr>
        <w:pStyle w:val="AralkYok"/>
      </w:pPr>
    </w:p>
    <w:sectPr w:rsidR="005B5A27" w:rsidRPr="00737035" w:rsidSect="00854FDD">
      <w:pgSz w:w="11906" w:h="16838"/>
      <w:pgMar w:top="993"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D53"/>
    <w:rsid w:val="00051037"/>
    <w:rsid w:val="000C72FF"/>
    <w:rsid w:val="0020674B"/>
    <w:rsid w:val="002F2731"/>
    <w:rsid w:val="003C4F9B"/>
    <w:rsid w:val="0049026A"/>
    <w:rsid w:val="004D5A01"/>
    <w:rsid w:val="005C6F92"/>
    <w:rsid w:val="00737035"/>
    <w:rsid w:val="007A746B"/>
    <w:rsid w:val="00854FDD"/>
    <w:rsid w:val="00A636F3"/>
    <w:rsid w:val="00B36258"/>
    <w:rsid w:val="00C40BBB"/>
    <w:rsid w:val="00DC14EE"/>
    <w:rsid w:val="00E80B19"/>
    <w:rsid w:val="00F33D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B1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33D53"/>
    <w:pPr>
      <w:spacing w:after="0" w:line="240" w:lineRule="auto"/>
    </w:pPr>
  </w:style>
  <w:style w:type="character" w:styleId="Kpr">
    <w:name w:val="Hyperlink"/>
    <w:basedOn w:val="VarsaylanParagrafYazTipi"/>
    <w:uiPriority w:val="99"/>
    <w:semiHidden/>
    <w:unhideWhenUsed/>
    <w:rsid w:val="007A746B"/>
    <w:rPr>
      <w:color w:val="0000FF" w:themeColor="hyperlink"/>
      <w:u w:val="single"/>
    </w:rPr>
  </w:style>
  <w:style w:type="table" w:styleId="TabloKlavuzu">
    <w:name w:val="Table Grid"/>
    <w:basedOn w:val="NormalTablo"/>
    <w:uiPriority w:val="59"/>
    <w:rsid w:val="007A746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B1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33D53"/>
    <w:pPr>
      <w:spacing w:after="0" w:line="240" w:lineRule="auto"/>
    </w:pPr>
  </w:style>
  <w:style w:type="character" w:styleId="Kpr">
    <w:name w:val="Hyperlink"/>
    <w:basedOn w:val="VarsaylanParagrafYazTipi"/>
    <w:uiPriority w:val="99"/>
    <w:semiHidden/>
    <w:unhideWhenUsed/>
    <w:rsid w:val="007A746B"/>
    <w:rPr>
      <w:color w:val="0000FF" w:themeColor="hyperlink"/>
      <w:u w:val="single"/>
    </w:rPr>
  </w:style>
  <w:style w:type="table" w:styleId="TabloKlavuzu">
    <w:name w:val="Table Grid"/>
    <w:basedOn w:val="NormalTablo"/>
    <w:uiPriority w:val="59"/>
    <w:rsid w:val="007A746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openxmlformats.org/officeDocument/2006/relationships/settings" Target="settings.xml"/><Relationship Id="rId7" Type="http://schemas.openxmlformats.org/officeDocument/2006/relationships/hyperlink" Target="http://www.sosyalciniz.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hyperlink" Target="http://www.sosyalciniz.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2079</Words>
  <Characters>11853</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2023-04-03T04:08:00Z</dcterms:created>
  <dcterms:modified xsi:type="dcterms:W3CDTF">2023-04-03T05:41:00Z</dcterms:modified>
</cp:coreProperties>
</file>