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2022-2023 EĞİTİM ÖĞRETİM YILI </w:t>
      </w:r>
      <w:r w:rsidR="00F94DA4" w:rsidRPr="004261C1">
        <w:rPr>
          <w:rFonts w:ascii="Times New Roman" w:hAnsi="Times New Roman" w:cs="Times New Roman"/>
          <w:b/>
        </w:rPr>
        <w:t>ATATÜRK ORTAOKULU</w:t>
      </w: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DESTEKLEME VE YETİŞTİRME KURSLARI </w:t>
      </w:r>
      <w:r w:rsidR="003F4433" w:rsidRPr="004261C1">
        <w:rPr>
          <w:rFonts w:ascii="Times New Roman" w:hAnsi="Times New Roman" w:cs="Times New Roman"/>
          <w:b/>
        </w:rPr>
        <w:t>ŞUBAT-</w:t>
      </w:r>
      <w:r w:rsidR="009C7308" w:rsidRPr="004261C1">
        <w:rPr>
          <w:rFonts w:ascii="Times New Roman" w:hAnsi="Times New Roman" w:cs="Times New Roman"/>
          <w:b/>
        </w:rPr>
        <w:t>MART</w:t>
      </w:r>
      <w:r w:rsidR="00F94DA4" w:rsidRPr="004261C1">
        <w:rPr>
          <w:rFonts w:ascii="Times New Roman" w:hAnsi="Times New Roman" w:cs="Times New Roman"/>
          <w:b/>
        </w:rPr>
        <w:t xml:space="preserve"> AYI FAALİYET</w:t>
      </w:r>
      <w:bookmarkStart w:id="0" w:name="_GoBack"/>
      <w:bookmarkEnd w:id="0"/>
      <w:r w:rsidR="00F94DA4" w:rsidRPr="004261C1">
        <w:rPr>
          <w:rFonts w:ascii="Times New Roman" w:hAnsi="Times New Roman" w:cs="Times New Roman"/>
          <w:b/>
        </w:rPr>
        <w:t xml:space="preserve"> RAPORU</w:t>
      </w:r>
    </w:p>
    <w:p w:rsidR="00F94DA4" w:rsidRPr="00485BDF" w:rsidRDefault="00F94DA4" w:rsidP="00485BDF">
      <w:pPr>
        <w:pStyle w:val="AralkYok"/>
        <w:jc w:val="center"/>
        <w:rPr>
          <w:rFonts w:ascii="Times New Roman" w:hAnsi="Times New Roman" w:cs="Times New Roman"/>
        </w:rPr>
      </w:pPr>
    </w:p>
    <w:p w:rsidR="006D67AE" w:rsidRDefault="00BE4CBB" w:rsidP="006D67AE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Şubat 2023 tarihinde Kahramanmaraş Pazarcık merkezli yaşanan depremden sonra</w:t>
      </w:r>
      <w:r w:rsidR="00C93F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D67AE">
        <w:rPr>
          <w:rFonts w:ascii="Times New Roman" w:hAnsi="Times New Roman" w:cs="Times New Roman"/>
        </w:rPr>
        <w:t>6 Şubat’ta açılan okullar 20 Şubat’a ertelenmiş, bu nedenle okullar gecikmeli olarak açılmıştır.</w:t>
      </w:r>
    </w:p>
    <w:p w:rsidR="004261C1" w:rsidRP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Derslerimiz hem okul idaresi hem de İlçe Milli Eğitim Müdürlüğü tarafından denetlenmiş, herhangi bir aksama ve olumsuzluk görülmemiştir.</w:t>
      </w:r>
    </w:p>
    <w:p w:rsid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Destekleme ve Yetiştirme Kurslarımızda değerlendirme sınavları yapılarak analizleri alınmış, öğrencilerimizin kurslardan azami derecede yararlanmaları sağlanmıştır.</w:t>
      </w:r>
    </w:p>
    <w:p w:rsidR="00F94DA4" w:rsidRPr="006D67AE" w:rsidRDefault="009C7308" w:rsidP="006D67AE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6D67AE">
        <w:rPr>
          <w:rFonts w:ascii="Times New Roman" w:hAnsi="Times New Roman" w:cs="Times New Roman"/>
        </w:rPr>
        <w:t xml:space="preserve">20 Şubat </w:t>
      </w:r>
      <w:r w:rsidR="006E0B25" w:rsidRPr="006D67AE">
        <w:rPr>
          <w:rFonts w:ascii="Times New Roman" w:hAnsi="Times New Roman" w:cs="Times New Roman"/>
        </w:rPr>
        <w:t>-</w:t>
      </w:r>
      <w:r w:rsidRPr="006D67AE">
        <w:rPr>
          <w:rFonts w:ascii="Times New Roman" w:hAnsi="Times New Roman" w:cs="Times New Roman"/>
        </w:rPr>
        <w:t xml:space="preserve"> </w:t>
      </w:r>
      <w:r w:rsidR="006E0B25" w:rsidRPr="006D67AE">
        <w:rPr>
          <w:rFonts w:ascii="Times New Roman" w:hAnsi="Times New Roman" w:cs="Times New Roman"/>
        </w:rPr>
        <w:t>31</w:t>
      </w:r>
      <w:r w:rsidR="00F94DA4" w:rsidRPr="006D67AE">
        <w:rPr>
          <w:rFonts w:ascii="Times New Roman" w:hAnsi="Times New Roman" w:cs="Times New Roman"/>
        </w:rPr>
        <w:t xml:space="preserve"> </w:t>
      </w:r>
      <w:r w:rsidR="006E0B25" w:rsidRPr="006D67AE">
        <w:rPr>
          <w:rFonts w:ascii="Times New Roman" w:hAnsi="Times New Roman" w:cs="Times New Roman"/>
        </w:rPr>
        <w:t>Mart 2023</w:t>
      </w:r>
      <w:r w:rsidR="000304A0" w:rsidRPr="006D67AE">
        <w:rPr>
          <w:rFonts w:ascii="Times New Roman" w:hAnsi="Times New Roman" w:cs="Times New Roman"/>
        </w:rPr>
        <w:t xml:space="preserve"> arasında</w:t>
      </w:r>
      <w:r w:rsidR="00F94DA4" w:rsidRPr="006D67AE">
        <w:rPr>
          <w:rFonts w:ascii="Times New Roman" w:hAnsi="Times New Roman" w:cs="Times New Roman"/>
        </w:rPr>
        <w:t xml:space="preserve"> Destekleme ve Yetiştirme Kursunda işlenen konu ve verilen kazanımlar aşağıdaki gibidir.</w:t>
      </w:r>
    </w:p>
    <w:p w:rsidR="006E0B25" w:rsidRDefault="006E0B25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44" w:type="dxa"/>
        <w:jc w:val="center"/>
        <w:tblInd w:w="-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34"/>
      </w:tblGrid>
      <w:tr w:rsidR="00ED0282" w:rsidRPr="002B35A6" w:rsidTr="00ED0282">
        <w:trPr>
          <w:trHeight w:val="270"/>
          <w:jc w:val="center"/>
        </w:trPr>
        <w:tc>
          <w:tcPr>
            <w:tcW w:w="610" w:type="dxa"/>
            <w:vMerge w:val="restart"/>
          </w:tcPr>
          <w:p w:rsidR="00ED0282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282" w:rsidRPr="002B35A6" w:rsidRDefault="00ED0282" w:rsidP="00ED0282">
            <w:pPr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134" w:type="dxa"/>
          </w:tcPr>
          <w:p w:rsidR="00ED0282" w:rsidRPr="002B35A6" w:rsidRDefault="00ED0282" w:rsidP="0034795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ED0282" w:rsidRPr="002B35A6" w:rsidTr="00ED02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0" w:type="dxa"/>
            <w:vMerge/>
          </w:tcPr>
          <w:p w:rsidR="00ED0282" w:rsidRPr="002B35A6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4" w:type="dxa"/>
          </w:tcPr>
          <w:p w:rsidR="00ED0282" w:rsidRPr="002B35A6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VERİLEN </w:t>
            </w:r>
            <w:r w:rsidRPr="002B35A6">
              <w:rPr>
                <w:rFonts w:ascii="Times New Roman" w:hAnsi="Times New Roman" w:cs="Times New Roman"/>
                <w:b/>
              </w:rPr>
              <w:t>KAZANIM</w:t>
            </w:r>
            <w:r>
              <w:rPr>
                <w:rFonts w:ascii="Times New Roman" w:hAnsi="Times New Roman" w:cs="Times New Roman"/>
                <w:b/>
              </w:rPr>
              <w:t>LAR</w:t>
            </w:r>
          </w:p>
        </w:tc>
      </w:tr>
      <w:tr w:rsidR="006E0B25" w:rsidRPr="002B35A6" w:rsidTr="00ED02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610" w:type="dxa"/>
            <w:textDirection w:val="btLr"/>
          </w:tcPr>
          <w:p w:rsidR="006E0B25" w:rsidRPr="00FB14F6" w:rsidRDefault="00103C60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ŞUBAT - MART</w:t>
            </w:r>
          </w:p>
        </w:tc>
        <w:tc>
          <w:tcPr>
            <w:tcW w:w="9134" w:type="dxa"/>
          </w:tcPr>
          <w:p w:rsidR="009C1AE2" w:rsidRDefault="009C1AE2" w:rsidP="0010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SB.6.4.3. Bilimsel araştırma basamaklarını kullanarak araştırma yapar.</w:t>
            </w: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SB.6.4.4. Telif ve patent hakları saklı ürünlerin yasal yollardan temin edilmesinin gerekliliğini savunur.</w:t>
            </w: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SB.6.5.1. Ülkemizin kaynaklarıyla ekonomik faaliyetlerini ilişkilendirir.</w:t>
            </w: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SB.6.5.2. Kaynakların bilinçsizce tüketilmesinin canlı yaşamına etkilerini analiz eder.</w:t>
            </w: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SB.6.5.3. Türkiye’nin coğrafi özelliklerini dikkate alarak yatırım ve pazarlama proje önerileri hazırlar.</w:t>
            </w:r>
          </w:p>
          <w:p w:rsidR="00103C60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SB.6.5.4. Vatandaşlık sorumluluğu ve ülke ekonomisine katkısı açısından vergi vermenin gereğini ve önemini savunur.</w:t>
            </w:r>
          </w:p>
          <w:p w:rsidR="006E0B25" w:rsidRPr="004261C1" w:rsidRDefault="00103C60" w:rsidP="00103C60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SB.6.5.5. Türkiye ekonomisinin gelişmesi ile nitelikli insan gücü arasındaki ilişkiyi açıklar.</w:t>
            </w:r>
          </w:p>
          <w:p w:rsidR="00103C60" w:rsidRPr="00FB14F6" w:rsidRDefault="00103C60" w:rsidP="0010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68" w:type="dxa"/>
        <w:jc w:val="center"/>
        <w:tblInd w:w="-323" w:type="dxa"/>
        <w:tblLook w:val="04A0" w:firstRow="1" w:lastRow="0" w:firstColumn="1" w:lastColumn="0" w:noHBand="0" w:noVBand="1"/>
      </w:tblPr>
      <w:tblGrid>
        <w:gridCol w:w="696"/>
        <w:gridCol w:w="9072"/>
      </w:tblGrid>
      <w:tr w:rsidR="00ED0282" w:rsidRPr="002B35A6" w:rsidTr="00ED0282">
        <w:trPr>
          <w:jc w:val="center"/>
        </w:trPr>
        <w:tc>
          <w:tcPr>
            <w:tcW w:w="696" w:type="dxa"/>
            <w:vMerge w:val="restart"/>
          </w:tcPr>
          <w:p w:rsidR="00ED0282" w:rsidRPr="003F4433" w:rsidRDefault="00ED0282" w:rsidP="00347950">
            <w:pPr>
              <w:rPr>
                <w:rFonts w:ascii="Times New Roman" w:hAnsi="Times New Roman" w:cs="Times New Roman"/>
                <w:b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072" w:type="dxa"/>
          </w:tcPr>
          <w:p w:rsidR="00ED0282" w:rsidRPr="003F4433" w:rsidRDefault="00ED0282" w:rsidP="003F4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SOSYAL BİLGİLER 7</w:t>
            </w:r>
          </w:p>
        </w:tc>
      </w:tr>
      <w:tr w:rsidR="00ED0282" w:rsidRPr="002B35A6" w:rsidTr="00ED0282">
        <w:trPr>
          <w:jc w:val="center"/>
        </w:trPr>
        <w:tc>
          <w:tcPr>
            <w:tcW w:w="696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ED0282" w:rsidRPr="003F4433" w:rsidRDefault="00ED0282" w:rsidP="003F4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EE6566" w:rsidRPr="002B35A6" w:rsidTr="00ED0282">
        <w:trPr>
          <w:cantSplit/>
          <w:trHeight w:val="1134"/>
          <w:jc w:val="center"/>
        </w:trPr>
        <w:tc>
          <w:tcPr>
            <w:tcW w:w="696" w:type="dxa"/>
            <w:textDirection w:val="btLr"/>
          </w:tcPr>
          <w:p w:rsidR="00EE6566" w:rsidRPr="00FB14F6" w:rsidRDefault="000809E2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9E2">
              <w:rPr>
                <w:rFonts w:ascii="Times New Roman" w:hAnsi="Times New Roman" w:cs="Times New Roman"/>
                <w:b/>
                <w:sz w:val="20"/>
                <w:szCs w:val="20"/>
              </w:rPr>
              <w:t>ŞUBAT - MART</w:t>
            </w:r>
          </w:p>
        </w:tc>
        <w:tc>
          <w:tcPr>
            <w:tcW w:w="9072" w:type="dxa"/>
          </w:tcPr>
          <w:p w:rsidR="009C1AE2" w:rsidRDefault="009C1AE2" w:rsidP="00080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9E2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SB.7.4.2. Türk-İslam medeniyetinde yetişen bilginlerin bilimsel gelişme sürecine katkılarını tartışır.</w:t>
            </w:r>
          </w:p>
          <w:p w:rsidR="000809E2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SB.7.4.3. XV</w:t>
            </w:r>
            <w:r w:rsidRPr="004261C1">
              <w:rPr>
                <w:rFonts w:ascii="Cambria Math" w:hAnsi="Cambria Math" w:cs="Cambria Math"/>
              </w:rPr>
              <w:t>‐</w:t>
            </w:r>
            <w:r w:rsidRPr="004261C1">
              <w:rPr>
                <w:rFonts w:ascii="Times New Roman" w:hAnsi="Times New Roman" w:cs="Times New Roman"/>
              </w:rPr>
              <w:t>XX. yüzyıllar arasında Avrupa’da yaşanan gelişmelerin günümüz bilimsel birikiminin oluşmasına etkisini analiz eder.</w:t>
            </w:r>
          </w:p>
          <w:p w:rsidR="000809E2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SB.7.4.4. Özgür düşüncenin bilimsel gelişmelere katkısını değerlendirir.</w:t>
            </w:r>
          </w:p>
          <w:p w:rsidR="000809E2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SB.7.5.1. Üretimde ve yönetimde toprağın önemini geçmişten ve günümüzden örneklerle açıklar.</w:t>
            </w:r>
          </w:p>
          <w:p w:rsidR="000809E2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SB.7.5.2. Üretim teknolojisindeki gelişmelerin sosyal ve ekonomik hayata etkilerini değerlendirir.</w:t>
            </w:r>
          </w:p>
          <w:p w:rsidR="00EE6566" w:rsidRPr="004261C1" w:rsidRDefault="000809E2" w:rsidP="000809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SB.7.5.3. Kurumların ve sivil toplum kuruluşlarının çalışmalarına ve sosyal yaşamdaki rollerine örnekler verir.</w:t>
            </w:r>
          </w:p>
          <w:p w:rsidR="000809E2" w:rsidRPr="00FB14F6" w:rsidRDefault="000809E2" w:rsidP="00080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4" w:type="dxa"/>
        <w:jc w:val="center"/>
        <w:tblInd w:w="-335" w:type="dxa"/>
        <w:tblLook w:val="04A0" w:firstRow="1" w:lastRow="0" w:firstColumn="1" w:lastColumn="0" w:noHBand="0" w:noVBand="1"/>
      </w:tblPr>
      <w:tblGrid>
        <w:gridCol w:w="702"/>
        <w:gridCol w:w="9072"/>
      </w:tblGrid>
      <w:tr w:rsidR="00ED0282" w:rsidRPr="002B35A6" w:rsidTr="00BE4CBB">
        <w:trPr>
          <w:cantSplit/>
          <w:trHeight w:val="320"/>
          <w:jc w:val="center"/>
        </w:trPr>
        <w:tc>
          <w:tcPr>
            <w:tcW w:w="702" w:type="dxa"/>
            <w:vMerge w:val="restart"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072" w:type="dxa"/>
          </w:tcPr>
          <w:p w:rsidR="00ED0282" w:rsidRPr="00ED0282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T.C. İNKILAP TARİHİ 8</w:t>
            </w:r>
          </w:p>
        </w:tc>
      </w:tr>
      <w:tr w:rsidR="00ED0282" w:rsidRPr="002B35A6" w:rsidTr="00BE4CBB">
        <w:trPr>
          <w:cantSplit/>
          <w:trHeight w:val="281"/>
          <w:jc w:val="center"/>
        </w:trPr>
        <w:tc>
          <w:tcPr>
            <w:tcW w:w="702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:rsidR="00ED0282" w:rsidRPr="00ED0282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9C7308" w:rsidRPr="002B35A6" w:rsidTr="00BE4CBB">
        <w:trPr>
          <w:cantSplit/>
          <w:trHeight w:val="1134"/>
          <w:jc w:val="center"/>
        </w:trPr>
        <w:tc>
          <w:tcPr>
            <w:tcW w:w="702" w:type="dxa"/>
            <w:textDirection w:val="btLr"/>
          </w:tcPr>
          <w:p w:rsidR="009C7308" w:rsidRPr="00FB14F6" w:rsidRDefault="009C1AE2" w:rsidP="003479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AE2">
              <w:rPr>
                <w:rFonts w:ascii="Times New Roman" w:hAnsi="Times New Roman" w:cs="Times New Roman"/>
                <w:b/>
                <w:sz w:val="20"/>
                <w:szCs w:val="20"/>
              </w:rPr>
              <w:t>ŞUBAT - MART</w:t>
            </w:r>
          </w:p>
        </w:tc>
        <w:tc>
          <w:tcPr>
            <w:tcW w:w="9072" w:type="dxa"/>
          </w:tcPr>
          <w:p w:rsidR="009C1AE2" w:rsidRDefault="009C1AE2" w:rsidP="009C1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İTA.8.4.1. Çağdaşlaşan Türkiye’nin temeli olan Atatürk ilkelerini açıklar.</w:t>
            </w: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İTA.8.4.2. Siyasi alanda meydana gelen gelişmeleri kavrar.</w:t>
            </w: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 xml:space="preserve">İTA.8.4.3. Hukuk alanında meydana gelen gelişmelerin toplumsal hayata yansımalarını kavrar. </w:t>
            </w: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İTA.8.4.4. Eğitim ve kültür alanında yapılan inkılapları ve gelişmeleri kavrar.</w:t>
            </w: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İTA.8.4.5. Toplumsal alanda yapılan inkılapları ve meydana gelen gelişmeleri kavrar.</w:t>
            </w:r>
          </w:p>
          <w:p w:rsidR="009C1AE2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 xml:space="preserve">İTA.8.4.6. Ekonomi alanında meydana gelen gelişmeleri kavrar. </w:t>
            </w:r>
          </w:p>
          <w:p w:rsidR="009C7308" w:rsidRPr="004261C1" w:rsidRDefault="009C1AE2" w:rsidP="009C1AE2">
            <w:pPr>
              <w:rPr>
                <w:rFonts w:ascii="Times New Roman" w:hAnsi="Times New Roman" w:cs="Times New Roman"/>
              </w:rPr>
            </w:pPr>
            <w:r w:rsidRPr="004261C1">
              <w:rPr>
                <w:rFonts w:ascii="Times New Roman" w:hAnsi="Times New Roman" w:cs="Times New Roman"/>
              </w:rPr>
              <w:t>İTA.8.4.7. Atatürk Dönemi’nde sağlık alanında yapılan çalışmaları devletin temel görevleri ile ilişkilendirir.</w:t>
            </w:r>
          </w:p>
          <w:p w:rsidR="009C1AE2" w:rsidRPr="00FB14F6" w:rsidRDefault="009C1AE2" w:rsidP="009C1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308" w:rsidRDefault="009C7308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94DA4" w:rsidRPr="004261C1">
        <w:rPr>
          <w:rFonts w:ascii="Times New Roman" w:hAnsi="Times New Roman" w:cs="Times New Roman"/>
        </w:rPr>
        <w:t xml:space="preserve">Zeki DOĞAN                                                   </w:t>
      </w: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F94DA4" w:rsidRPr="004261C1">
        <w:rPr>
          <w:rFonts w:ascii="Times New Roman" w:hAnsi="Times New Roman" w:cs="Times New Roman"/>
        </w:rPr>
        <w:t>Ders Öğretmeni</w:t>
      </w:r>
    </w:p>
    <w:sectPr w:rsidR="00F94DA4" w:rsidRPr="004261C1" w:rsidSect="004261C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304A0"/>
    <w:rsid w:val="000809E2"/>
    <w:rsid w:val="00103C60"/>
    <w:rsid w:val="0011134F"/>
    <w:rsid w:val="003F4433"/>
    <w:rsid w:val="004261C1"/>
    <w:rsid w:val="00485BDF"/>
    <w:rsid w:val="00522FB4"/>
    <w:rsid w:val="006D67AE"/>
    <w:rsid w:val="006E0B25"/>
    <w:rsid w:val="006F75C4"/>
    <w:rsid w:val="008D1A5F"/>
    <w:rsid w:val="008D41BD"/>
    <w:rsid w:val="009C1AE2"/>
    <w:rsid w:val="009C7308"/>
    <w:rsid w:val="00A93BC3"/>
    <w:rsid w:val="00B45DAA"/>
    <w:rsid w:val="00B50B2E"/>
    <w:rsid w:val="00BE4CBB"/>
    <w:rsid w:val="00C93FEB"/>
    <w:rsid w:val="00CB41E0"/>
    <w:rsid w:val="00CC55AF"/>
    <w:rsid w:val="00EA7790"/>
    <w:rsid w:val="00ED0282"/>
    <w:rsid w:val="00ED69E7"/>
    <w:rsid w:val="00EE6566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2023-03-30T12:04:00Z</dcterms:created>
  <dcterms:modified xsi:type="dcterms:W3CDTF">2023-03-30T12:09:00Z</dcterms:modified>
</cp:coreProperties>
</file>