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8304F" w:rsidP="00F66BA3">
            <w:pPr>
              <w:tabs>
                <w:tab w:val="left" w:pos="56"/>
              </w:tabs>
              <w:spacing w:line="256" w:lineRule="auto"/>
              <w:ind w:left="84" w:hanging="14"/>
              <w:rPr>
                <w:rFonts w:ascii="Times New Roman" w:hAnsi="Times New Roman" w:cs="Times New Roman"/>
              </w:rPr>
            </w:pPr>
            <w:r w:rsidRPr="00B8304F">
              <w:rPr>
                <w:rFonts w:ascii="Times New Roman" w:hAnsi="Times New Roman" w:cs="Times New Roman"/>
              </w:rPr>
              <w:t>TOPRAK</w:t>
            </w:r>
            <w:r w:rsidR="00095BB0">
              <w:rPr>
                <w:rFonts w:ascii="Times New Roman" w:hAnsi="Times New Roman" w:cs="Times New Roman"/>
              </w:rPr>
              <w:t xml:space="preserve"> ANA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A173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Mart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8304F" w:rsidP="00226563">
            <w:pPr>
              <w:rPr>
                <w:rFonts w:ascii="Times New Roman" w:eastAsia="Arial" w:hAnsi="Times New Roman" w:cs="Times New Roman"/>
                <w:b/>
              </w:rPr>
            </w:pPr>
            <w:r w:rsidRPr="00B8304F">
              <w:rPr>
                <w:rFonts w:ascii="Times New Roman" w:eastAsia="Arial" w:hAnsi="Times New Roman" w:cs="Times New Roman"/>
                <w:b/>
              </w:rPr>
              <w:t>SB.7.5.1. Üretimde ve yönetimde toprağın önemini geçmişten ve</w:t>
            </w:r>
            <w:r>
              <w:rPr>
                <w:rFonts w:ascii="Times New Roman" w:eastAsia="Arial" w:hAnsi="Times New Roman" w:cs="Times New Roman"/>
                <w:b/>
              </w:rPr>
              <w:t xml:space="preserve"> günümüzden örneklerle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E81035"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Üretim, vergi yönetim</w:t>
            </w:r>
            <w:r w:rsidR="00D07BAD">
              <w:rPr>
                <w:rFonts w:ascii="Times New Roman" w:eastAsia="Times New Roman" w:hAnsi="Times New Roman" w:cs="Times New Roman"/>
                <w:b/>
              </w:rPr>
              <w:t xml:space="preserve"> </w:t>
            </w:r>
            <w:r w:rsidR="00C62C1D" w:rsidRPr="00D07BAD">
              <w:rPr>
                <w:rFonts w:ascii="Times New Roman" w:eastAsia="Times New Roman" w:hAnsi="Times New Roman" w:cs="Times New Roman"/>
              </w:rPr>
              <w:t>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095BB0"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154-155 ve 157</w:t>
            </w:r>
            <w:r w:rsidR="008A4677">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 etkinlikler</w:t>
            </w:r>
            <w:bookmarkStart w:id="0" w:name="_GoBack"/>
            <w:bookmarkEnd w:id="0"/>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75BDD" w:rsidRPr="00275BDD" w:rsidRDefault="00275BDD" w:rsidP="00275BDD">
            <w:pPr>
              <w:spacing w:after="0" w:line="256" w:lineRule="auto"/>
              <w:ind w:left="360"/>
              <w:rPr>
                <w:rFonts w:ascii="Times New Roman" w:eastAsia="Times New Roman" w:hAnsi="Times New Roman" w:cs="Times New Roman"/>
              </w:rPr>
            </w:pPr>
          </w:p>
          <w:p w:rsidR="00E81035" w:rsidRPr="00E81035" w:rsidRDefault="00E81035" w:rsidP="00E81035">
            <w:pPr>
              <w:spacing w:after="0" w:line="256" w:lineRule="auto"/>
              <w:rPr>
                <w:rFonts w:ascii="Times New Roman" w:eastAsia="Times New Roman" w:hAnsi="Times New Roman" w:cs="Times New Roman"/>
              </w:rPr>
            </w:pPr>
            <w:r w:rsidRPr="00E81035">
              <w:rPr>
                <w:rFonts w:ascii="Times New Roman" w:eastAsia="Times New Roman" w:hAnsi="Times New Roman" w:cs="Times New Roman"/>
              </w:rPr>
              <w:t>Ekonomik faaliyetlerimizin birçoğunda topraktan yararlanırız. Tarım, hayvancılık, ormancılık, endüstri gibi sektörler toprak ile ilişkilidir. İnşaat sektöründe kullanılan tuğla, kiremit, porselen, fayans ve cam üretiminde toprak ham madde olarak kullanılır. Toprağın verimliliği ve yapısı bu sektörlerin gelişimini etkiler. Toprağın ekonomik önemi gün geçtikçe artmaktadır. Toprak tarım ve sanayinin vazgeçilmez unsurudur.</w:t>
            </w:r>
          </w:p>
          <w:p w:rsidR="00E81035" w:rsidRPr="00E81035" w:rsidRDefault="00E81035" w:rsidP="00E81035">
            <w:pPr>
              <w:spacing w:after="0" w:line="256" w:lineRule="auto"/>
              <w:rPr>
                <w:rFonts w:ascii="Times New Roman" w:eastAsia="Times New Roman" w:hAnsi="Times New Roman" w:cs="Times New Roman"/>
              </w:rPr>
            </w:pPr>
            <w:r w:rsidRPr="00E81035">
              <w:rPr>
                <w:rFonts w:ascii="Times New Roman" w:eastAsia="Times New Roman" w:hAnsi="Times New Roman" w:cs="Times New Roman"/>
              </w:rPr>
              <w:t>Toprak-insan ilişkisi insanlık tarihi kadar eskidir. Geçmişte olduğu gibi günümüzde de toprak önemini korumaktadır. Bunun en önemli nedeni toprağın tarım ve tarıma dayalı üretim için temel kaynak olmasıdır.</w:t>
            </w:r>
          </w:p>
          <w:p w:rsidR="00F44B45" w:rsidRPr="00B02439" w:rsidRDefault="00E81035" w:rsidP="00E81035">
            <w:pPr>
              <w:spacing w:after="0" w:line="256" w:lineRule="auto"/>
              <w:rPr>
                <w:rFonts w:ascii="Times New Roman" w:eastAsia="Times New Roman" w:hAnsi="Times New Roman" w:cs="Times New Roman"/>
              </w:rPr>
            </w:pPr>
            <w:r w:rsidRPr="00E81035">
              <w:rPr>
                <w:rFonts w:ascii="Times New Roman" w:eastAsia="Times New Roman" w:hAnsi="Times New Roman" w:cs="Times New Roman"/>
              </w:rPr>
              <w:t>İnsanların topraktan ve hayvandan yararlanma süreci toplayıcılık, avcılık, ilkel ziraatçılık ve modern tarım olmak üzere çeşitli aşamalardan geçmiştir. İnsanlar doğadan topladıkları bitkilerin tohum ve köklerini depolamışlardır. Bu tohumların ve köklerin yeniden yeşerdiğinin farkına varmışlar, bitki yetiştirmek için tohum ve meyve çekirdeklerini toprağa gömmeleri gerektiğini öğrenmişlerdir. Böylece bitkilerin üretimini yaparak tarımsal faaliyete başlamışlardır. Tarım faaliyetlerinin gelişmesi kullanılan</w:t>
            </w:r>
            <w:r w:rsidR="00095BB0">
              <w:t xml:space="preserve"> </w:t>
            </w:r>
            <w:r w:rsidR="00095BB0" w:rsidRPr="00095BB0">
              <w:rPr>
                <w:rFonts w:ascii="Times New Roman" w:eastAsia="Times New Roman" w:hAnsi="Times New Roman" w:cs="Times New Roman"/>
              </w:rPr>
              <w:t>araçlar ve hayvan gücü ile alakalı olmuştur. Ana unsur ise verimli topraktır.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95BB0" w:rsidRPr="00095BB0" w:rsidRDefault="00095BB0" w:rsidP="00095BB0">
            <w:pPr>
              <w:pStyle w:val="AralkYok"/>
              <w:rPr>
                <w:rFonts w:ascii="Times New Roman" w:hAnsi="Times New Roman" w:cs="Times New Roman"/>
              </w:rPr>
            </w:pPr>
            <w:r w:rsidRPr="00095BB0">
              <w:rPr>
                <w:rFonts w:ascii="Times New Roman" w:hAnsi="Times New Roman" w:cs="Times New Roman"/>
              </w:rPr>
              <w:t>1-Toprak insanlar için neden önemlidir?</w:t>
            </w:r>
          </w:p>
          <w:p w:rsidR="00095BB0" w:rsidRPr="00095BB0" w:rsidRDefault="00095BB0" w:rsidP="00095BB0">
            <w:pPr>
              <w:pStyle w:val="AralkYok"/>
              <w:rPr>
                <w:rFonts w:ascii="Times New Roman" w:hAnsi="Times New Roman" w:cs="Times New Roman"/>
              </w:rPr>
            </w:pPr>
            <w:r w:rsidRPr="00095BB0">
              <w:rPr>
                <w:rFonts w:ascii="Times New Roman" w:hAnsi="Times New Roman" w:cs="Times New Roman"/>
              </w:rPr>
              <w:t>2-Friglerin tarımla ilgili ağır cezalar koymalarının sebebi nedir?</w:t>
            </w:r>
          </w:p>
          <w:p w:rsidR="00095BB0" w:rsidRPr="00095BB0" w:rsidRDefault="00095BB0" w:rsidP="00095BB0">
            <w:pPr>
              <w:pStyle w:val="AralkYok"/>
              <w:rPr>
                <w:rFonts w:ascii="Times New Roman" w:hAnsi="Times New Roman" w:cs="Times New Roman"/>
              </w:rPr>
            </w:pPr>
            <w:r w:rsidRPr="00095BB0">
              <w:rPr>
                <w:rFonts w:ascii="Times New Roman" w:hAnsi="Times New Roman" w:cs="Times New Roman"/>
              </w:rPr>
              <w:t xml:space="preserve">3-İlkçağda ve Ortaçağda torak sistemi hakkında bilgi veriniz? </w:t>
            </w:r>
          </w:p>
          <w:p w:rsidR="009A3292" w:rsidRPr="00B02439" w:rsidRDefault="00095BB0" w:rsidP="00095BB0">
            <w:pPr>
              <w:pStyle w:val="AralkYok"/>
              <w:rPr>
                <w:rFonts w:ascii="Times New Roman" w:hAnsi="Times New Roman" w:cs="Times New Roman"/>
              </w:rPr>
            </w:pPr>
            <w:r w:rsidRPr="00095BB0">
              <w:rPr>
                <w:rFonts w:ascii="Times New Roman" w:hAnsi="Times New Roman" w:cs="Times New Roman"/>
              </w:rPr>
              <w:t>4-Tımar sisteminin yararları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5BB0"/>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4119"/>
    <w:rsid w:val="00E81035"/>
    <w:rsid w:val="00E93767"/>
    <w:rsid w:val="00E9599D"/>
    <w:rsid w:val="00EC7B0E"/>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2023-03-12T09:26:00Z</dcterms:created>
  <dcterms:modified xsi:type="dcterms:W3CDTF">2023-03-12T09:26:00Z</dcterms:modified>
</cp:coreProperties>
</file>