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964" w:rsidRPr="00041578" w:rsidRDefault="00E81085" w:rsidP="00232A3A">
      <w:pPr>
        <w:pStyle w:val="AralkYok"/>
      </w:pPr>
      <w:r w:rsidRPr="00041578">
        <w:rPr>
          <w:noProof/>
          <w:lang w:eastAsia="tr-TR"/>
        </w:rPr>
        <mc:AlternateContent>
          <mc:Choice Requires="wps">
            <w:drawing>
              <wp:anchor distT="0" distB="0" distL="114300" distR="114300" simplePos="0" relativeHeight="251663360" behindDoc="0" locked="0" layoutInCell="1" allowOverlap="1" wp14:anchorId="027DD10B" wp14:editId="2FC942A7">
                <wp:simplePos x="0" y="0"/>
                <wp:positionH relativeFrom="margin">
                  <wp:posOffset>5488305</wp:posOffset>
                </wp:positionH>
                <wp:positionV relativeFrom="paragraph">
                  <wp:posOffset>-529590</wp:posOffset>
                </wp:positionV>
                <wp:extent cx="885825" cy="5143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885825" cy="514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32.15pt;margin-top:-41.7pt;width:69.75pt;height: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" fillcolor="window" strokecolor="#70ad47" strokeweight="1pt">
                <w10:wrap anchorx="margin"/>
              </v:rect>
            </w:pict>
          </mc:Fallback>
        </mc:AlternateContent>
      </w:r>
      <w:r w:rsidRPr="00041578">
        <w:rPr>
          <w:noProof/>
          <w:lang w:eastAsia="tr-TR"/>
        </w:rPr>
        <mc:AlternateContent>
          <mc:Choice Requires="wps">
            <w:drawing>
              <wp:anchor distT="0" distB="0" distL="114300" distR="114300" simplePos="0" relativeHeight="251661312" behindDoc="0" locked="0" layoutInCell="1" allowOverlap="1" wp14:anchorId="11D5E90C" wp14:editId="565A3877">
                <wp:simplePos x="0" y="0"/>
                <wp:positionH relativeFrom="column">
                  <wp:posOffset>1535430</wp:posOffset>
                </wp:positionH>
                <wp:positionV relativeFrom="paragraph">
                  <wp:posOffset>-529590</wp:posOffset>
                </wp:positionV>
                <wp:extent cx="395287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952875" cy="514350"/>
                        </a:xfrm>
                        <a:prstGeom prst="rect">
                          <a:avLst/>
                        </a:prstGeom>
                        <a:solidFill>
                          <a:sysClr val="window" lastClr="FFFFFF"/>
                        </a:solidFill>
                        <a:ln w="12700" cap="flat" cmpd="sng" algn="ctr">
                          <a:solidFill>
                            <a:srgbClr val="70AD47"/>
                          </a:solidFill>
                          <a:prstDash val="solid"/>
                          <a:miter lim="800000"/>
                        </a:ln>
                        <a:effectLst/>
                      </wps:spPr>
                      <wps:txbx>
                        <w:txbxContent>
                          <w:p w:rsidR="00C56F08" w:rsidRPr="00E81085" w:rsidRDefault="00C56F08" w:rsidP="00E81085">
                            <w:pPr>
                              <w:pStyle w:val="AralkYok"/>
                              <w:jc w:val="center"/>
                              <w:rPr>
                                <w:sz w:val="20"/>
                                <w:szCs w:val="20"/>
                              </w:rPr>
                            </w:pPr>
                            <w:r w:rsidRPr="00E81085">
                              <w:rPr>
                                <w:sz w:val="20"/>
                                <w:szCs w:val="20"/>
                              </w:rPr>
                              <w:t>2022-2023 EĞİTİM ÖĞRETİM YILI</w:t>
                            </w:r>
                          </w:p>
                          <w:p w:rsidR="00C56F08" w:rsidRPr="00E81085" w:rsidRDefault="00C56F08" w:rsidP="00E81085">
                            <w:pPr>
                              <w:pStyle w:val="AralkYok"/>
                              <w:jc w:val="center"/>
                              <w:rPr>
                                <w:sz w:val="20"/>
                                <w:szCs w:val="20"/>
                              </w:rPr>
                            </w:pPr>
                            <w:r w:rsidRPr="00E81085">
                              <w:rPr>
                                <w:sz w:val="20"/>
                                <w:szCs w:val="20"/>
                              </w:rPr>
                              <w:t>T.C. İNKILAP TARİHİ 2. DÖNEM 1.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20.9pt;margin-top:-41.7pt;width:311.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" fillcolor="window" strokecolor="#70ad47" strokeweight="1pt">
                <v:textbox>
                  <w:txbxContent>
                    <w:p w:rsidR="00C56F08" w:rsidRPr="00E81085" w:rsidRDefault="00C56F08" w:rsidP="00E81085">
                      <w:pPr>
                        <w:pStyle w:val="AralkYok"/>
                        <w:jc w:val="center"/>
                        <w:rPr>
                          <w:sz w:val="20"/>
                          <w:szCs w:val="20"/>
                        </w:rPr>
                      </w:pPr>
                      <w:r w:rsidRPr="00E81085">
                        <w:rPr>
                          <w:sz w:val="20"/>
                          <w:szCs w:val="20"/>
                        </w:rPr>
                        <w:t>2022-2023 EĞİTİM ÖĞRETİM YILI</w:t>
                      </w:r>
                    </w:p>
                    <w:p w:rsidR="00C56F08" w:rsidRPr="00E81085" w:rsidRDefault="00C56F08" w:rsidP="00E81085">
                      <w:pPr>
                        <w:pStyle w:val="AralkYok"/>
                        <w:jc w:val="center"/>
                        <w:rPr>
                          <w:sz w:val="20"/>
                          <w:szCs w:val="20"/>
                        </w:rPr>
                      </w:pPr>
                      <w:r w:rsidRPr="00E81085">
                        <w:rPr>
                          <w:sz w:val="20"/>
                          <w:szCs w:val="20"/>
                        </w:rPr>
                        <w:t>T.C. İNKILAP TARİHİ 2. DÖNEM 1. YAZILI</w:t>
                      </w:r>
                    </w:p>
                  </w:txbxContent>
                </v:textbox>
              </v:rect>
            </w:pict>
          </mc:Fallback>
        </mc:AlternateContent>
      </w:r>
      <w:r w:rsidR="005A0A14" w:rsidRPr="00041578">
        <w:rPr>
          <w:noProof/>
          <w:lang w:eastAsia="tr-TR"/>
        </w:rPr>
        <mc:AlternateContent>
          <mc:Choice Requires="wps">
            <w:drawing>
              <wp:anchor distT="0" distB="0" distL="114300" distR="114300" simplePos="0" relativeHeight="251659264" behindDoc="0" locked="0" layoutInCell="1" allowOverlap="1" wp14:anchorId="431AE616" wp14:editId="79F9B09B">
                <wp:simplePos x="0" y="0"/>
                <wp:positionH relativeFrom="column">
                  <wp:posOffset>-128270</wp:posOffset>
                </wp:positionH>
                <wp:positionV relativeFrom="paragraph">
                  <wp:posOffset>-528320</wp:posOffset>
                </wp:positionV>
                <wp:extent cx="1666875" cy="5143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666875" cy="514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C56F08" w:rsidRPr="005A0A14" w:rsidRDefault="00C56F08" w:rsidP="00C56F08">
                            <w:pPr>
                              <w:rPr>
                                <w:sz w:val="20"/>
                                <w:szCs w:val="20"/>
                              </w:rPr>
                            </w:pPr>
                            <w:r w:rsidRPr="005A0A14">
                              <w:rPr>
                                <w:sz w:val="20"/>
                                <w:szCs w:val="20"/>
                              </w:rPr>
                              <w:t>ADI SOYADI:</w:t>
                            </w:r>
                            <w:r w:rsidRPr="005A0A1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10.1pt;margin-top:-41.6pt;width:131.2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" fillcolor="white [3201]" strokecolor="#70ad47 [3209]" strokeweight="1pt">
                <v:textbox>
                  <w:txbxContent>
                    <w:p w:rsidR="00C56F08" w:rsidRPr="005A0A14" w:rsidRDefault="00C56F08" w:rsidP="00C56F08">
                      <w:pPr>
                        <w:rPr>
                          <w:sz w:val="20"/>
                          <w:szCs w:val="20"/>
                        </w:rPr>
                      </w:pPr>
                      <w:r w:rsidRPr="005A0A14">
                        <w:rPr>
                          <w:sz w:val="20"/>
                          <w:szCs w:val="20"/>
                        </w:rPr>
                        <w:t>ADI SOYADI:</w:t>
                      </w:r>
                      <w:r w:rsidRPr="005A0A14">
                        <w:rPr>
                          <w:sz w:val="20"/>
                          <w:szCs w:val="20"/>
                        </w:rPr>
                        <w:br/>
                        <w:t>SINIFI NO:</w:t>
                      </w:r>
                    </w:p>
                  </w:txbxContent>
                </v:textbox>
              </v:rect>
            </w:pict>
          </mc:Fallback>
        </mc:AlternateContent>
      </w:r>
    </w:p>
    <w:tbl>
      <w:tblPr>
        <w:tblStyle w:val="TabloKlavuzu"/>
        <w:tblW w:w="10294" w:type="dxa"/>
        <w:jc w:val="center"/>
        <w:tblInd w:w="-660" w:type="dxa"/>
        <w:tblCellMar>
          <w:left w:w="70" w:type="dxa"/>
          <w:right w:w="70" w:type="dxa"/>
        </w:tblCellMar>
        <w:tblLook w:val="0000" w:firstRow="0" w:lastRow="0" w:firstColumn="0" w:lastColumn="0" w:noHBand="0" w:noVBand="0"/>
      </w:tblPr>
      <w:tblGrid>
        <w:gridCol w:w="660"/>
        <w:gridCol w:w="7225"/>
        <w:gridCol w:w="2409"/>
      </w:tblGrid>
      <w:tr w:rsidR="00041578" w:rsidRPr="00041578" w:rsidTr="005A0A14">
        <w:trPr>
          <w:gridBefore w:val="1"/>
          <w:wBefore w:w="660" w:type="dxa"/>
          <w:trHeight w:val="450"/>
          <w:jc w:val="center"/>
        </w:trPr>
        <w:tc>
          <w:tcPr>
            <w:tcW w:w="9634" w:type="dxa"/>
            <w:gridSpan w:val="2"/>
          </w:tcPr>
          <w:p w:rsidR="00C56F08" w:rsidRPr="00041578" w:rsidRDefault="00C56F08" w:rsidP="00C56F08">
            <w:pPr>
              <w:pStyle w:val="ListeParagraf"/>
              <w:numPr>
                <w:ilvl w:val="0"/>
                <w:numId w:val="3"/>
              </w:numPr>
              <w:jc w:val="center"/>
              <w:rPr>
                <w:b/>
                <w:bCs/>
                <w:sz w:val="20"/>
                <w:szCs w:val="20"/>
              </w:rPr>
            </w:pPr>
            <w:r w:rsidRPr="00041578">
              <w:rPr>
                <w:b/>
                <w:bCs/>
                <w:sz w:val="20"/>
                <w:szCs w:val="20"/>
              </w:rPr>
              <w:t>Aşağıda verilen açıklamaların hangi gelişme ile ilgili olduğunu karşılarına yazınız.</w:t>
            </w:r>
            <w:r w:rsidR="00C74716" w:rsidRPr="00041578">
              <w:rPr>
                <w:b/>
                <w:bCs/>
                <w:sz w:val="20"/>
                <w:szCs w:val="20"/>
              </w:rPr>
              <w:t xml:space="preserve"> </w:t>
            </w:r>
            <w:r w:rsidR="00C74716" w:rsidRPr="00041578">
              <w:rPr>
                <w:bCs/>
                <w:i/>
                <w:sz w:val="20"/>
                <w:szCs w:val="20"/>
              </w:rPr>
              <w:t>(5*3=15 puan)</w:t>
            </w:r>
          </w:p>
        </w:tc>
      </w:tr>
      <w:tr w:rsidR="00041578" w:rsidRPr="00041578" w:rsidTr="005A0A14">
        <w:trPr>
          <w:gridBefore w:val="1"/>
          <w:wBefore w:w="660" w:type="dxa"/>
          <w:trHeight w:val="405"/>
          <w:jc w:val="center"/>
        </w:trPr>
        <w:tc>
          <w:tcPr>
            <w:tcW w:w="7225" w:type="dxa"/>
          </w:tcPr>
          <w:p w:rsidR="00CB6964" w:rsidRPr="00041578" w:rsidRDefault="00CB6964" w:rsidP="00C56F08">
            <w:pPr>
              <w:jc w:val="center"/>
              <w:rPr>
                <w:b/>
                <w:bCs/>
                <w:sz w:val="20"/>
                <w:szCs w:val="20"/>
              </w:rPr>
            </w:pPr>
            <w:r w:rsidRPr="00041578">
              <w:rPr>
                <w:b/>
                <w:bCs/>
                <w:sz w:val="20"/>
                <w:szCs w:val="20"/>
              </w:rPr>
              <w:t>Açıklama</w:t>
            </w:r>
          </w:p>
        </w:tc>
        <w:tc>
          <w:tcPr>
            <w:tcW w:w="2409" w:type="dxa"/>
          </w:tcPr>
          <w:p w:rsidR="00CB6964" w:rsidRPr="00041578" w:rsidRDefault="00CB6964" w:rsidP="00C56F08">
            <w:pPr>
              <w:jc w:val="center"/>
              <w:rPr>
                <w:b/>
                <w:bCs/>
                <w:sz w:val="20"/>
                <w:szCs w:val="20"/>
              </w:rPr>
            </w:pPr>
            <w:r w:rsidRPr="00041578">
              <w:rPr>
                <w:b/>
                <w:bCs/>
                <w:sz w:val="20"/>
                <w:szCs w:val="20"/>
              </w:rPr>
              <w:t>Gelişme / Olay</w:t>
            </w:r>
          </w:p>
        </w:tc>
      </w:tr>
      <w:tr w:rsidR="00041578" w:rsidRPr="00041578" w:rsidTr="005A0A14">
        <w:tblPrEx>
          <w:tblCellMar>
            <w:left w:w="108" w:type="dxa"/>
            <w:right w:w="108" w:type="dxa"/>
          </w:tblCellMar>
          <w:tblLook w:val="04A0" w:firstRow="1" w:lastRow="0" w:firstColumn="1" w:lastColumn="0" w:noHBand="0" w:noVBand="1"/>
        </w:tblPrEx>
        <w:trPr>
          <w:jc w:val="center"/>
        </w:trPr>
        <w:tc>
          <w:tcPr>
            <w:tcW w:w="660" w:type="dxa"/>
            <w:shd w:val="clear" w:color="auto" w:fill="auto"/>
          </w:tcPr>
          <w:p w:rsidR="00FF41E0" w:rsidRPr="00041578" w:rsidRDefault="00FF41E0" w:rsidP="00C56F08">
            <w:pPr>
              <w:rPr>
                <w:b/>
                <w:sz w:val="20"/>
                <w:szCs w:val="20"/>
              </w:rPr>
            </w:pPr>
            <w:r w:rsidRPr="00041578">
              <w:rPr>
                <w:b/>
                <w:sz w:val="20"/>
                <w:szCs w:val="20"/>
              </w:rPr>
              <w:t>1</w:t>
            </w:r>
          </w:p>
        </w:tc>
        <w:tc>
          <w:tcPr>
            <w:tcW w:w="7225" w:type="dxa"/>
          </w:tcPr>
          <w:p w:rsidR="00FF41E0" w:rsidRPr="00041578" w:rsidRDefault="00FF41E0" w:rsidP="00C56F08">
            <w:pPr>
              <w:rPr>
                <w:sz w:val="20"/>
                <w:szCs w:val="20"/>
              </w:rPr>
            </w:pPr>
            <w:r w:rsidRPr="00041578">
              <w:rPr>
                <w:sz w:val="20"/>
                <w:szCs w:val="20"/>
              </w:rPr>
              <w:t xml:space="preserve">Milli bilinci canlandırmak için protesto mitinglerinin yapılmasının istendiği gelişmedir. </w:t>
            </w:r>
          </w:p>
        </w:tc>
        <w:tc>
          <w:tcPr>
            <w:tcW w:w="2409" w:type="dxa"/>
          </w:tcPr>
          <w:p w:rsidR="00FF41E0" w:rsidRDefault="00FF41E0" w:rsidP="00C56F08">
            <w:pPr>
              <w:rPr>
                <w:sz w:val="20"/>
                <w:szCs w:val="20"/>
              </w:rPr>
            </w:pPr>
          </w:p>
          <w:p w:rsidR="00041578" w:rsidRPr="00041578" w:rsidRDefault="00041578" w:rsidP="00C56F08">
            <w:pPr>
              <w:rPr>
                <w:sz w:val="20"/>
                <w:szCs w:val="20"/>
              </w:rPr>
            </w:pPr>
          </w:p>
        </w:tc>
      </w:tr>
      <w:tr w:rsidR="00041578" w:rsidRPr="00041578" w:rsidTr="005A0A14">
        <w:tblPrEx>
          <w:tblCellMar>
            <w:left w:w="108" w:type="dxa"/>
            <w:right w:w="108" w:type="dxa"/>
          </w:tblCellMar>
          <w:tblLook w:val="04A0" w:firstRow="1" w:lastRow="0" w:firstColumn="1" w:lastColumn="0" w:noHBand="0" w:noVBand="1"/>
        </w:tblPrEx>
        <w:trPr>
          <w:jc w:val="center"/>
        </w:trPr>
        <w:tc>
          <w:tcPr>
            <w:tcW w:w="660" w:type="dxa"/>
            <w:shd w:val="clear" w:color="auto" w:fill="auto"/>
          </w:tcPr>
          <w:p w:rsidR="00FF41E0" w:rsidRPr="00041578" w:rsidRDefault="00FF41E0" w:rsidP="00C56F08">
            <w:pPr>
              <w:rPr>
                <w:b/>
                <w:sz w:val="20"/>
                <w:szCs w:val="20"/>
              </w:rPr>
            </w:pPr>
            <w:r w:rsidRPr="00041578">
              <w:rPr>
                <w:b/>
                <w:sz w:val="20"/>
                <w:szCs w:val="20"/>
              </w:rPr>
              <w:t>2</w:t>
            </w:r>
          </w:p>
        </w:tc>
        <w:tc>
          <w:tcPr>
            <w:tcW w:w="7225" w:type="dxa"/>
          </w:tcPr>
          <w:p w:rsidR="00FF41E0" w:rsidRPr="00041578" w:rsidRDefault="00FF41E0" w:rsidP="00C56F08">
            <w:pPr>
              <w:rPr>
                <w:sz w:val="20"/>
                <w:szCs w:val="20"/>
              </w:rPr>
            </w:pPr>
            <w:r w:rsidRPr="00041578">
              <w:rPr>
                <w:sz w:val="20"/>
                <w:szCs w:val="20"/>
              </w:rPr>
              <w:t xml:space="preserve">Milli mücadelenin amacı, gerekçesi ve yönteminin belirlendiği gelişmedir. </w:t>
            </w:r>
          </w:p>
        </w:tc>
        <w:tc>
          <w:tcPr>
            <w:tcW w:w="2409" w:type="dxa"/>
          </w:tcPr>
          <w:p w:rsidR="00FF41E0" w:rsidRDefault="00FF41E0" w:rsidP="00C56F08">
            <w:pPr>
              <w:rPr>
                <w:sz w:val="20"/>
                <w:szCs w:val="20"/>
              </w:rPr>
            </w:pPr>
          </w:p>
          <w:p w:rsidR="00041578" w:rsidRPr="00041578" w:rsidRDefault="00041578" w:rsidP="00C56F08">
            <w:pPr>
              <w:rPr>
                <w:sz w:val="20"/>
                <w:szCs w:val="20"/>
              </w:rPr>
            </w:pPr>
          </w:p>
        </w:tc>
      </w:tr>
      <w:tr w:rsidR="00041578" w:rsidRPr="00041578" w:rsidTr="005A0A14">
        <w:tblPrEx>
          <w:tblCellMar>
            <w:left w:w="108" w:type="dxa"/>
            <w:right w:w="108" w:type="dxa"/>
          </w:tblCellMar>
          <w:tblLook w:val="04A0" w:firstRow="1" w:lastRow="0" w:firstColumn="1" w:lastColumn="0" w:noHBand="0" w:noVBand="1"/>
        </w:tblPrEx>
        <w:trPr>
          <w:jc w:val="center"/>
        </w:trPr>
        <w:tc>
          <w:tcPr>
            <w:tcW w:w="660" w:type="dxa"/>
            <w:shd w:val="clear" w:color="auto" w:fill="auto"/>
          </w:tcPr>
          <w:p w:rsidR="00FF41E0" w:rsidRPr="00041578" w:rsidRDefault="00FF41E0" w:rsidP="00C56F08">
            <w:pPr>
              <w:rPr>
                <w:b/>
                <w:sz w:val="20"/>
                <w:szCs w:val="20"/>
              </w:rPr>
            </w:pPr>
            <w:r w:rsidRPr="00041578">
              <w:rPr>
                <w:b/>
                <w:sz w:val="20"/>
                <w:szCs w:val="20"/>
              </w:rPr>
              <w:t>3</w:t>
            </w:r>
          </w:p>
        </w:tc>
        <w:tc>
          <w:tcPr>
            <w:tcW w:w="7225" w:type="dxa"/>
          </w:tcPr>
          <w:p w:rsidR="00FF41E0" w:rsidRPr="00041578" w:rsidRDefault="00FF41E0" w:rsidP="00C56F08">
            <w:pPr>
              <w:rPr>
                <w:sz w:val="20"/>
                <w:szCs w:val="20"/>
              </w:rPr>
            </w:pPr>
            <w:r w:rsidRPr="00041578">
              <w:rPr>
                <w:sz w:val="20"/>
                <w:szCs w:val="20"/>
              </w:rPr>
              <w:t xml:space="preserve">Manda ve himaye fikrinin ilk kez reddedildiği gelişmedir.  </w:t>
            </w:r>
          </w:p>
        </w:tc>
        <w:tc>
          <w:tcPr>
            <w:tcW w:w="2409" w:type="dxa"/>
          </w:tcPr>
          <w:p w:rsidR="00FF41E0" w:rsidRDefault="00FF41E0" w:rsidP="00C56F08">
            <w:pPr>
              <w:rPr>
                <w:sz w:val="20"/>
                <w:szCs w:val="20"/>
              </w:rPr>
            </w:pPr>
          </w:p>
          <w:p w:rsidR="00041578" w:rsidRPr="00041578" w:rsidRDefault="00041578" w:rsidP="00C56F08">
            <w:pPr>
              <w:rPr>
                <w:sz w:val="20"/>
                <w:szCs w:val="20"/>
              </w:rPr>
            </w:pPr>
          </w:p>
        </w:tc>
      </w:tr>
      <w:tr w:rsidR="00041578" w:rsidRPr="00041578" w:rsidTr="005A0A14">
        <w:tblPrEx>
          <w:tblCellMar>
            <w:left w:w="108" w:type="dxa"/>
            <w:right w:w="108" w:type="dxa"/>
          </w:tblCellMar>
          <w:tblLook w:val="04A0" w:firstRow="1" w:lastRow="0" w:firstColumn="1" w:lastColumn="0" w:noHBand="0" w:noVBand="1"/>
        </w:tblPrEx>
        <w:trPr>
          <w:jc w:val="center"/>
        </w:trPr>
        <w:tc>
          <w:tcPr>
            <w:tcW w:w="660" w:type="dxa"/>
            <w:shd w:val="clear" w:color="auto" w:fill="auto"/>
          </w:tcPr>
          <w:p w:rsidR="00FF41E0" w:rsidRPr="00041578" w:rsidRDefault="00FF41E0" w:rsidP="00C56F08">
            <w:pPr>
              <w:rPr>
                <w:b/>
                <w:sz w:val="20"/>
                <w:szCs w:val="20"/>
              </w:rPr>
            </w:pPr>
            <w:r w:rsidRPr="00041578">
              <w:rPr>
                <w:b/>
                <w:sz w:val="20"/>
                <w:szCs w:val="20"/>
              </w:rPr>
              <w:t>4</w:t>
            </w:r>
          </w:p>
        </w:tc>
        <w:tc>
          <w:tcPr>
            <w:tcW w:w="7225" w:type="dxa"/>
          </w:tcPr>
          <w:p w:rsidR="00FF41E0" w:rsidRPr="00041578" w:rsidRDefault="00FF41E0" w:rsidP="00C56F08">
            <w:pPr>
              <w:rPr>
                <w:sz w:val="20"/>
                <w:szCs w:val="20"/>
              </w:rPr>
            </w:pPr>
            <w:r w:rsidRPr="00041578">
              <w:rPr>
                <w:sz w:val="20"/>
                <w:szCs w:val="20"/>
              </w:rPr>
              <w:t xml:space="preserve">Tüm milli cemiyetlerin bir çatı altında birleştirildiği gelişmedir. </w:t>
            </w:r>
          </w:p>
          <w:p w:rsidR="00FF41E0" w:rsidRPr="00041578" w:rsidRDefault="00FF41E0" w:rsidP="00C56F08">
            <w:pPr>
              <w:rPr>
                <w:sz w:val="20"/>
                <w:szCs w:val="20"/>
              </w:rPr>
            </w:pPr>
          </w:p>
        </w:tc>
        <w:tc>
          <w:tcPr>
            <w:tcW w:w="2409" w:type="dxa"/>
          </w:tcPr>
          <w:p w:rsidR="00FF41E0" w:rsidRPr="00041578" w:rsidRDefault="00FF41E0" w:rsidP="00C56F08">
            <w:pPr>
              <w:rPr>
                <w:sz w:val="20"/>
                <w:szCs w:val="20"/>
              </w:rPr>
            </w:pPr>
          </w:p>
        </w:tc>
      </w:tr>
      <w:tr w:rsidR="00041578" w:rsidRPr="00041578" w:rsidTr="005A0A14">
        <w:tblPrEx>
          <w:tblCellMar>
            <w:left w:w="108" w:type="dxa"/>
            <w:right w:w="108" w:type="dxa"/>
          </w:tblCellMar>
          <w:tblLook w:val="04A0" w:firstRow="1" w:lastRow="0" w:firstColumn="1" w:lastColumn="0" w:noHBand="0" w:noVBand="1"/>
        </w:tblPrEx>
        <w:trPr>
          <w:jc w:val="center"/>
        </w:trPr>
        <w:tc>
          <w:tcPr>
            <w:tcW w:w="660" w:type="dxa"/>
            <w:shd w:val="clear" w:color="auto" w:fill="auto"/>
          </w:tcPr>
          <w:p w:rsidR="00FF41E0" w:rsidRPr="00041578" w:rsidRDefault="00FF41E0" w:rsidP="00C56F08">
            <w:pPr>
              <w:rPr>
                <w:b/>
                <w:sz w:val="20"/>
                <w:szCs w:val="20"/>
              </w:rPr>
            </w:pPr>
            <w:r w:rsidRPr="00041578">
              <w:rPr>
                <w:b/>
                <w:sz w:val="20"/>
                <w:szCs w:val="20"/>
              </w:rPr>
              <w:t>5</w:t>
            </w:r>
          </w:p>
        </w:tc>
        <w:tc>
          <w:tcPr>
            <w:tcW w:w="7225" w:type="dxa"/>
          </w:tcPr>
          <w:p w:rsidR="00FF41E0" w:rsidRPr="00041578" w:rsidRDefault="00FF41E0" w:rsidP="00C56F08">
            <w:pPr>
              <w:rPr>
                <w:sz w:val="20"/>
                <w:szCs w:val="20"/>
              </w:rPr>
            </w:pPr>
            <w:r w:rsidRPr="00041578">
              <w:rPr>
                <w:sz w:val="20"/>
                <w:szCs w:val="20"/>
              </w:rPr>
              <w:t xml:space="preserve">Temsil Heyetinin İstanbul Hükümeti tarafından hukuken tanındığı gelişmedir. </w:t>
            </w:r>
          </w:p>
        </w:tc>
        <w:tc>
          <w:tcPr>
            <w:tcW w:w="2409" w:type="dxa"/>
          </w:tcPr>
          <w:p w:rsidR="00FF41E0" w:rsidRDefault="00FF41E0" w:rsidP="00C56F08">
            <w:pPr>
              <w:rPr>
                <w:sz w:val="20"/>
                <w:szCs w:val="20"/>
              </w:rPr>
            </w:pPr>
          </w:p>
          <w:p w:rsidR="00041578" w:rsidRPr="00041578" w:rsidRDefault="00041578" w:rsidP="00C56F08">
            <w:pPr>
              <w:rPr>
                <w:sz w:val="20"/>
                <w:szCs w:val="20"/>
              </w:rPr>
            </w:pPr>
          </w:p>
        </w:tc>
      </w:tr>
    </w:tbl>
    <w:p w:rsidR="00CB6964" w:rsidRPr="00041578" w:rsidRDefault="00CB6964" w:rsidP="00232A3A">
      <w:pPr>
        <w:pStyle w:val="AralkYok"/>
      </w:pPr>
    </w:p>
    <w:tbl>
      <w:tblPr>
        <w:tblStyle w:val="TabloKlavuzu"/>
        <w:tblW w:w="10324" w:type="dxa"/>
        <w:jc w:val="center"/>
        <w:tblInd w:w="-690" w:type="dxa"/>
        <w:tblCellMar>
          <w:left w:w="70" w:type="dxa"/>
          <w:right w:w="70" w:type="dxa"/>
        </w:tblCellMar>
        <w:tblLook w:val="0000" w:firstRow="0" w:lastRow="0" w:firstColumn="0" w:lastColumn="0" w:noHBand="0" w:noVBand="0"/>
      </w:tblPr>
      <w:tblGrid>
        <w:gridCol w:w="690"/>
        <w:gridCol w:w="9634"/>
      </w:tblGrid>
      <w:tr w:rsidR="00041578" w:rsidRPr="00041578" w:rsidTr="005A0A14">
        <w:trPr>
          <w:gridBefore w:val="1"/>
          <w:wBefore w:w="690" w:type="dxa"/>
          <w:trHeight w:val="690"/>
          <w:jc w:val="center"/>
        </w:trPr>
        <w:tc>
          <w:tcPr>
            <w:tcW w:w="9634" w:type="dxa"/>
          </w:tcPr>
          <w:p w:rsidR="00CB6964" w:rsidRPr="00041578" w:rsidRDefault="00CB6964" w:rsidP="00E81085">
            <w:pPr>
              <w:pStyle w:val="AralkYok"/>
            </w:pPr>
          </w:p>
          <w:tbl>
            <w:tblPr>
              <w:tblStyle w:val="TabloKlavuzu"/>
              <w:tblW w:w="0" w:type="auto"/>
              <w:jc w:val="center"/>
              <w:tblLook w:val="04A0" w:firstRow="1" w:lastRow="0" w:firstColumn="1" w:lastColumn="0" w:noHBand="0" w:noVBand="1"/>
            </w:tblPr>
            <w:tblGrid>
              <w:gridCol w:w="2228"/>
              <w:gridCol w:w="2228"/>
              <w:gridCol w:w="2228"/>
              <w:gridCol w:w="2228"/>
            </w:tblGrid>
            <w:tr w:rsidR="00041578" w:rsidRPr="00041578" w:rsidTr="00812BF7">
              <w:trPr>
                <w:jc w:val="center"/>
              </w:trPr>
              <w:tc>
                <w:tcPr>
                  <w:tcW w:w="2228" w:type="dxa"/>
                </w:tcPr>
                <w:p w:rsidR="00CB6964" w:rsidRPr="00041578" w:rsidRDefault="00CB6964" w:rsidP="00E81085">
                  <w:pPr>
                    <w:spacing w:line="360" w:lineRule="auto"/>
                    <w:jc w:val="center"/>
                    <w:rPr>
                      <w:sz w:val="20"/>
                      <w:szCs w:val="20"/>
                    </w:rPr>
                  </w:pPr>
                  <w:r w:rsidRPr="00041578">
                    <w:rPr>
                      <w:sz w:val="20"/>
                      <w:szCs w:val="20"/>
                    </w:rPr>
                    <w:t>I. İnönü Savaşı</w:t>
                  </w:r>
                </w:p>
              </w:tc>
              <w:tc>
                <w:tcPr>
                  <w:tcW w:w="2228" w:type="dxa"/>
                </w:tcPr>
                <w:p w:rsidR="00CB6964" w:rsidRPr="00041578" w:rsidRDefault="00CB6964" w:rsidP="00E81085">
                  <w:pPr>
                    <w:spacing w:line="360" w:lineRule="auto"/>
                    <w:jc w:val="center"/>
                    <w:rPr>
                      <w:sz w:val="20"/>
                      <w:szCs w:val="20"/>
                    </w:rPr>
                  </w:pPr>
                  <w:r w:rsidRPr="00041578">
                    <w:rPr>
                      <w:sz w:val="20"/>
                      <w:szCs w:val="20"/>
                    </w:rPr>
                    <w:t>Kuvayı Milliye</w:t>
                  </w:r>
                </w:p>
              </w:tc>
              <w:tc>
                <w:tcPr>
                  <w:tcW w:w="2228" w:type="dxa"/>
                </w:tcPr>
                <w:p w:rsidR="00CB6964" w:rsidRPr="00041578" w:rsidRDefault="00CB6964" w:rsidP="00E81085">
                  <w:pPr>
                    <w:spacing w:line="360" w:lineRule="auto"/>
                    <w:jc w:val="center"/>
                    <w:rPr>
                      <w:sz w:val="20"/>
                      <w:szCs w:val="20"/>
                    </w:rPr>
                  </w:pPr>
                  <w:r w:rsidRPr="00041578">
                    <w:rPr>
                      <w:sz w:val="20"/>
                      <w:szCs w:val="20"/>
                    </w:rPr>
                    <w:t>Yunanlılara</w:t>
                  </w:r>
                </w:p>
              </w:tc>
              <w:tc>
                <w:tcPr>
                  <w:tcW w:w="2228" w:type="dxa"/>
                </w:tcPr>
                <w:p w:rsidR="00CB6964" w:rsidRPr="00041578" w:rsidRDefault="00CB6964" w:rsidP="00E81085">
                  <w:pPr>
                    <w:spacing w:line="360" w:lineRule="auto"/>
                    <w:jc w:val="center"/>
                    <w:rPr>
                      <w:sz w:val="20"/>
                      <w:szCs w:val="20"/>
                    </w:rPr>
                  </w:pPr>
                  <w:r w:rsidRPr="00041578">
                    <w:rPr>
                      <w:sz w:val="20"/>
                      <w:szCs w:val="20"/>
                    </w:rPr>
                    <w:t>Fransızlara</w:t>
                  </w:r>
                </w:p>
              </w:tc>
            </w:tr>
            <w:tr w:rsidR="00041578" w:rsidRPr="00041578" w:rsidTr="00812BF7">
              <w:trPr>
                <w:jc w:val="center"/>
              </w:trPr>
              <w:tc>
                <w:tcPr>
                  <w:tcW w:w="2228" w:type="dxa"/>
                </w:tcPr>
                <w:p w:rsidR="00CB6964" w:rsidRPr="00041578" w:rsidRDefault="00CB6964" w:rsidP="00E81085">
                  <w:pPr>
                    <w:spacing w:line="360" w:lineRule="auto"/>
                    <w:jc w:val="center"/>
                    <w:rPr>
                      <w:sz w:val="20"/>
                      <w:szCs w:val="20"/>
                    </w:rPr>
                  </w:pPr>
                  <w:r w:rsidRPr="00041578">
                    <w:rPr>
                      <w:sz w:val="20"/>
                      <w:szCs w:val="20"/>
                    </w:rPr>
                    <w:t>Londra Konferansı</w:t>
                  </w:r>
                </w:p>
              </w:tc>
              <w:tc>
                <w:tcPr>
                  <w:tcW w:w="2228" w:type="dxa"/>
                </w:tcPr>
                <w:p w:rsidR="00CB6964" w:rsidRPr="00041578" w:rsidRDefault="00CB6964" w:rsidP="00E81085">
                  <w:pPr>
                    <w:spacing w:line="360" w:lineRule="auto"/>
                    <w:jc w:val="center"/>
                    <w:rPr>
                      <w:sz w:val="20"/>
                      <w:szCs w:val="20"/>
                    </w:rPr>
                  </w:pPr>
                  <w:r w:rsidRPr="00041578">
                    <w:rPr>
                      <w:sz w:val="20"/>
                      <w:szCs w:val="20"/>
                    </w:rPr>
                    <w:t>Ermenilere</w:t>
                  </w:r>
                </w:p>
              </w:tc>
              <w:tc>
                <w:tcPr>
                  <w:tcW w:w="2228" w:type="dxa"/>
                </w:tcPr>
                <w:p w:rsidR="00CB6964" w:rsidRPr="00041578" w:rsidRDefault="00CB6964" w:rsidP="00E81085">
                  <w:pPr>
                    <w:spacing w:line="360" w:lineRule="auto"/>
                    <w:jc w:val="center"/>
                    <w:rPr>
                      <w:sz w:val="20"/>
                      <w:szCs w:val="20"/>
                    </w:rPr>
                  </w:pPr>
                  <w:r w:rsidRPr="00041578">
                    <w:rPr>
                      <w:sz w:val="20"/>
                      <w:szCs w:val="20"/>
                    </w:rPr>
                    <w:t>Batı</w:t>
                  </w:r>
                </w:p>
              </w:tc>
              <w:tc>
                <w:tcPr>
                  <w:tcW w:w="2228" w:type="dxa"/>
                </w:tcPr>
                <w:p w:rsidR="00CB6964" w:rsidRPr="00041578" w:rsidRDefault="00CB6964" w:rsidP="00E81085">
                  <w:pPr>
                    <w:spacing w:line="360" w:lineRule="auto"/>
                    <w:jc w:val="center"/>
                    <w:rPr>
                      <w:sz w:val="20"/>
                      <w:szCs w:val="20"/>
                    </w:rPr>
                  </w:pPr>
                  <w:r w:rsidRPr="00041578">
                    <w:rPr>
                      <w:sz w:val="20"/>
                      <w:szCs w:val="20"/>
                    </w:rPr>
                    <w:t>Doğu</w:t>
                  </w:r>
                </w:p>
              </w:tc>
            </w:tr>
          </w:tbl>
          <w:p w:rsidR="00CB6964" w:rsidRPr="00041578" w:rsidRDefault="00CB6964" w:rsidP="00CB6964">
            <w:pPr>
              <w:rPr>
                <w:sz w:val="20"/>
                <w:szCs w:val="20"/>
              </w:rPr>
            </w:pPr>
          </w:p>
          <w:p w:rsidR="00CB6964" w:rsidRPr="00041578" w:rsidRDefault="00C56F08" w:rsidP="00C56F08">
            <w:pPr>
              <w:jc w:val="center"/>
              <w:rPr>
                <w:b/>
                <w:bCs/>
                <w:sz w:val="20"/>
                <w:szCs w:val="20"/>
              </w:rPr>
            </w:pPr>
            <w:r w:rsidRPr="00041578">
              <w:rPr>
                <w:b/>
                <w:bCs/>
                <w:sz w:val="20"/>
                <w:szCs w:val="20"/>
              </w:rPr>
              <w:t>B - Yukarıda verilen kelimeleri aşağıdaki boşluklara uygun şekilde yazınız.</w:t>
            </w:r>
            <w:r w:rsidR="00C74716" w:rsidRPr="00041578">
              <w:rPr>
                <w:b/>
                <w:bCs/>
                <w:sz w:val="20"/>
                <w:szCs w:val="20"/>
              </w:rPr>
              <w:t xml:space="preserve"> </w:t>
            </w:r>
            <w:r w:rsidR="00C74716" w:rsidRPr="00041578">
              <w:rPr>
                <w:bCs/>
                <w:i/>
                <w:sz w:val="20"/>
                <w:szCs w:val="20"/>
              </w:rPr>
              <w:t>(5*3=15 puan)</w:t>
            </w:r>
          </w:p>
          <w:p w:rsidR="00CB6964" w:rsidRPr="00041578" w:rsidRDefault="00CB6964" w:rsidP="00CB6964">
            <w:pPr>
              <w:rPr>
                <w:sz w:val="20"/>
                <w:szCs w:val="20"/>
              </w:rPr>
            </w:pPr>
          </w:p>
        </w:tc>
      </w:tr>
      <w:tr w:rsidR="00041578" w:rsidRPr="00041578" w:rsidTr="005A0A14">
        <w:tblPrEx>
          <w:tblCellMar>
            <w:left w:w="108" w:type="dxa"/>
            <w:right w:w="108" w:type="dxa"/>
          </w:tblCellMar>
          <w:tblLook w:val="04A0" w:firstRow="1" w:lastRow="0" w:firstColumn="1" w:lastColumn="0" w:noHBand="0" w:noVBand="1"/>
        </w:tblPrEx>
        <w:trPr>
          <w:jc w:val="center"/>
        </w:trPr>
        <w:tc>
          <w:tcPr>
            <w:tcW w:w="690" w:type="dxa"/>
            <w:shd w:val="clear" w:color="auto" w:fill="auto"/>
          </w:tcPr>
          <w:p w:rsidR="00FF41E0" w:rsidRPr="00041578" w:rsidRDefault="00FF41E0" w:rsidP="00CB6964">
            <w:pPr>
              <w:rPr>
                <w:b/>
                <w:sz w:val="20"/>
                <w:szCs w:val="20"/>
              </w:rPr>
            </w:pPr>
            <w:r w:rsidRPr="00041578">
              <w:rPr>
                <w:b/>
                <w:sz w:val="20"/>
                <w:szCs w:val="20"/>
              </w:rPr>
              <w:t>1</w:t>
            </w:r>
          </w:p>
        </w:tc>
        <w:tc>
          <w:tcPr>
            <w:tcW w:w="9634" w:type="dxa"/>
          </w:tcPr>
          <w:p w:rsidR="00FF41E0" w:rsidRPr="00041578" w:rsidRDefault="004B7AB1" w:rsidP="00CB6964">
            <w:pPr>
              <w:rPr>
                <w:sz w:val="20"/>
                <w:szCs w:val="20"/>
              </w:rPr>
            </w:pPr>
            <w:proofErr w:type="gramStart"/>
            <w:r>
              <w:rPr>
                <w:sz w:val="20"/>
                <w:szCs w:val="20"/>
              </w:rPr>
              <w:t>...............</w:t>
            </w:r>
            <w:proofErr w:type="gramEnd"/>
            <w:r w:rsidR="00FF41E0" w:rsidRPr="00041578">
              <w:rPr>
                <w:sz w:val="20"/>
                <w:szCs w:val="20"/>
              </w:rPr>
              <w:t xml:space="preserve"> Cephesinde Kazım Karabekir Paşa komutasındaki 15. Kolordu ile </w:t>
            </w:r>
            <w:proofErr w:type="gramStart"/>
            <w:r>
              <w:rPr>
                <w:sz w:val="20"/>
                <w:szCs w:val="20"/>
              </w:rPr>
              <w:t>.............................</w:t>
            </w:r>
            <w:proofErr w:type="gramEnd"/>
            <w:r w:rsidR="00FF41E0" w:rsidRPr="00041578">
              <w:rPr>
                <w:sz w:val="20"/>
                <w:szCs w:val="20"/>
              </w:rPr>
              <w:t xml:space="preserve"> karşı mücadele ettik.</w:t>
            </w:r>
          </w:p>
          <w:p w:rsidR="00FF41E0" w:rsidRPr="00041578" w:rsidRDefault="00FF41E0" w:rsidP="00CB6964">
            <w:pPr>
              <w:rPr>
                <w:sz w:val="20"/>
                <w:szCs w:val="20"/>
              </w:rPr>
            </w:pPr>
          </w:p>
        </w:tc>
      </w:tr>
      <w:tr w:rsidR="00041578" w:rsidRPr="00041578" w:rsidTr="005A0A14">
        <w:tblPrEx>
          <w:tblCellMar>
            <w:left w:w="108" w:type="dxa"/>
            <w:right w:w="108" w:type="dxa"/>
          </w:tblCellMar>
          <w:tblLook w:val="04A0" w:firstRow="1" w:lastRow="0" w:firstColumn="1" w:lastColumn="0" w:noHBand="0" w:noVBand="1"/>
        </w:tblPrEx>
        <w:trPr>
          <w:jc w:val="center"/>
        </w:trPr>
        <w:tc>
          <w:tcPr>
            <w:tcW w:w="690" w:type="dxa"/>
            <w:shd w:val="clear" w:color="auto" w:fill="auto"/>
          </w:tcPr>
          <w:p w:rsidR="00FF41E0" w:rsidRPr="00041578" w:rsidRDefault="00FF41E0" w:rsidP="00CB6964">
            <w:pPr>
              <w:rPr>
                <w:b/>
                <w:sz w:val="20"/>
                <w:szCs w:val="20"/>
              </w:rPr>
            </w:pPr>
            <w:r w:rsidRPr="00041578">
              <w:rPr>
                <w:b/>
                <w:sz w:val="20"/>
                <w:szCs w:val="20"/>
              </w:rPr>
              <w:t>2</w:t>
            </w:r>
          </w:p>
        </w:tc>
        <w:tc>
          <w:tcPr>
            <w:tcW w:w="9634" w:type="dxa"/>
          </w:tcPr>
          <w:p w:rsidR="00FF41E0" w:rsidRPr="00041578" w:rsidRDefault="00FF41E0" w:rsidP="00CB6964">
            <w:pPr>
              <w:rPr>
                <w:sz w:val="20"/>
                <w:szCs w:val="20"/>
              </w:rPr>
            </w:pPr>
            <w:r w:rsidRPr="00041578">
              <w:rPr>
                <w:sz w:val="20"/>
                <w:szCs w:val="20"/>
              </w:rPr>
              <w:t xml:space="preserve">Güney Cephesinde </w:t>
            </w:r>
            <w:proofErr w:type="gramStart"/>
            <w:r w:rsidR="004B7AB1">
              <w:rPr>
                <w:sz w:val="20"/>
                <w:szCs w:val="20"/>
              </w:rPr>
              <w:t>................................................</w:t>
            </w:r>
            <w:proofErr w:type="gramEnd"/>
            <w:r w:rsidRPr="00041578">
              <w:rPr>
                <w:sz w:val="20"/>
                <w:szCs w:val="20"/>
              </w:rPr>
              <w:t xml:space="preserve"> birlikleri ile </w:t>
            </w:r>
            <w:proofErr w:type="gramStart"/>
            <w:r w:rsidR="004B7AB1">
              <w:rPr>
                <w:sz w:val="20"/>
                <w:szCs w:val="20"/>
              </w:rPr>
              <w:t>........................</w:t>
            </w:r>
            <w:proofErr w:type="gramEnd"/>
            <w:r w:rsidRPr="00041578">
              <w:rPr>
                <w:sz w:val="20"/>
                <w:szCs w:val="20"/>
              </w:rPr>
              <w:t xml:space="preserve"> karşı mücadele ettik.</w:t>
            </w:r>
          </w:p>
          <w:p w:rsidR="00FF41E0" w:rsidRPr="00041578" w:rsidRDefault="00FF41E0" w:rsidP="00CB6964">
            <w:pPr>
              <w:rPr>
                <w:sz w:val="20"/>
                <w:szCs w:val="20"/>
              </w:rPr>
            </w:pPr>
          </w:p>
        </w:tc>
      </w:tr>
      <w:tr w:rsidR="00041578" w:rsidRPr="00041578" w:rsidTr="005A0A14">
        <w:tblPrEx>
          <w:tblCellMar>
            <w:left w:w="108" w:type="dxa"/>
            <w:right w:w="108" w:type="dxa"/>
          </w:tblCellMar>
          <w:tblLook w:val="04A0" w:firstRow="1" w:lastRow="0" w:firstColumn="1" w:lastColumn="0" w:noHBand="0" w:noVBand="1"/>
        </w:tblPrEx>
        <w:trPr>
          <w:jc w:val="center"/>
        </w:trPr>
        <w:tc>
          <w:tcPr>
            <w:tcW w:w="690" w:type="dxa"/>
            <w:shd w:val="clear" w:color="auto" w:fill="auto"/>
          </w:tcPr>
          <w:p w:rsidR="00FF41E0" w:rsidRPr="00041578" w:rsidRDefault="00FF41E0" w:rsidP="00CB6964">
            <w:pPr>
              <w:rPr>
                <w:b/>
                <w:sz w:val="20"/>
                <w:szCs w:val="20"/>
              </w:rPr>
            </w:pPr>
            <w:r w:rsidRPr="00041578">
              <w:rPr>
                <w:b/>
                <w:sz w:val="20"/>
                <w:szCs w:val="20"/>
              </w:rPr>
              <w:t>3</w:t>
            </w:r>
          </w:p>
        </w:tc>
        <w:tc>
          <w:tcPr>
            <w:tcW w:w="9634" w:type="dxa"/>
          </w:tcPr>
          <w:p w:rsidR="00FF41E0" w:rsidRPr="00041578" w:rsidRDefault="004B7AB1" w:rsidP="00CB6964">
            <w:pPr>
              <w:rPr>
                <w:sz w:val="20"/>
                <w:szCs w:val="20"/>
              </w:rPr>
            </w:pPr>
            <w:proofErr w:type="gramStart"/>
            <w:r>
              <w:rPr>
                <w:sz w:val="20"/>
                <w:szCs w:val="20"/>
              </w:rPr>
              <w:t>................</w:t>
            </w:r>
            <w:proofErr w:type="gramEnd"/>
            <w:r w:rsidR="00FF41E0" w:rsidRPr="00041578">
              <w:rPr>
                <w:sz w:val="20"/>
                <w:szCs w:val="20"/>
              </w:rPr>
              <w:t xml:space="preserve"> Cephesinde TBMM’nin kurduğu düzenli ordu ile </w:t>
            </w:r>
            <w:proofErr w:type="gramStart"/>
            <w:r>
              <w:rPr>
                <w:sz w:val="20"/>
                <w:szCs w:val="20"/>
              </w:rPr>
              <w:t>................................</w:t>
            </w:r>
            <w:proofErr w:type="gramEnd"/>
            <w:r>
              <w:rPr>
                <w:sz w:val="20"/>
                <w:szCs w:val="20"/>
              </w:rPr>
              <w:t xml:space="preserve"> </w:t>
            </w:r>
            <w:proofErr w:type="gramStart"/>
            <w:r w:rsidR="00FF41E0" w:rsidRPr="00041578">
              <w:rPr>
                <w:sz w:val="20"/>
                <w:szCs w:val="20"/>
              </w:rPr>
              <w:t>karşı</w:t>
            </w:r>
            <w:proofErr w:type="gramEnd"/>
            <w:r w:rsidR="00FF41E0" w:rsidRPr="00041578">
              <w:rPr>
                <w:sz w:val="20"/>
                <w:szCs w:val="20"/>
              </w:rPr>
              <w:t xml:space="preserve"> mücadele ettik.</w:t>
            </w:r>
          </w:p>
          <w:p w:rsidR="00FF41E0" w:rsidRPr="00041578" w:rsidRDefault="00FF41E0" w:rsidP="00CB6964">
            <w:pPr>
              <w:rPr>
                <w:sz w:val="20"/>
                <w:szCs w:val="20"/>
              </w:rPr>
            </w:pPr>
          </w:p>
        </w:tc>
      </w:tr>
      <w:tr w:rsidR="00041578" w:rsidRPr="00041578" w:rsidTr="005A0A14">
        <w:tblPrEx>
          <w:tblCellMar>
            <w:left w:w="108" w:type="dxa"/>
            <w:right w:w="108" w:type="dxa"/>
          </w:tblCellMar>
          <w:tblLook w:val="04A0" w:firstRow="1" w:lastRow="0" w:firstColumn="1" w:lastColumn="0" w:noHBand="0" w:noVBand="1"/>
        </w:tblPrEx>
        <w:trPr>
          <w:jc w:val="center"/>
        </w:trPr>
        <w:tc>
          <w:tcPr>
            <w:tcW w:w="690" w:type="dxa"/>
            <w:shd w:val="clear" w:color="auto" w:fill="auto"/>
          </w:tcPr>
          <w:p w:rsidR="00FF41E0" w:rsidRPr="00041578" w:rsidRDefault="00FF41E0" w:rsidP="00CB6964">
            <w:pPr>
              <w:rPr>
                <w:b/>
                <w:sz w:val="20"/>
                <w:szCs w:val="20"/>
              </w:rPr>
            </w:pPr>
            <w:r w:rsidRPr="00041578">
              <w:rPr>
                <w:b/>
                <w:sz w:val="20"/>
                <w:szCs w:val="20"/>
              </w:rPr>
              <w:t>4</w:t>
            </w:r>
          </w:p>
        </w:tc>
        <w:tc>
          <w:tcPr>
            <w:tcW w:w="9634" w:type="dxa"/>
          </w:tcPr>
          <w:p w:rsidR="00FF41E0" w:rsidRPr="00041578" w:rsidRDefault="004B7AB1" w:rsidP="00CB6964">
            <w:pPr>
              <w:rPr>
                <w:sz w:val="20"/>
                <w:szCs w:val="20"/>
              </w:rPr>
            </w:pPr>
            <w:proofErr w:type="gramStart"/>
            <w:r>
              <w:rPr>
                <w:sz w:val="20"/>
                <w:szCs w:val="20"/>
              </w:rPr>
              <w:t>.................................</w:t>
            </w:r>
            <w:proofErr w:type="gramEnd"/>
            <w:r w:rsidR="00FF41E0" w:rsidRPr="00041578">
              <w:rPr>
                <w:sz w:val="20"/>
                <w:szCs w:val="20"/>
              </w:rPr>
              <w:t xml:space="preserve"> </w:t>
            </w:r>
            <w:proofErr w:type="gramStart"/>
            <w:r w:rsidR="00FF41E0" w:rsidRPr="00041578">
              <w:rPr>
                <w:sz w:val="20"/>
                <w:szCs w:val="20"/>
              </w:rPr>
              <w:t>düzenli</w:t>
            </w:r>
            <w:proofErr w:type="gramEnd"/>
            <w:r w:rsidR="00FF41E0" w:rsidRPr="00041578">
              <w:rPr>
                <w:sz w:val="20"/>
                <w:szCs w:val="20"/>
              </w:rPr>
              <w:t xml:space="preserve"> ordu</w:t>
            </w:r>
            <w:r>
              <w:rPr>
                <w:sz w:val="20"/>
                <w:szCs w:val="20"/>
              </w:rPr>
              <w:t>nun Batı Cephesindeki ilk zafer</w:t>
            </w:r>
            <w:r w:rsidR="00FF41E0" w:rsidRPr="00041578">
              <w:rPr>
                <w:sz w:val="20"/>
                <w:szCs w:val="20"/>
              </w:rPr>
              <w:t>dir.</w:t>
            </w:r>
          </w:p>
          <w:p w:rsidR="00FF41E0" w:rsidRPr="00041578" w:rsidRDefault="00FF41E0" w:rsidP="00CB6964">
            <w:pPr>
              <w:rPr>
                <w:sz w:val="20"/>
                <w:szCs w:val="20"/>
              </w:rPr>
            </w:pPr>
          </w:p>
        </w:tc>
      </w:tr>
      <w:tr w:rsidR="00041578" w:rsidRPr="00041578" w:rsidTr="005A0A14">
        <w:tblPrEx>
          <w:tblCellMar>
            <w:left w:w="108" w:type="dxa"/>
            <w:right w:w="108" w:type="dxa"/>
          </w:tblCellMar>
          <w:tblLook w:val="04A0" w:firstRow="1" w:lastRow="0" w:firstColumn="1" w:lastColumn="0" w:noHBand="0" w:noVBand="1"/>
        </w:tblPrEx>
        <w:trPr>
          <w:jc w:val="center"/>
        </w:trPr>
        <w:tc>
          <w:tcPr>
            <w:tcW w:w="690" w:type="dxa"/>
            <w:shd w:val="clear" w:color="auto" w:fill="auto"/>
          </w:tcPr>
          <w:p w:rsidR="00FF41E0" w:rsidRPr="00041578" w:rsidRDefault="00FF41E0" w:rsidP="00CB6964">
            <w:pPr>
              <w:rPr>
                <w:b/>
                <w:sz w:val="20"/>
                <w:szCs w:val="20"/>
              </w:rPr>
            </w:pPr>
            <w:r w:rsidRPr="00041578">
              <w:rPr>
                <w:b/>
                <w:sz w:val="20"/>
                <w:szCs w:val="20"/>
              </w:rPr>
              <w:t>5</w:t>
            </w:r>
          </w:p>
        </w:tc>
        <w:tc>
          <w:tcPr>
            <w:tcW w:w="9634" w:type="dxa"/>
          </w:tcPr>
          <w:p w:rsidR="00FF41E0" w:rsidRPr="00041578" w:rsidRDefault="004B7AB1" w:rsidP="00CB6964">
            <w:pPr>
              <w:rPr>
                <w:sz w:val="20"/>
                <w:szCs w:val="20"/>
              </w:rPr>
            </w:pPr>
            <w:r>
              <w:rPr>
                <w:sz w:val="20"/>
                <w:szCs w:val="20"/>
              </w:rPr>
              <w:t>......................................</w:t>
            </w:r>
            <w:bookmarkStart w:id="0" w:name="_GoBack"/>
            <w:bookmarkEnd w:id="0"/>
            <w:r w:rsidR="00FF41E0" w:rsidRPr="00041578">
              <w:rPr>
                <w:sz w:val="20"/>
                <w:szCs w:val="20"/>
              </w:rPr>
              <w:t xml:space="preserve"> ile TBMM Hükümeti İtilaf Devletleri tarafından resmen tanınmıştır.</w:t>
            </w:r>
          </w:p>
          <w:p w:rsidR="00FF41E0" w:rsidRPr="00041578" w:rsidRDefault="00FF41E0" w:rsidP="00CB6964">
            <w:pPr>
              <w:rPr>
                <w:sz w:val="20"/>
                <w:szCs w:val="20"/>
              </w:rPr>
            </w:pPr>
          </w:p>
        </w:tc>
      </w:tr>
    </w:tbl>
    <w:p w:rsidR="00107BA3" w:rsidRPr="00041578" w:rsidRDefault="00107BA3" w:rsidP="00107BA3">
      <w:pPr>
        <w:rPr>
          <w:sz w:val="20"/>
          <w:szCs w:val="20"/>
        </w:rPr>
      </w:pPr>
    </w:p>
    <w:p w:rsidR="00C56F08" w:rsidRPr="00041578" w:rsidRDefault="00C56F08" w:rsidP="00C56F08">
      <w:pPr>
        <w:pStyle w:val="AralkYok"/>
        <w:rPr>
          <w:b/>
          <w:bCs/>
          <w:sz w:val="20"/>
          <w:szCs w:val="20"/>
        </w:rPr>
        <w:sectPr w:rsidR="00C56F08" w:rsidRPr="00041578" w:rsidSect="00C434A6">
          <w:pgSz w:w="11906" w:h="16838"/>
          <w:pgMar w:top="1134" w:right="1077" w:bottom="680" w:left="1077" w:header="709" w:footer="130" w:gutter="0"/>
          <w:cols w:space="708"/>
          <w:docGrid w:linePitch="360"/>
        </w:sectPr>
      </w:pPr>
    </w:p>
    <w:p w:rsidR="00C56F08" w:rsidRPr="00041578" w:rsidRDefault="00C56F08" w:rsidP="00C56F08">
      <w:pPr>
        <w:pStyle w:val="AralkYok"/>
        <w:rPr>
          <w:sz w:val="20"/>
          <w:szCs w:val="20"/>
        </w:rPr>
      </w:pPr>
      <w:r w:rsidRPr="00041578">
        <w:rPr>
          <w:b/>
          <w:bCs/>
          <w:sz w:val="20"/>
          <w:szCs w:val="20"/>
        </w:rPr>
        <w:lastRenderedPageBreak/>
        <w:t>1.</w:t>
      </w:r>
      <w:r w:rsidRPr="00041578">
        <w:rPr>
          <w:sz w:val="20"/>
          <w:szCs w:val="20"/>
        </w:rPr>
        <w:t xml:space="preserve"> Osmanlı aydınları, devletin içinde bulunduğu durum karşısında Osmanlıcılık, Türkçülük, İslamcılık, Batıcılık gibi fikir akımları geliştirmişlerdir.</w:t>
      </w:r>
    </w:p>
    <w:p w:rsidR="00C56F08" w:rsidRPr="00041578" w:rsidRDefault="00C56F08" w:rsidP="00C56F08">
      <w:pPr>
        <w:pStyle w:val="AralkYok"/>
        <w:rPr>
          <w:b/>
          <w:bCs/>
          <w:sz w:val="20"/>
          <w:szCs w:val="20"/>
        </w:rPr>
      </w:pPr>
      <w:r w:rsidRPr="00041578">
        <w:rPr>
          <w:b/>
          <w:bCs/>
          <w:sz w:val="20"/>
          <w:szCs w:val="20"/>
        </w:rPr>
        <w:t>Bu fikir akımlarının ortak amacı aşağıdakilerden hangisidir?</w:t>
      </w:r>
    </w:p>
    <w:p w:rsidR="00C56F08" w:rsidRPr="00041578" w:rsidRDefault="00C56F08" w:rsidP="00C56F08">
      <w:pPr>
        <w:pStyle w:val="AralkYok"/>
        <w:rPr>
          <w:sz w:val="20"/>
          <w:szCs w:val="20"/>
        </w:rPr>
      </w:pPr>
      <w:r w:rsidRPr="00041578">
        <w:rPr>
          <w:sz w:val="20"/>
          <w:szCs w:val="20"/>
        </w:rPr>
        <w:t>A) Osmanlı Devleti’ni demokratik bir yönetime kavuşturmak</w:t>
      </w:r>
    </w:p>
    <w:p w:rsidR="00C56F08" w:rsidRPr="00041578" w:rsidRDefault="00C56F08" w:rsidP="00C56F08">
      <w:pPr>
        <w:pStyle w:val="AralkYok"/>
        <w:rPr>
          <w:sz w:val="20"/>
          <w:szCs w:val="20"/>
        </w:rPr>
      </w:pPr>
      <w:r w:rsidRPr="00041578">
        <w:rPr>
          <w:sz w:val="20"/>
          <w:szCs w:val="20"/>
        </w:rPr>
        <w:t>B) Osmanlı Devleti’nin çok uluslu yapısını bozmak</w:t>
      </w:r>
    </w:p>
    <w:p w:rsidR="00C56F08" w:rsidRPr="00041578" w:rsidRDefault="00C56F08" w:rsidP="00C56F08">
      <w:pPr>
        <w:pStyle w:val="AralkYok"/>
        <w:rPr>
          <w:sz w:val="20"/>
          <w:szCs w:val="20"/>
        </w:rPr>
      </w:pPr>
      <w:r w:rsidRPr="00041578">
        <w:rPr>
          <w:sz w:val="20"/>
          <w:szCs w:val="20"/>
        </w:rPr>
        <w:t>C) Osmanlı Devleti’ni dağılmaktan kurtarmak</w:t>
      </w:r>
    </w:p>
    <w:p w:rsidR="00C56F08" w:rsidRPr="00041578" w:rsidRDefault="00C56F08" w:rsidP="00C56F08">
      <w:pPr>
        <w:pStyle w:val="AralkYok"/>
        <w:rPr>
          <w:sz w:val="20"/>
          <w:szCs w:val="20"/>
        </w:rPr>
      </w:pPr>
      <w:r w:rsidRPr="00041578">
        <w:rPr>
          <w:sz w:val="20"/>
          <w:szCs w:val="20"/>
        </w:rPr>
        <w:t>D) Osmanlı Devleti’nde azınlıkları yönetime getirmek</w:t>
      </w:r>
    </w:p>
    <w:p w:rsidR="00C56F08" w:rsidRPr="00041578" w:rsidRDefault="00C56F08" w:rsidP="00C56F08">
      <w:pPr>
        <w:pStyle w:val="AralkYok"/>
        <w:rPr>
          <w:sz w:val="20"/>
          <w:szCs w:val="20"/>
        </w:rPr>
      </w:pPr>
    </w:p>
    <w:p w:rsidR="00E81085" w:rsidRPr="00041578" w:rsidRDefault="00E81085" w:rsidP="00606D07">
      <w:pPr>
        <w:pStyle w:val="AralkYok"/>
        <w:rPr>
          <w:b/>
          <w:bCs/>
          <w:sz w:val="20"/>
          <w:szCs w:val="20"/>
        </w:rPr>
      </w:pPr>
    </w:p>
    <w:p w:rsidR="00606D07" w:rsidRPr="00041578" w:rsidRDefault="00C56F08" w:rsidP="00606D07">
      <w:pPr>
        <w:pStyle w:val="AralkYok"/>
        <w:rPr>
          <w:sz w:val="20"/>
          <w:szCs w:val="20"/>
        </w:rPr>
      </w:pPr>
      <w:r w:rsidRPr="00041578">
        <w:rPr>
          <w:b/>
          <w:bCs/>
          <w:sz w:val="20"/>
          <w:szCs w:val="20"/>
        </w:rPr>
        <w:t xml:space="preserve">2. </w:t>
      </w:r>
      <w:r w:rsidR="00606D07" w:rsidRPr="00041578">
        <w:rPr>
          <w:sz w:val="20"/>
          <w:szCs w:val="20"/>
        </w:rPr>
        <w:t xml:space="preserve">Jön Türkler çizgisinde çalışarak teşkilatlanan İttihat ve Terakki Cemiyeti, daha sonra Harp Okulu öğrencileri arasında yayıldı. Gizli faaliyet gösteren cemiyet üyeleri II. Abdülhamid’e karşıydı. Fransız İhtilali’nin düşüncelerini kendilerine örnek alan İttihat ve Terakki Cemiyetinin siyasal amacı Meşrutiyet’i ilan edip </w:t>
      </w:r>
      <w:proofErr w:type="spellStart"/>
      <w:r w:rsidR="00606D07" w:rsidRPr="00041578">
        <w:rPr>
          <w:sz w:val="20"/>
          <w:szCs w:val="20"/>
        </w:rPr>
        <w:t>Mebusan</w:t>
      </w:r>
      <w:proofErr w:type="spellEnd"/>
      <w:r w:rsidR="00606D07" w:rsidRPr="00041578">
        <w:rPr>
          <w:sz w:val="20"/>
          <w:szCs w:val="20"/>
        </w:rPr>
        <w:t xml:space="preserve"> Meclisinin açılmasını sağlamaktı.</w:t>
      </w:r>
    </w:p>
    <w:p w:rsidR="00606D07" w:rsidRPr="00041578" w:rsidRDefault="00606D07" w:rsidP="00606D07">
      <w:pPr>
        <w:pStyle w:val="AralkYok"/>
        <w:rPr>
          <w:b/>
          <w:sz w:val="20"/>
          <w:szCs w:val="20"/>
        </w:rPr>
      </w:pPr>
      <w:r w:rsidRPr="00041578">
        <w:rPr>
          <w:b/>
          <w:sz w:val="20"/>
          <w:szCs w:val="20"/>
        </w:rPr>
        <w:t xml:space="preserve">Buna göre aşağıdakilerden hangisinin İttihat ve Terakki Cemiyetinin amaçlarından biri olduğu </w:t>
      </w:r>
      <w:r w:rsidRPr="00041578">
        <w:rPr>
          <w:b/>
          <w:sz w:val="20"/>
          <w:szCs w:val="20"/>
          <w:u w:val="single"/>
        </w:rPr>
        <w:t>söylenemez?</w:t>
      </w:r>
    </w:p>
    <w:p w:rsidR="00606D07" w:rsidRPr="00041578" w:rsidRDefault="00606D07" w:rsidP="00606D07">
      <w:pPr>
        <w:pStyle w:val="AralkYok"/>
        <w:rPr>
          <w:sz w:val="20"/>
          <w:szCs w:val="20"/>
        </w:rPr>
      </w:pPr>
      <w:r w:rsidRPr="00041578">
        <w:rPr>
          <w:sz w:val="20"/>
          <w:szCs w:val="20"/>
        </w:rPr>
        <w:t xml:space="preserve">A) Devletin </w:t>
      </w:r>
      <w:r w:rsidR="00C434A6" w:rsidRPr="00041578">
        <w:rPr>
          <w:sz w:val="20"/>
          <w:szCs w:val="20"/>
        </w:rPr>
        <w:t xml:space="preserve">anayasal bir düzene kavuşmasını </w:t>
      </w:r>
      <w:r w:rsidRPr="00041578">
        <w:rPr>
          <w:sz w:val="20"/>
          <w:szCs w:val="20"/>
        </w:rPr>
        <w:t>sağlamak</w:t>
      </w:r>
    </w:p>
    <w:p w:rsidR="00606D07" w:rsidRPr="00041578" w:rsidRDefault="00606D07" w:rsidP="00606D07">
      <w:pPr>
        <w:pStyle w:val="AralkYok"/>
        <w:rPr>
          <w:sz w:val="20"/>
          <w:szCs w:val="20"/>
        </w:rPr>
      </w:pPr>
      <w:r w:rsidRPr="00041578">
        <w:rPr>
          <w:sz w:val="20"/>
          <w:szCs w:val="20"/>
        </w:rPr>
        <w:t>B) Eşitlik ve ö</w:t>
      </w:r>
      <w:r w:rsidR="00C434A6" w:rsidRPr="00041578">
        <w:rPr>
          <w:sz w:val="20"/>
          <w:szCs w:val="20"/>
        </w:rPr>
        <w:t xml:space="preserve">zgürlük anlayışlarını önemseyen </w:t>
      </w:r>
      <w:r w:rsidRPr="00041578">
        <w:rPr>
          <w:sz w:val="20"/>
          <w:szCs w:val="20"/>
        </w:rPr>
        <w:t>yönetim şeklini kurmak</w:t>
      </w:r>
    </w:p>
    <w:p w:rsidR="00606D07" w:rsidRPr="00041578" w:rsidRDefault="00606D07" w:rsidP="00606D07">
      <w:pPr>
        <w:pStyle w:val="AralkYok"/>
        <w:rPr>
          <w:sz w:val="20"/>
          <w:szCs w:val="20"/>
        </w:rPr>
      </w:pPr>
      <w:r w:rsidRPr="00041578">
        <w:rPr>
          <w:sz w:val="20"/>
          <w:szCs w:val="20"/>
        </w:rPr>
        <w:t>C) Anayasayı daha demokratik hâle getirmek</w:t>
      </w:r>
    </w:p>
    <w:p w:rsidR="00C56F08" w:rsidRPr="00041578" w:rsidRDefault="00606D07" w:rsidP="00606D07">
      <w:pPr>
        <w:pStyle w:val="AralkYok"/>
        <w:rPr>
          <w:sz w:val="20"/>
          <w:szCs w:val="20"/>
        </w:rPr>
      </w:pPr>
      <w:r w:rsidRPr="00041578">
        <w:rPr>
          <w:sz w:val="20"/>
          <w:szCs w:val="20"/>
        </w:rPr>
        <w:t>D) Padişahın yetkilerini artırmak</w:t>
      </w:r>
      <w:r w:rsidRPr="00041578">
        <w:rPr>
          <w:sz w:val="20"/>
          <w:szCs w:val="20"/>
        </w:rPr>
        <w:cr/>
      </w:r>
    </w:p>
    <w:p w:rsidR="00C56F08" w:rsidRPr="00041578" w:rsidRDefault="00C56F08" w:rsidP="00232A3A">
      <w:pPr>
        <w:pStyle w:val="AralkYok"/>
        <w:rPr>
          <w:sz w:val="20"/>
          <w:szCs w:val="20"/>
        </w:rPr>
      </w:pPr>
      <w:r w:rsidRPr="00041578">
        <w:rPr>
          <w:b/>
          <w:bCs/>
          <w:sz w:val="20"/>
          <w:szCs w:val="20"/>
        </w:rPr>
        <w:lastRenderedPageBreak/>
        <w:t>3.</w:t>
      </w:r>
      <w:r w:rsidRPr="00041578">
        <w:rPr>
          <w:sz w:val="20"/>
          <w:szCs w:val="20"/>
        </w:rPr>
        <w:t xml:space="preserve"> Mustafa Kemal Trablusgarp Savaşı’na gönüllü olarak katılmış, yerli halkı düşmana karşı bir</w:t>
      </w:r>
      <w:r w:rsidR="00232A3A" w:rsidRPr="00041578">
        <w:rPr>
          <w:sz w:val="20"/>
          <w:szCs w:val="20"/>
        </w:rPr>
        <w:t xml:space="preserve"> </w:t>
      </w:r>
      <w:r w:rsidRPr="00041578">
        <w:rPr>
          <w:sz w:val="20"/>
          <w:szCs w:val="20"/>
        </w:rPr>
        <w:t>araya getirmiş ve başarı kazanmıştır.</w:t>
      </w:r>
    </w:p>
    <w:p w:rsidR="00C56F08" w:rsidRPr="00041578" w:rsidRDefault="00C56F08" w:rsidP="00C56F08">
      <w:pPr>
        <w:pStyle w:val="AralkYok"/>
        <w:rPr>
          <w:b/>
          <w:bCs/>
          <w:sz w:val="20"/>
          <w:szCs w:val="20"/>
        </w:rPr>
      </w:pPr>
      <w:r w:rsidRPr="00041578">
        <w:rPr>
          <w:b/>
          <w:bCs/>
          <w:sz w:val="20"/>
          <w:szCs w:val="20"/>
        </w:rPr>
        <w:t>Bu çalışmalar Mustafa Kemal’in kişilik özelliklerinden;</w:t>
      </w:r>
    </w:p>
    <w:p w:rsidR="00C56F08" w:rsidRPr="00041578" w:rsidRDefault="00C56F08" w:rsidP="00C56F08">
      <w:pPr>
        <w:pStyle w:val="AralkYok"/>
        <w:rPr>
          <w:sz w:val="20"/>
          <w:szCs w:val="20"/>
        </w:rPr>
      </w:pPr>
      <w:r w:rsidRPr="00041578">
        <w:rPr>
          <w:sz w:val="20"/>
          <w:szCs w:val="20"/>
        </w:rPr>
        <w:t>I. Vatanseverlik                II. İleri görüşlülük</w:t>
      </w:r>
    </w:p>
    <w:p w:rsidR="00C56F08" w:rsidRPr="00041578" w:rsidRDefault="00C56F08" w:rsidP="00C56F08">
      <w:pPr>
        <w:pStyle w:val="AralkYok"/>
        <w:rPr>
          <w:sz w:val="20"/>
          <w:szCs w:val="20"/>
        </w:rPr>
      </w:pPr>
      <w:r w:rsidRPr="00041578">
        <w:rPr>
          <w:sz w:val="20"/>
          <w:szCs w:val="20"/>
        </w:rPr>
        <w:t>III. Teşkilatçılık                 IV. Liderlik</w:t>
      </w:r>
    </w:p>
    <w:p w:rsidR="00C56F08" w:rsidRPr="00041578" w:rsidRDefault="00C56F08" w:rsidP="00C56F08">
      <w:pPr>
        <w:pStyle w:val="AralkYok"/>
        <w:rPr>
          <w:sz w:val="20"/>
          <w:szCs w:val="20"/>
        </w:rPr>
      </w:pPr>
      <w:r w:rsidRPr="00041578">
        <w:rPr>
          <w:sz w:val="20"/>
          <w:szCs w:val="20"/>
        </w:rPr>
        <w:t>V. Çok yönlülük</w:t>
      </w:r>
    </w:p>
    <w:p w:rsidR="00C56F08" w:rsidRPr="00041578" w:rsidRDefault="00C56F08" w:rsidP="00C56F08">
      <w:pPr>
        <w:pStyle w:val="AralkYok"/>
        <w:rPr>
          <w:b/>
          <w:bCs/>
          <w:sz w:val="20"/>
          <w:szCs w:val="20"/>
        </w:rPr>
      </w:pPr>
      <w:proofErr w:type="gramStart"/>
      <w:r w:rsidRPr="00041578">
        <w:rPr>
          <w:b/>
          <w:bCs/>
          <w:sz w:val="20"/>
          <w:szCs w:val="20"/>
        </w:rPr>
        <w:t>hangisi</w:t>
      </w:r>
      <w:proofErr w:type="gramEnd"/>
      <w:r w:rsidRPr="00041578">
        <w:rPr>
          <w:b/>
          <w:bCs/>
          <w:sz w:val="20"/>
          <w:szCs w:val="20"/>
        </w:rPr>
        <w:t xml:space="preserve"> ya da hangileri ile ilişkilendirilebilir?</w:t>
      </w:r>
    </w:p>
    <w:p w:rsidR="00C434A6" w:rsidRPr="00041578" w:rsidRDefault="00C56F08" w:rsidP="00232A3A">
      <w:pPr>
        <w:pStyle w:val="AralkYok"/>
        <w:rPr>
          <w:sz w:val="20"/>
          <w:szCs w:val="20"/>
        </w:rPr>
      </w:pPr>
      <w:r w:rsidRPr="00041578">
        <w:rPr>
          <w:sz w:val="20"/>
          <w:szCs w:val="20"/>
        </w:rPr>
        <w:t xml:space="preserve">A) III, IV ve </w:t>
      </w:r>
      <w:proofErr w:type="gramStart"/>
      <w:r w:rsidRPr="00041578">
        <w:rPr>
          <w:sz w:val="20"/>
          <w:szCs w:val="20"/>
        </w:rPr>
        <w:t xml:space="preserve">V </w:t>
      </w:r>
      <w:r w:rsidR="00232A3A" w:rsidRPr="00041578">
        <w:rPr>
          <w:sz w:val="20"/>
          <w:szCs w:val="20"/>
        </w:rPr>
        <w:t xml:space="preserve">      </w:t>
      </w:r>
      <w:r w:rsidR="00C434A6" w:rsidRPr="00041578">
        <w:rPr>
          <w:sz w:val="20"/>
          <w:szCs w:val="20"/>
        </w:rPr>
        <w:t xml:space="preserve">  </w:t>
      </w:r>
      <w:r w:rsidRPr="00041578">
        <w:rPr>
          <w:sz w:val="20"/>
          <w:szCs w:val="20"/>
        </w:rPr>
        <w:t>B</w:t>
      </w:r>
      <w:proofErr w:type="gramEnd"/>
      <w:r w:rsidRPr="00041578">
        <w:rPr>
          <w:sz w:val="20"/>
          <w:szCs w:val="20"/>
        </w:rPr>
        <w:t>) I, II ve III</w:t>
      </w:r>
      <w:r w:rsidR="00232A3A" w:rsidRPr="00041578">
        <w:rPr>
          <w:sz w:val="20"/>
          <w:szCs w:val="20"/>
        </w:rPr>
        <w:t xml:space="preserve">     </w:t>
      </w:r>
    </w:p>
    <w:p w:rsidR="00C56F08" w:rsidRPr="00041578" w:rsidRDefault="00C56F08" w:rsidP="00232A3A">
      <w:pPr>
        <w:pStyle w:val="AralkYok"/>
        <w:rPr>
          <w:sz w:val="20"/>
          <w:szCs w:val="20"/>
        </w:rPr>
      </w:pPr>
      <w:r w:rsidRPr="00041578">
        <w:rPr>
          <w:sz w:val="20"/>
          <w:szCs w:val="20"/>
        </w:rPr>
        <w:t xml:space="preserve">C) I, III ve </w:t>
      </w:r>
      <w:proofErr w:type="gramStart"/>
      <w:r w:rsidRPr="00041578">
        <w:rPr>
          <w:sz w:val="20"/>
          <w:szCs w:val="20"/>
        </w:rPr>
        <w:t xml:space="preserve">V </w:t>
      </w:r>
      <w:r w:rsidR="00232A3A" w:rsidRPr="00041578">
        <w:rPr>
          <w:sz w:val="20"/>
          <w:szCs w:val="20"/>
        </w:rPr>
        <w:t xml:space="preserve">    </w:t>
      </w:r>
      <w:r w:rsidR="00C434A6" w:rsidRPr="00041578">
        <w:rPr>
          <w:sz w:val="20"/>
          <w:szCs w:val="20"/>
        </w:rPr>
        <w:t xml:space="preserve">       </w:t>
      </w:r>
      <w:r w:rsidRPr="00041578">
        <w:rPr>
          <w:sz w:val="20"/>
          <w:szCs w:val="20"/>
        </w:rPr>
        <w:t>D</w:t>
      </w:r>
      <w:proofErr w:type="gramEnd"/>
      <w:r w:rsidRPr="00041578">
        <w:rPr>
          <w:sz w:val="20"/>
          <w:szCs w:val="20"/>
        </w:rPr>
        <w:t>) I, III ve IV</w:t>
      </w:r>
    </w:p>
    <w:p w:rsidR="00C56F08" w:rsidRPr="00041578" w:rsidRDefault="00C56F08" w:rsidP="00C56F08">
      <w:pPr>
        <w:pStyle w:val="AralkYok"/>
        <w:rPr>
          <w:sz w:val="20"/>
          <w:szCs w:val="20"/>
        </w:rPr>
      </w:pPr>
    </w:p>
    <w:p w:rsidR="00C434A6" w:rsidRPr="00041578" w:rsidRDefault="00C434A6" w:rsidP="00C56F08">
      <w:pPr>
        <w:pStyle w:val="AralkYok"/>
        <w:rPr>
          <w:b/>
          <w:bCs/>
          <w:sz w:val="20"/>
          <w:szCs w:val="20"/>
        </w:rPr>
      </w:pPr>
    </w:p>
    <w:p w:rsidR="00C56F08" w:rsidRPr="00041578" w:rsidRDefault="00C56F08" w:rsidP="00C56F08">
      <w:pPr>
        <w:pStyle w:val="AralkYok"/>
        <w:rPr>
          <w:sz w:val="20"/>
          <w:szCs w:val="20"/>
        </w:rPr>
      </w:pPr>
      <w:r w:rsidRPr="00041578">
        <w:rPr>
          <w:b/>
          <w:bCs/>
          <w:sz w:val="20"/>
          <w:szCs w:val="20"/>
        </w:rPr>
        <w:t>4.</w:t>
      </w:r>
      <w:r w:rsidRPr="00041578">
        <w:rPr>
          <w:sz w:val="20"/>
          <w:szCs w:val="20"/>
        </w:rPr>
        <w:t xml:space="preserve">  Osmanlı Devleti’nin Balkan Savaşları’nda başarısız olma nedenlerinden bazıları şunlardır:</w:t>
      </w:r>
    </w:p>
    <w:p w:rsidR="00C56F08" w:rsidRPr="00041578" w:rsidRDefault="00C56F08" w:rsidP="00C56243">
      <w:pPr>
        <w:pStyle w:val="AralkYok"/>
        <w:numPr>
          <w:ilvl w:val="0"/>
          <w:numId w:val="6"/>
        </w:numPr>
        <w:rPr>
          <w:sz w:val="20"/>
          <w:szCs w:val="20"/>
        </w:rPr>
      </w:pPr>
      <w:r w:rsidRPr="00041578">
        <w:rPr>
          <w:sz w:val="20"/>
          <w:szCs w:val="20"/>
        </w:rPr>
        <w:t xml:space="preserve">Ordu içindeki padişah yanlıları ve </w:t>
      </w:r>
      <w:r w:rsidR="00232A3A" w:rsidRPr="00041578">
        <w:rPr>
          <w:sz w:val="20"/>
          <w:szCs w:val="20"/>
        </w:rPr>
        <w:t>karşıtlarının olması</w:t>
      </w:r>
    </w:p>
    <w:p w:rsidR="00C56F08" w:rsidRPr="00041578" w:rsidRDefault="00C56F08" w:rsidP="00C56243">
      <w:pPr>
        <w:pStyle w:val="AralkYok"/>
        <w:numPr>
          <w:ilvl w:val="0"/>
          <w:numId w:val="6"/>
        </w:numPr>
        <w:rPr>
          <w:sz w:val="20"/>
          <w:szCs w:val="20"/>
        </w:rPr>
      </w:pPr>
      <w:r w:rsidRPr="00041578">
        <w:rPr>
          <w:sz w:val="20"/>
          <w:szCs w:val="20"/>
        </w:rPr>
        <w:t>Ordunun siyasetle ilgilenmesi</w:t>
      </w:r>
    </w:p>
    <w:p w:rsidR="00C56F08" w:rsidRPr="00041578" w:rsidRDefault="00C56F08" w:rsidP="00C56F08">
      <w:pPr>
        <w:pStyle w:val="AralkYok"/>
        <w:rPr>
          <w:b/>
          <w:bCs/>
          <w:sz w:val="20"/>
          <w:szCs w:val="20"/>
        </w:rPr>
      </w:pPr>
      <w:r w:rsidRPr="00041578">
        <w:rPr>
          <w:b/>
          <w:bCs/>
          <w:sz w:val="20"/>
          <w:szCs w:val="20"/>
        </w:rPr>
        <w:t>Bu durum Mustafa Kemal’in aşağıdaki sözlerinden hangisinin haklılığını ortaya koymaktadır?</w:t>
      </w:r>
    </w:p>
    <w:p w:rsidR="00C56F08" w:rsidRPr="00041578" w:rsidRDefault="00C56F08" w:rsidP="00C56F08">
      <w:pPr>
        <w:pStyle w:val="AralkYok"/>
        <w:rPr>
          <w:sz w:val="20"/>
          <w:szCs w:val="20"/>
        </w:rPr>
      </w:pPr>
      <w:r w:rsidRPr="00041578">
        <w:rPr>
          <w:sz w:val="20"/>
          <w:szCs w:val="20"/>
        </w:rPr>
        <w:t>A) Milli sınırlar içinde vatan bir bütündür, parçalanamaz.</w:t>
      </w:r>
    </w:p>
    <w:p w:rsidR="00C56F08" w:rsidRPr="00041578" w:rsidRDefault="00C56F08" w:rsidP="00232A3A">
      <w:pPr>
        <w:pStyle w:val="AralkYok"/>
        <w:rPr>
          <w:sz w:val="20"/>
          <w:szCs w:val="20"/>
        </w:rPr>
      </w:pPr>
      <w:r w:rsidRPr="00041578">
        <w:rPr>
          <w:sz w:val="20"/>
          <w:szCs w:val="20"/>
        </w:rPr>
        <w:t>B)</w:t>
      </w:r>
      <w:r w:rsidR="00232A3A" w:rsidRPr="00041578">
        <w:rPr>
          <w:sz w:val="20"/>
          <w:szCs w:val="20"/>
        </w:rPr>
        <w:t xml:space="preserve"> </w:t>
      </w:r>
      <w:r w:rsidRPr="00041578">
        <w:rPr>
          <w:sz w:val="20"/>
          <w:szCs w:val="20"/>
        </w:rPr>
        <w:t>Asker kışlasına, siyasetçi siyaset sahnesine dönmezse her şey mahvolur.</w:t>
      </w:r>
    </w:p>
    <w:p w:rsidR="00C56F08" w:rsidRPr="00041578" w:rsidRDefault="00C56F08" w:rsidP="00C56F08">
      <w:pPr>
        <w:pStyle w:val="AralkYok"/>
        <w:rPr>
          <w:sz w:val="20"/>
          <w:szCs w:val="20"/>
        </w:rPr>
      </w:pPr>
      <w:r w:rsidRPr="00041578">
        <w:rPr>
          <w:sz w:val="20"/>
          <w:szCs w:val="20"/>
        </w:rPr>
        <w:t>C) Milletin istiklalini, yine milletin azim ve kararı kurtaracaktır.</w:t>
      </w:r>
    </w:p>
    <w:p w:rsidR="00C56243" w:rsidRPr="00041578" w:rsidRDefault="00C56F08" w:rsidP="00C56F08">
      <w:pPr>
        <w:pStyle w:val="AralkYok"/>
        <w:rPr>
          <w:sz w:val="20"/>
          <w:szCs w:val="20"/>
        </w:rPr>
      </w:pPr>
      <w:r w:rsidRPr="00041578">
        <w:rPr>
          <w:sz w:val="20"/>
          <w:szCs w:val="20"/>
        </w:rPr>
        <w:t>D) Ben size savaşmayı değil, ölmeyi emrediyorum!</w:t>
      </w:r>
    </w:p>
    <w:p w:rsidR="00C434A6" w:rsidRPr="00041578" w:rsidRDefault="00C434A6" w:rsidP="00C56F08">
      <w:pPr>
        <w:pStyle w:val="AralkYok"/>
        <w:rPr>
          <w:b/>
          <w:bCs/>
          <w:sz w:val="20"/>
          <w:szCs w:val="20"/>
        </w:rPr>
      </w:pPr>
    </w:p>
    <w:p w:rsidR="00C434A6" w:rsidRPr="00041578" w:rsidRDefault="00C434A6" w:rsidP="00C56F08">
      <w:pPr>
        <w:pStyle w:val="AralkYok"/>
        <w:rPr>
          <w:b/>
          <w:bCs/>
          <w:sz w:val="20"/>
          <w:szCs w:val="20"/>
        </w:rPr>
      </w:pPr>
    </w:p>
    <w:p w:rsidR="00C56F08" w:rsidRPr="00041578" w:rsidRDefault="00232A3A" w:rsidP="00C56F08">
      <w:pPr>
        <w:pStyle w:val="AralkYok"/>
        <w:rPr>
          <w:sz w:val="20"/>
          <w:szCs w:val="20"/>
        </w:rPr>
      </w:pPr>
      <w:r w:rsidRPr="00041578">
        <w:rPr>
          <w:b/>
          <w:bCs/>
          <w:sz w:val="20"/>
          <w:szCs w:val="20"/>
        </w:rPr>
        <w:lastRenderedPageBreak/>
        <w:t>5.</w:t>
      </w:r>
      <w:r w:rsidRPr="00041578">
        <w:rPr>
          <w:sz w:val="20"/>
          <w:szCs w:val="20"/>
        </w:rPr>
        <w:t xml:space="preserve"> </w:t>
      </w:r>
      <w:r w:rsidR="00C56F08" w:rsidRPr="00041578">
        <w:rPr>
          <w:sz w:val="20"/>
          <w:szCs w:val="20"/>
        </w:rPr>
        <w:t>Mondros Ateşkes Antlaşmasının ardından;</w:t>
      </w:r>
    </w:p>
    <w:p w:rsidR="00C56F08" w:rsidRPr="00041578" w:rsidRDefault="00C56F08" w:rsidP="002247E1">
      <w:pPr>
        <w:pStyle w:val="AralkYok"/>
        <w:numPr>
          <w:ilvl w:val="0"/>
          <w:numId w:val="5"/>
        </w:numPr>
        <w:rPr>
          <w:sz w:val="20"/>
          <w:szCs w:val="20"/>
        </w:rPr>
      </w:pPr>
      <w:r w:rsidRPr="00041578">
        <w:rPr>
          <w:sz w:val="20"/>
          <w:szCs w:val="20"/>
        </w:rPr>
        <w:t>Yunanistan ticaret potansiyeli yüksek Batı Anadolu’yu,</w:t>
      </w:r>
    </w:p>
    <w:p w:rsidR="00C56F08" w:rsidRPr="00041578" w:rsidRDefault="00C56F08" w:rsidP="002247E1">
      <w:pPr>
        <w:pStyle w:val="AralkYok"/>
        <w:numPr>
          <w:ilvl w:val="0"/>
          <w:numId w:val="5"/>
        </w:numPr>
        <w:rPr>
          <w:sz w:val="20"/>
          <w:szCs w:val="20"/>
        </w:rPr>
      </w:pPr>
      <w:r w:rsidRPr="00041578">
        <w:rPr>
          <w:sz w:val="20"/>
          <w:szCs w:val="20"/>
        </w:rPr>
        <w:t>İngilizler, petrol kaynakları olan Irak’ı,</w:t>
      </w:r>
    </w:p>
    <w:p w:rsidR="00C56F08" w:rsidRPr="00041578" w:rsidRDefault="00C56F08" w:rsidP="002247E1">
      <w:pPr>
        <w:pStyle w:val="AralkYok"/>
        <w:numPr>
          <w:ilvl w:val="0"/>
          <w:numId w:val="5"/>
        </w:numPr>
        <w:rPr>
          <w:sz w:val="20"/>
          <w:szCs w:val="20"/>
        </w:rPr>
      </w:pPr>
      <w:r w:rsidRPr="00041578">
        <w:rPr>
          <w:sz w:val="20"/>
          <w:szCs w:val="20"/>
        </w:rPr>
        <w:t>Fransızlar yer altı ve yerüstü kaynaklarını sahip Çukurova ve Suriye’yi işgal etmiştir.</w:t>
      </w:r>
    </w:p>
    <w:p w:rsidR="00C56F08" w:rsidRPr="00041578" w:rsidRDefault="00C56F08" w:rsidP="00C56F08">
      <w:pPr>
        <w:pStyle w:val="AralkYok"/>
        <w:rPr>
          <w:b/>
          <w:bCs/>
          <w:sz w:val="20"/>
          <w:szCs w:val="20"/>
        </w:rPr>
      </w:pPr>
      <w:r w:rsidRPr="00041578">
        <w:rPr>
          <w:b/>
          <w:bCs/>
          <w:sz w:val="20"/>
          <w:szCs w:val="20"/>
        </w:rPr>
        <w:t>Bu durum, adı geçen ülkelerin buralarda hangi alanda emellerinin olduğunu gösterir?</w:t>
      </w:r>
    </w:p>
    <w:p w:rsidR="00C56F08" w:rsidRPr="00041578" w:rsidRDefault="00C56F08" w:rsidP="00C56F08">
      <w:pPr>
        <w:pStyle w:val="AralkYok"/>
        <w:rPr>
          <w:sz w:val="20"/>
          <w:szCs w:val="20"/>
        </w:rPr>
      </w:pPr>
      <w:r w:rsidRPr="00041578">
        <w:rPr>
          <w:sz w:val="20"/>
          <w:szCs w:val="20"/>
        </w:rPr>
        <w:t xml:space="preserve">A) </w:t>
      </w:r>
      <w:proofErr w:type="gramStart"/>
      <w:r w:rsidRPr="00041578">
        <w:rPr>
          <w:sz w:val="20"/>
          <w:szCs w:val="20"/>
        </w:rPr>
        <w:t>Ekonomik      B</w:t>
      </w:r>
      <w:proofErr w:type="gramEnd"/>
      <w:r w:rsidRPr="00041578">
        <w:rPr>
          <w:sz w:val="20"/>
          <w:szCs w:val="20"/>
        </w:rPr>
        <w:t>) Siyasi     C) Sosyal     D) Dini</w:t>
      </w:r>
    </w:p>
    <w:p w:rsidR="00C56F08" w:rsidRPr="00041578" w:rsidRDefault="00C56F08" w:rsidP="00C56F08">
      <w:pPr>
        <w:pStyle w:val="AralkYok"/>
        <w:rPr>
          <w:sz w:val="20"/>
          <w:szCs w:val="20"/>
        </w:rPr>
      </w:pPr>
    </w:p>
    <w:p w:rsidR="00C56F08" w:rsidRPr="00041578" w:rsidRDefault="00C56F08" w:rsidP="00C56F08">
      <w:pPr>
        <w:pStyle w:val="AralkYok"/>
        <w:rPr>
          <w:sz w:val="20"/>
          <w:szCs w:val="20"/>
        </w:rPr>
      </w:pPr>
      <w:r w:rsidRPr="00041578">
        <w:rPr>
          <w:b/>
          <w:bCs/>
          <w:sz w:val="20"/>
          <w:szCs w:val="20"/>
        </w:rPr>
        <w:t>6.</w:t>
      </w:r>
      <w:r w:rsidRPr="00041578">
        <w:rPr>
          <w:sz w:val="20"/>
          <w:szCs w:val="20"/>
        </w:rPr>
        <w:t xml:space="preserve"> İstanbul Hükümeti, Mondros Ateşkes Antlaşmasının ardından tüm askeri birliklere;</w:t>
      </w:r>
      <w:r w:rsidR="00C56243" w:rsidRPr="00041578">
        <w:rPr>
          <w:sz w:val="20"/>
          <w:szCs w:val="20"/>
        </w:rPr>
        <w:t xml:space="preserve"> </w:t>
      </w:r>
      <w:r w:rsidRPr="00041578">
        <w:rPr>
          <w:sz w:val="20"/>
          <w:szCs w:val="20"/>
        </w:rPr>
        <w:t>silahların İtilaf Devletlerine teslim edilmesini, askerlerin terhis edilmesini, işgal için gelecek</w:t>
      </w:r>
      <w:r w:rsidR="00C56243" w:rsidRPr="00041578">
        <w:rPr>
          <w:sz w:val="20"/>
          <w:szCs w:val="20"/>
        </w:rPr>
        <w:t xml:space="preserve"> </w:t>
      </w:r>
      <w:r w:rsidRPr="00041578">
        <w:rPr>
          <w:sz w:val="20"/>
          <w:szCs w:val="20"/>
        </w:rPr>
        <w:t>düşman askerlerine kesinlikle karşı çıkılmamasını istemiştir.</w:t>
      </w:r>
    </w:p>
    <w:p w:rsidR="00C56F08" w:rsidRPr="00041578" w:rsidRDefault="00C56F08" w:rsidP="00C56F08">
      <w:pPr>
        <w:pStyle w:val="AralkYok"/>
        <w:rPr>
          <w:b/>
          <w:sz w:val="20"/>
          <w:szCs w:val="20"/>
        </w:rPr>
      </w:pPr>
      <w:r w:rsidRPr="00041578">
        <w:rPr>
          <w:b/>
          <w:sz w:val="20"/>
          <w:szCs w:val="20"/>
        </w:rPr>
        <w:t>Bu durum İstanbul Hükümeti’nin işgaller karşısında;</w:t>
      </w:r>
    </w:p>
    <w:p w:rsidR="00C56F08" w:rsidRPr="00041578" w:rsidRDefault="00C56F08" w:rsidP="00C56F08">
      <w:pPr>
        <w:pStyle w:val="AralkYok"/>
        <w:rPr>
          <w:sz w:val="20"/>
          <w:szCs w:val="20"/>
        </w:rPr>
      </w:pPr>
      <w:r w:rsidRPr="00041578">
        <w:rPr>
          <w:sz w:val="20"/>
          <w:szCs w:val="20"/>
        </w:rPr>
        <w:t xml:space="preserve">I. </w:t>
      </w:r>
      <w:proofErr w:type="gramStart"/>
      <w:r w:rsidRPr="00041578">
        <w:rPr>
          <w:sz w:val="20"/>
          <w:szCs w:val="20"/>
        </w:rPr>
        <w:t>Teslimiyetçi</w:t>
      </w:r>
      <w:r w:rsidR="00C56243" w:rsidRPr="00041578">
        <w:rPr>
          <w:sz w:val="20"/>
          <w:szCs w:val="20"/>
        </w:rPr>
        <w:t xml:space="preserve">         </w:t>
      </w:r>
      <w:r w:rsidRPr="00041578">
        <w:rPr>
          <w:sz w:val="20"/>
          <w:szCs w:val="20"/>
        </w:rPr>
        <w:t xml:space="preserve"> II</w:t>
      </w:r>
      <w:proofErr w:type="gramEnd"/>
      <w:r w:rsidRPr="00041578">
        <w:rPr>
          <w:sz w:val="20"/>
          <w:szCs w:val="20"/>
        </w:rPr>
        <w:t>. Bağımsızlık yanlısı</w:t>
      </w:r>
    </w:p>
    <w:p w:rsidR="00C56F08" w:rsidRPr="00041578" w:rsidRDefault="00C56F08" w:rsidP="00C56F08">
      <w:pPr>
        <w:pStyle w:val="AralkYok"/>
        <w:rPr>
          <w:sz w:val="20"/>
          <w:szCs w:val="20"/>
        </w:rPr>
      </w:pPr>
      <w:r w:rsidRPr="00041578">
        <w:rPr>
          <w:sz w:val="20"/>
          <w:szCs w:val="20"/>
        </w:rPr>
        <w:t xml:space="preserve">III. </w:t>
      </w:r>
      <w:proofErr w:type="gramStart"/>
      <w:r w:rsidRPr="00041578">
        <w:rPr>
          <w:sz w:val="20"/>
          <w:szCs w:val="20"/>
        </w:rPr>
        <w:t xml:space="preserve">Uzlaşmacı </w:t>
      </w:r>
      <w:r w:rsidR="00C56243" w:rsidRPr="00041578">
        <w:rPr>
          <w:sz w:val="20"/>
          <w:szCs w:val="20"/>
        </w:rPr>
        <w:t xml:space="preserve">          </w:t>
      </w:r>
      <w:r w:rsidRPr="00041578">
        <w:rPr>
          <w:sz w:val="20"/>
          <w:szCs w:val="20"/>
        </w:rPr>
        <w:t>IV</w:t>
      </w:r>
      <w:proofErr w:type="gramEnd"/>
      <w:r w:rsidRPr="00041578">
        <w:rPr>
          <w:sz w:val="20"/>
          <w:szCs w:val="20"/>
        </w:rPr>
        <w:t>. Milliyetçi</w:t>
      </w:r>
    </w:p>
    <w:p w:rsidR="00C56F08" w:rsidRPr="00041578" w:rsidRDefault="00C56F08" w:rsidP="00C56F08">
      <w:pPr>
        <w:pStyle w:val="AralkYok"/>
        <w:rPr>
          <w:b/>
          <w:bCs/>
          <w:sz w:val="20"/>
          <w:szCs w:val="20"/>
        </w:rPr>
      </w:pPr>
      <w:r w:rsidRPr="00041578">
        <w:rPr>
          <w:b/>
          <w:bCs/>
          <w:sz w:val="20"/>
          <w:szCs w:val="20"/>
        </w:rPr>
        <w:t>tutumlarından hangilerini benimsediğini gösterir?</w:t>
      </w:r>
    </w:p>
    <w:p w:rsidR="00C56F08" w:rsidRPr="00041578" w:rsidRDefault="00C56F08" w:rsidP="00C56F08">
      <w:pPr>
        <w:pStyle w:val="AralkYok"/>
        <w:rPr>
          <w:sz w:val="20"/>
          <w:szCs w:val="20"/>
        </w:rPr>
      </w:pPr>
      <w:r w:rsidRPr="00041578">
        <w:rPr>
          <w:sz w:val="20"/>
          <w:szCs w:val="20"/>
        </w:rPr>
        <w:t xml:space="preserve">A) I ve </w:t>
      </w:r>
      <w:proofErr w:type="gramStart"/>
      <w:r w:rsidRPr="00041578">
        <w:rPr>
          <w:sz w:val="20"/>
          <w:szCs w:val="20"/>
        </w:rPr>
        <w:t>III      B</w:t>
      </w:r>
      <w:proofErr w:type="gramEnd"/>
      <w:r w:rsidRPr="00041578">
        <w:rPr>
          <w:sz w:val="20"/>
          <w:szCs w:val="20"/>
        </w:rPr>
        <w:t>) II ve III     C) I ve II     D) III ve IV</w:t>
      </w:r>
    </w:p>
    <w:p w:rsidR="00C56F08" w:rsidRPr="00041578" w:rsidRDefault="00C56F08" w:rsidP="00C56F08">
      <w:pPr>
        <w:pStyle w:val="AralkYok"/>
        <w:rPr>
          <w:sz w:val="20"/>
          <w:szCs w:val="20"/>
        </w:rPr>
      </w:pPr>
    </w:p>
    <w:p w:rsidR="00C56F08" w:rsidRPr="00041578" w:rsidRDefault="00C56F08" w:rsidP="00C56F08">
      <w:pPr>
        <w:pStyle w:val="AralkYok"/>
        <w:rPr>
          <w:b/>
          <w:bCs/>
          <w:sz w:val="20"/>
          <w:szCs w:val="20"/>
        </w:rPr>
      </w:pPr>
      <w:r w:rsidRPr="00041578">
        <w:rPr>
          <w:b/>
          <w:bCs/>
          <w:sz w:val="20"/>
          <w:szCs w:val="20"/>
        </w:rPr>
        <w:t>7. Amasya Genelgesi’nde Kurtuluş Savaşı’nın amacının ve yönteminin ortaya konulduğunu</w:t>
      </w:r>
    </w:p>
    <w:p w:rsidR="00C56F08" w:rsidRPr="00041578" w:rsidRDefault="00C56F08" w:rsidP="00C56F08">
      <w:pPr>
        <w:pStyle w:val="AralkYok"/>
        <w:rPr>
          <w:b/>
          <w:bCs/>
          <w:sz w:val="20"/>
          <w:szCs w:val="20"/>
        </w:rPr>
      </w:pPr>
      <w:r w:rsidRPr="00041578">
        <w:rPr>
          <w:b/>
          <w:bCs/>
          <w:sz w:val="20"/>
          <w:szCs w:val="20"/>
        </w:rPr>
        <w:t>söyleyen bir tarihçi, bu görüşüne aşağıdaki maddelerden hangisinin kanıt olarak gösterebilir?</w:t>
      </w:r>
    </w:p>
    <w:p w:rsidR="00C56F08" w:rsidRPr="00041578" w:rsidRDefault="00C56F08" w:rsidP="00C56F08">
      <w:pPr>
        <w:pStyle w:val="AralkYok"/>
        <w:rPr>
          <w:sz w:val="20"/>
          <w:szCs w:val="20"/>
        </w:rPr>
      </w:pPr>
      <w:r w:rsidRPr="00041578">
        <w:rPr>
          <w:sz w:val="20"/>
          <w:szCs w:val="20"/>
        </w:rPr>
        <w:t>A) Milletin bağımsızlığını, yine milletin azim ve kararı kurtaracaktır.</w:t>
      </w:r>
    </w:p>
    <w:p w:rsidR="00C56F08" w:rsidRPr="00041578" w:rsidRDefault="00C56F08" w:rsidP="00C56F08">
      <w:pPr>
        <w:pStyle w:val="AralkYok"/>
        <w:rPr>
          <w:sz w:val="20"/>
          <w:szCs w:val="20"/>
        </w:rPr>
      </w:pPr>
      <w:r w:rsidRPr="00041578">
        <w:rPr>
          <w:sz w:val="20"/>
          <w:szCs w:val="20"/>
        </w:rPr>
        <w:t>B) Vatanın bütünlüğü ve milletin bağımsızlığı tehlikededir.</w:t>
      </w:r>
    </w:p>
    <w:p w:rsidR="00C56F08" w:rsidRPr="00041578" w:rsidRDefault="00C56F08" w:rsidP="00C56F08">
      <w:pPr>
        <w:pStyle w:val="AralkYok"/>
        <w:rPr>
          <w:sz w:val="20"/>
          <w:szCs w:val="20"/>
        </w:rPr>
      </w:pPr>
      <w:r w:rsidRPr="00041578">
        <w:rPr>
          <w:sz w:val="20"/>
          <w:szCs w:val="20"/>
        </w:rPr>
        <w:t>C) Her türlü denetimden uzak ulusal bir kurul oluşturulmalıdır.</w:t>
      </w:r>
    </w:p>
    <w:p w:rsidR="00C56F08" w:rsidRPr="00041578" w:rsidRDefault="00C56F08" w:rsidP="00C56F08">
      <w:pPr>
        <w:pStyle w:val="AralkYok"/>
        <w:rPr>
          <w:sz w:val="20"/>
          <w:szCs w:val="20"/>
        </w:rPr>
      </w:pPr>
      <w:r w:rsidRPr="00041578">
        <w:rPr>
          <w:sz w:val="20"/>
          <w:szCs w:val="20"/>
        </w:rPr>
        <w:t>D) Her yönden güvenilir bir yer olan Sivas’ta ulusal bir kongre toplanmalıdır.</w:t>
      </w:r>
    </w:p>
    <w:p w:rsidR="00C56F08" w:rsidRPr="00041578" w:rsidRDefault="00C56F08" w:rsidP="00C56F08">
      <w:pPr>
        <w:pStyle w:val="AralkYok"/>
        <w:rPr>
          <w:sz w:val="20"/>
          <w:szCs w:val="20"/>
        </w:rPr>
      </w:pPr>
    </w:p>
    <w:p w:rsidR="00C56F08" w:rsidRPr="00041578" w:rsidRDefault="00C56F08" w:rsidP="00C56F08">
      <w:pPr>
        <w:pStyle w:val="AralkYok"/>
        <w:rPr>
          <w:b/>
          <w:sz w:val="20"/>
          <w:szCs w:val="20"/>
        </w:rPr>
      </w:pPr>
      <w:r w:rsidRPr="00041578">
        <w:rPr>
          <w:b/>
          <w:sz w:val="20"/>
          <w:szCs w:val="20"/>
        </w:rPr>
        <w:t>8.</w:t>
      </w:r>
    </w:p>
    <w:p w:rsidR="00C56F08" w:rsidRPr="00041578" w:rsidRDefault="00C56F08" w:rsidP="00C56F08">
      <w:pPr>
        <w:pStyle w:val="AralkYok"/>
        <w:rPr>
          <w:sz w:val="20"/>
          <w:szCs w:val="20"/>
        </w:rPr>
      </w:pPr>
      <w:r w:rsidRPr="00041578">
        <w:rPr>
          <w:sz w:val="20"/>
          <w:szCs w:val="20"/>
        </w:rPr>
        <w:t xml:space="preserve">I. </w:t>
      </w:r>
      <w:r w:rsidR="00905750" w:rsidRPr="00041578">
        <w:rPr>
          <w:sz w:val="20"/>
          <w:szCs w:val="20"/>
        </w:rPr>
        <w:t>Şark Vilayetleri</w:t>
      </w:r>
      <w:r w:rsidR="00D47F1A" w:rsidRPr="00041578">
        <w:rPr>
          <w:sz w:val="20"/>
          <w:szCs w:val="20"/>
        </w:rPr>
        <w:t xml:space="preserve"> Müdafaa-i Hukuk </w:t>
      </w:r>
      <w:r w:rsidRPr="00041578">
        <w:rPr>
          <w:sz w:val="20"/>
          <w:szCs w:val="20"/>
        </w:rPr>
        <w:t>Cemiyeti ve Trabzon Muhafaza-i Hukuk-ı Milliye Cemiyeti tarafından toplanması</w:t>
      </w:r>
    </w:p>
    <w:p w:rsidR="00C56F08" w:rsidRPr="00041578" w:rsidRDefault="00C56F08" w:rsidP="00C56F08">
      <w:pPr>
        <w:pStyle w:val="AralkYok"/>
        <w:rPr>
          <w:sz w:val="20"/>
          <w:szCs w:val="20"/>
        </w:rPr>
      </w:pPr>
      <w:r w:rsidRPr="00041578">
        <w:rPr>
          <w:sz w:val="20"/>
          <w:szCs w:val="20"/>
        </w:rPr>
        <w:t>II. Delegelerinin tamamının Doğu illerinden katılması</w:t>
      </w:r>
    </w:p>
    <w:p w:rsidR="00C56F08" w:rsidRPr="00041578" w:rsidRDefault="00C56F08" w:rsidP="00C56F08">
      <w:pPr>
        <w:pStyle w:val="AralkYok"/>
        <w:rPr>
          <w:sz w:val="20"/>
          <w:szCs w:val="20"/>
        </w:rPr>
      </w:pPr>
      <w:r w:rsidRPr="00041578">
        <w:rPr>
          <w:sz w:val="20"/>
          <w:szCs w:val="20"/>
        </w:rPr>
        <w:t>III. Doğu’da kurulması düşünülen Ermeni Devleti için toplanması</w:t>
      </w:r>
    </w:p>
    <w:p w:rsidR="00C56F08" w:rsidRPr="00041578" w:rsidRDefault="00C56F08" w:rsidP="00C56F08">
      <w:pPr>
        <w:pStyle w:val="AralkYok"/>
        <w:rPr>
          <w:sz w:val="20"/>
          <w:szCs w:val="20"/>
        </w:rPr>
      </w:pPr>
      <w:r w:rsidRPr="00041578">
        <w:rPr>
          <w:sz w:val="20"/>
          <w:szCs w:val="20"/>
        </w:rPr>
        <w:t>IV. “Milli sınırlar içinde vatan bir bütündür bölünemez” kararının alınması</w:t>
      </w:r>
    </w:p>
    <w:p w:rsidR="00C56F08" w:rsidRPr="00041578" w:rsidRDefault="00C56F08" w:rsidP="00C56F08">
      <w:pPr>
        <w:pStyle w:val="AralkYok"/>
        <w:rPr>
          <w:b/>
          <w:bCs/>
          <w:sz w:val="20"/>
          <w:szCs w:val="20"/>
        </w:rPr>
      </w:pPr>
      <w:r w:rsidRPr="00041578">
        <w:rPr>
          <w:sz w:val="20"/>
          <w:szCs w:val="20"/>
        </w:rPr>
        <w:t xml:space="preserve">“Erzurum Kongresi toplanış açısından bölgeseldir” </w:t>
      </w:r>
      <w:r w:rsidRPr="00041578">
        <w:rPr>
          <w:b/>
          <w:bCs/>
          <w:sz w:val="20"/>
          <w:szCs w:val="20"/>
        </w:rPr>
        <w:t xml:space="preserve">diyen birisi, yukarıdakilerden hangisini buna örnek </w:t>
      </w:r>
      <w:r w:rsidRPr="00041578">
        <w:rPr>
          <w:b/>
          <w:bCs/>
          <w:sz w:val="20"/>
          <w:szCs w:val="20"/>
          <w:u w:val="single"/>
        </w:rPr>
        <w:t>veremez?</w:t>
      </w:r>
    </w:p>
    <w:p w:rsidR="00C56F08" w:rsidRPr="00041578" w:rsidRDefault="00C56F08" w:rsidP="00C56F08">
      <w:pPr>
        <w:pStyle w:val="AralkYok"/>
        <w:rPr>
          <w:sz w:val="20"/>
          <w:szCs w:val="20"/>
        </w:rPr>
      </w:pPr>
      <w:r w:rsidRPr="00041578">
        <w:rPr>
          <w:sz w:val="20"/>
          <w:szCs w:val="20"/>
        </w:rPr>
        <w:t xml:space="preserve">A) </w:t>
      </w:r>
      <w:proofErr w:type="gramStart"/>
      <w:r w:rsidRPr="00041578">
        <w:rPr>
          <w:sz w:val="20"/>
          <w:szCs w:val="20"/>
        </w:rPr>
        <w:t>I</w:t>
      </w:r>
      <w:r w:rsidR="00905750" w:rsidRPr="00041578">
        <w:rPr>
          <w:sz w:val="20"/>
          <w:szCs w:val="20"/>
        </w:rPr>
        <w:t xml:space="preserve">      </w:t>
      </w:r>
      <w:r w:rsidRPr="00041578">
        <w:rPr>
          <w:sz w:val="20"/>
          <w:szCs w:val="20"/>
        </w:rPr>
        <w:t xml:space="preserve"> B</w:t>
      </w:r>
      <w:proofErr w:type="gramEnd"/>
      <w:r w:rsidRPr="00041578">
        <w:rPr>
          <w:sz w:val="20"/>
          <w:szCs w:val="20"/>
        </w:rPr>
        <w:t>) II</w:t>
      </w:r>
      <w:r w:rsidR="00905750" w:rsidRPr="00041578">
        <w:rPr>
          <w:sz w:val="20"/>
          <w:szCs w:val="20"/>
        </w:rPr>
        <w:t xml:space="preserve">       </w:t>
      </w:r>
      <w:r w:rsidRPr="00041578">
        <w:rPr>
          <w:sz w:val="20"/>
          <w:szCs w:val="20"/>
        </w:rPr>
        <w:t xml:space="preserve"> C) III </w:t>
      </w:r>
      <w:r w:rsidR="00905750" w:rsidRPr="00041578">
        <w:rPr>
          <w:sz w:val="20"/>
          <w:szCs w:val="20"/>
        </w:rPr>
        <w:t xml:space="preserve">      </w:t>
      </w:r>
      <w:r w:rsidRPr="00041578">
        <w:rPr>
          <w:sz w:val="20"/>
          <w:szCs w:val="20"/>
        </w:rPr>
        <w:t>D) IV</w:t>
      </w:r>
    </w:p>
    <w:p w:rsidR="00C56F08" w:rsidRPr="00041578" w:rsidRDefault="00C56F08" w:rsidP="00C56F08">
      <w:pPr>
        <w:pStyle w:val="AralkYok"/>
        <w:rPr>
          <w:sz w:val="20"/>
          <w:szCs w:val="20"/>
        </w:rPr>
      </w:pPr>
    </w:p>
    <w:p w:rsidR="00C56F08" w:rsidRPr="00041578" w:rsidRDefault="00C56F08" w:rsidP="00C56F08">
      <w:pPr>
        <w:pStyle w:val="AralkYok"/>
        <w:rPr>
          <w:sz w:val="20"/>
          <w:szCs w:val="20"/>
        </w:rPr>
      </w:pPr>
      <w:r w:rsidRPr="00041578">
        <w:rPr>
          <w:b/>
          <w:sz w:val="20"/>
          <w:szCs w:val="20"/>
        </w:rPr>
        <w:t>9.</w:t>
      </w:r>
      <w:r w:rsidRPr="00041578">
        <w:rPr>
          <w:sz w:val="20"/>
          <w:szCs w:val="20"/>
        </w:rPr>
        <w:t xml:space="preserve"> Erzurum ve Sivas Kongrelerinde manda ve himaye reddedilmiştir.</w:t>
      </w:r>
    </w:p>
    <w:p w:rsidR="00C56F08" w:rsidRPr="00041578" w:rsidRDefault="00C56F08" w:rsidP="00C56F08">
      <w:pPr>
        <w:pStyle w:val="AralkYok"/>
        <w:rPr>
          <w:b/>
          <w:bCs/>
          <w:sz w:val="20"/>
          <w:szCs w:val="20"/>
        </w:rPr>
      </w:pPr>
      <w:r w:rsidRPr="00041578">
        <w:rPr>
          <w:b/>
          <w:bCs/>
          <w:sz w:val="20"/>
          <w:szCs w:val="20"/>
        </w:rPr>
        <w:t>Erzurum ve Sivas Kongrelerinde alınan bu kararlar aşağıdaki yargılardan hangisinin</w:t>
      </w:r>
      <w:r w:rsidR="00905750" w:rsidRPr="00041578">
        <w:rPr>
          <w:b/>
          <w:bCs/>
          <w:sz w:val="20"/>
          <w:szCs w:val="20"/>
        </w:rPr>
        <w:t xml:space="preserve"> </w:t>
      </w:r>
      <w:r w:rsidRPr="00041578">
        <w:rPr>
          <w:b/>
          <w:bCs/>
          <w:sz w:val="20"/>
          <w:szCs w:val="20"/>
        </w:rPr>
        <w:t>göstergesidir?</w:t>
      </w:r>
    </w:p>
    <w:p w:rsidR="00C56F08" w:rsidRPr="00041578" w:rsidRDefault="00C56F08" w:rsidP="00C56F08">
      <w:pPr>
        <w:pStyle w:val="AralkYok"/>
        <w:rPr>
          <w:sz w:val="20"/>
          <w:szCs w:val="20"/>
        </w:rPr>
      </w:pPr>
      <w:r w:rsidRPr="00041578">
        <w:rPr>
          <w:sz w:val="20"/>
          <w:szCs w:val="20"/>
        </w:rPr>
        <w:t>A) Yabancı devletlerden desteğine başvurulacağının</w:t>
      </w:r>
    </w:p>
    <w:p w:rsidR="00C56F08" w:rsidRPr="00041578" w:rsidRDefault="00C56F08" w:rsidP="00C56F08">
      <w:pPr>
        <w:pStyle w:val="AralkYok"/>
        <w:rPr>
          <w:sz w:val="20"/>
          <w:szCs w:val="20"/>
        </w:rPr>
      </w:pPr>
      <w:r w:rsidRPr="00041578">
        <w:rPr>
          <w:sz w:val="20"/>
          <w:szCs w:val="20"/>
        </w:rPr>
        <w:t>B) Ulusal bağımsızlığın koşulsuz olarak sağlanacağının</w:t>
      </w:r>
    </w:p>
    <w:p w:rsidR="00C56F08" w:rsidRPr="00041578" w:rsidRDefault="00C56F08" w:rsidP="00C56F08">
      <w:pPr>
        <w:pStyle w:val="AralkYok"/>
        <w:rPr>
          <w:sz w:val="20"/>
          <w:szCs w:val="20"/>
        </w:rPr>
      </w:pPr>
      <w:r w:rsidRPr="00041578">
        <w:rPr>
          <w:sz w:val="20"/>
          <w:szCs w:val="20"/>
        </w:rPr>
        <w:t>C) Saltanat ve hilafetin kaldırılacağının</w:t>
      </w:r>
    </w:p>
    <w:p w:rsidR="00C56F08" w:rsidRPr="00041578" w:rsidRDefault="00C56F08" w:rsidP="00C56F08">
      <w:pPr>
        <w:pStyle w:val="AralkYok"/>
        <w:rPr>
          <w:sz w:val="20"/>
          <w:szCs w:val="20"/>
        </w:rPr>
      </w:pPr>
      <w:r w:rsidRPr="00041578">
        <w:rPr>
          <w:sz w:val="20"/>
          <w:szCs w:val="20"/>
        </w:rPr>
        <w:t>D) Kurtuluş mücadelesinin bölgesel yollarla sürdürüleceğinin</w:t>
      </w:r>
    </w:p>
    <w:p w:rsidR="00D47F1A" w:rsidRPr="00041578" w:rsidRDefault="00D47F1A" w:rsidP="00C56F08">
      <w:pPr>
        <w:pStyle w:val="AralkYok"/>
        <w:rPr>
          <w:b/>
          <w:sz w:val="20"/>
          <w:szCs w:val="20"/>
        </w:rPr>
      </w:pPr>
    </w:p>
    <w:p w:rsidR="00C56F08" w:rsidRPr="00041578" w:rsidRDefault="00D47F1A" w:rsidP="00C56F08">
      <w:pPr>
        <w:pStyle w:val="AralkYok"/>
        <w:rPr>
          <w:sz w:val="20"/>
          <w:szCs w:val="20"/>
        </w:rPr>
      </w:pPr>
      <w:r w:rsidRPr="00041578">
        <w:rPr>
          <w:b/>
          <w:sz w:val="20"/>
          <w:szCs w:val="20"/>
        </w:rPr>
        <w:t>10</w:t>
      </w:r>
      <w:r w:rsidR="00C56F08" w:rsidRPr="00041578">
        <w:rPr>
          <w:b/>
          <w:sz w:val="20"/>
          <w:szCs w:val="20"/>
        </w:rPr>
        <w:t>.</w:t>
      </w:r>
      <w:r w:rsidR="00C56F08" w:rsidRPr="00041578">
        <w:rPr>
          <w:sz w:val="20"/>
          <w:szCs w:val="20"/>
        </w:rPr>
        <w:t xml:space="preserve"> Sevr Antlaşmasının bazı maddeleri şunlardır;</w:t>
      </w:r>
    </w:p>
    <w:p w:rsidR="00C56F08" w:rsidRPr="00041578" w:rsidRDefault="00C56F08" w:rsidP="002247E1">
      <w:pPr>
        <w:pStyle w:val="AralkYok"/>
        <w:numPr>
          <w:ilvl w:val="0"/>
          <w:numId w:val="4"/>
        </w:numPr>
        <w:rPr>
          <w:sz w:val="20"/>
          <w:szCs w:val="20"/>
        </w:rPr>
      </w:pPr>
      <w:r w:rsidRPr="00041578">
        <w:rPr>
          <w:sz w:val="20"/>
          <w:szCs w:val="20"/>
        </w:rPr>
        <w:t>Zorunlu askerlik kaldırılacak. Osmanlı ordusu en fazla</w:t>
      </w:r>
      <w:r w:rsidR="002247E1" w:rsidRPr="00041578">
        <w:rPr>
          <w:sz w:val="20"/>
          <w:szCs w:val="20"/>
        </w:rPr>
        <w:t xml:space="preserve"> </w:t>
      </w:r>
      <w:r w:rsidRPr="00041578">
        <w:rPr>
          <w:sz w:val="20"/>
          <w:szCs w:val="20"/>
        </w:rPr>
        <w:t xml:space="preserve">50.000 kişi olacak. </w:t>
      </w:r>
    </w:p>
    <w:p w:rsidR="00C56F08" w:rsidRPr="00041578" w:rsidRDefault="00C56F08" w:rsidP="00C56F08">
      <w:pPr>
        <w:pStyle w:val="AralkYok"/>
        <w:numPr>
          <w:ilvl w:val="0"/>
          <w:numId w:val="4"/>
        </w:numPr>
        <w:rPr>
          <w:sz w:val="20"/>
          <w:szCs w:val="20"/>
        </w:rPr>
      </w:pPr>
      <w:r w:rsidRPr="00041578">
        <w:rPr>
          <w:sz w:val="20"/>
          <w:szCs w:val="20"/>
        </w:rPr>
        <w:t xml:space="preserve">Kapitülasyonlardan tüm devletler yararlanacaktır. </w:t>
      </w:r>
    </w:p>
    <w:p w:rsidR="00C56243" w:rsidRPr="00041578" w:rsidRDefault="00C56F08" w:rsidP="00C56F08">
      <w:pPr>
        <w:pStyle w:val="AralkYok"/>
        <w:numPr>
          <w:ilvl w:val="0"/>
          <w:numId w:val="4"/>
        </w:numPr>
        <w:rPr>
          <w:b/>
          <w:bCs/>
          <w:sz w:val="20"/>
          <w:szCs w:val="20"/>
        </w:rPr>
      </w:pPr>
      <w:r w:rsidRPr="00041578">
        <w:rPr>
          <w:sz w:val="20"/>
          <w:szCs w:val="20"/>
        </w:rPr>
        <w:t xml:space="preserve">Azınlıklara çok geniş haklar verilecek </w:t>
      </w:r>
    </w:p>
    <w:p w:rsidR="00C56F08" w:rsidRPr="00041578" w:rsidRDefault="00C56F08" w:rsidP="00C56243">
      <w:pPr>
        <w:pStyle w:val="AralkYok"/>
        <w:rPr>
          <w:b/>
          <w:bCs/>
          <w:sz w:val="20"/>
          <w:szCs w:val="20"/>
        </w:rPr>
      </w:pPr>
      <w:r w:rsidRPr="00041578">
        <w:rPr>
          <w:b/>
          <w:bCs/>
          <w:sz w:val="20"/>
          <w:szCs w:val="20"/>
        </w:rPr>
        <w:t xml:space="preserve">Buna göre, Sevr Antlaşmasında </w:t>
      </w:r>
      <w:r w:rsidR="00905750" w:rsidRPr="00041578">
        <w:rPr>
          <w:b/>
          <w:bCs/>
          <w:sz w:val="20"/>
          <w:szCs w:val="20"/>
        </w:rPr>
        <w:t>hangi alanla</w:t>
      </w:r>
      <w:r w:rsidRPr="00041578">
        <w:rPr>
          <w:b/>
          <w:bCs/>
          <w:sz w:val="20"/>
          <w:szCs w:val="20"/>
        </w:rPr>
        <w:t xml:space="preserve"> ilgili bir karar alındığı</w:t>
      </w:r>
      <w:r w:rsidR="00905750" w:rsidRPr="00041578">
        <w:rPr>
          <w:b/>
          <w:bCs/>
          <w:sz w:val="20"/>
          <w:szCs w:val="20"/>
        </w:rPr>
        <w:t xml:space="preserve"> </w:t>
      </w:r>
      <w:r w:rsidRPr="00041578">
        <w:rPr>
          <w:b/>
          <w:bCs/>
          <w:sz w:val="20"/>
          <w:szCs w:val="20"/>
          <w:u w:val="single"/>
        </w:rPr>
        <w:t>söylenemez?</w:t>
      </w:r>
    </w:p>
    <w:p w:rsidR="00C56F08" w:rsidRPr="00041578" w:rsidRDefault="00C56F08" w:rsidP="00C56F08">
      <w:pPr>
        <w:pStyle w:val="AralkYok"/>
        <w:rPr>
          <w:sz w:val="20"/>
          <w:szCs w:val="20"/>
        </w:rPr>
      </w:pPr>
      <w:r w:rsidRPr="00041578">
        <w:rPr>
          <w:sz w:val="20"/>
          <w:szCs w:val="20"/>
        </w:rPr>
        <w:t xml:space="preserve">A) </w:t>
      </w:r>
      <w:proofErr w:type="gramStart"/>
      <w:r w:rsidRPr="00041578">
        <w:rPr>
          <w:sz w:val="20"/>
          <w:szCs w:val="20"/>
        </w:rPr>
        <w:t xml:space="preserve">Siyasi     </w:t>
      </w:r>
      <w:r w:rsidR="00E81085" w:rsidRPr="00041578">
        <w:rPr>
          <w:sz w:val="20"/>
          <w:szCs w:val="20"/>
        </w:rPr>
        <w:t xml:space="preserve">  </w:t>
      </w:r>
      <w:r w:rsidRPr="00041578">
        <w:rPr>
          <w:sz w:val="20"/>
          <w:szCs w:val="20"/>
        </w:rPr>
        <w:t>B</w:t>
      </w:r>
      <w:proofErr w:type="gramEnd"/>
      <w:r w:rsidRPr="00041578">
        <w:rPr>
          <w:sz w:val="20"/>
          <w:szCs w:val="20"/>
        </w:rPr>
        <w:t xml:space="preserve">) Ekonomik  </w:t>
      </w:r>
      <w:r w:rsidR="00E81085" w:rsidRPr="00041578">
        <w:rPr>
          <w:sz w:val="20"/>
          <w:szCs w:val="20"/>
        </w:rPr>
        <w:t xml:space="preserve">   </w:t>
      </w:r>
      <w:r w:rsidRPr="00041578">
        <w:rPr>
          <w:sz w:val="20"/>
          <w:szCs w:val="20"/>
        </w:rPr>
        <w:t xml:space="preserve"> C) Askerî    </w:t>
      </w:r>
      <w:r w:rsidR="00E81085" w:rsidRPr="00041578">
        <w:rPr>
          <w:sz w:val="20"/>
          <w:szCs w:val="20"/>
        </w:rPr>
        <w:t xml:space="preserve"> </w:t>
      </w:r>
      <w:r w:rsidRPr="00041578">
        <w:rPr>
          <w:sz w:val="20"/>
          <w:szCs w:val="20"/>
        </w:rPr>
        <w:t xml:space="preserve"> D) Dinî</w:t>
      </w:r>
    </w:p>
    <w:p w:rsidR="00C56F08" w:rsidRPr="00041578" w:rsidRDefault="00C56F08" w:rsidP="00C56F08">
      <w:pPr>
        <w:pStyle w:val="AralkYok"/>
        <w:rPr>
          <w:sz w:val="20"/>
          <w:szCs w:val="20"/>
        </w:rPr>
      </w:pPr>
    </w:p>
    <w:p w:rsidR="00C56F08" w:rsidRPr="00041578" w:rsidRDefault="006B5856" w:rsidP="00C56F08">
      <w:pPr>
        <w:pStyle w:val="AralkYok"/>
        <w:rPr>
          <w:b/>
          <w:bCs/>
          <w:sz w:val="20"/>
          <w:szCs w:val="20"/>
        </w:rPr>
      </w:pPr>
      <w:r w:rsidRPr="00041578">
        <w:rPr>
          <w:b/>
          <w:bCs/>
          <w:sz w:val="20"/>
          <w:szCs w:val="20"/>
        </w:rPr>
        <w:lastRenderedPageBreak/>
        <w:t>11</w:t>
      </w:r>
      <w:r w:rsidR="00C56F08" w:rsidRPr="00041578">
        <w:rPr>
          <w:b/>
          <w:bCs/>
          <w:sz w:val="20"/>
          <w:szCs w:val="20"/>
        </w:rPr>
        <w:t>. Kurtuluş Savaşı'nda,</w:t>
      </w:r>
    </w:p>
    <w:p w:rsidR="00C56F08" w:rsidRPr="00041578" w:rsidRDefault="00C56F08" w:rsidP="00D47F1A">
      <w:pPr>
        <w:pStyle w:val="AralkYok"/>
        <w:numPr>
          <w:ilvl w:val="0"/>
          <w:numId w:val="7"/>
        </w:numPr>
        <w:rPr>
          <w:sz w:val="20"/>
          <w:szCs w:val="20"/>
        </w:rPr>
      </w:pPr>
      <w:r w:rsidRPr="00041578">
        <w:rPr>
          <w:sz w:val="20"/>
          <w:szCs w:val="20"/>
        </w:rPr>
        <w:t>Yunanlıların Ege Bölgesi'ndeki işgallerini sürekli genişletmesi,</w:t>
      </w:r>
    </w:p>
    <w:p w:rsidR="00C56F08" w:rsidRPr="00041578" w:rsidRDefault="00C56F08" w:rsidP="00D47F1A">
      <w:pPr>
        <w:pStyle w:val="AralkYok"/>
        <w:numPr>
          <w:ilvl w:val="0"/>
          <w:numId w:val="7"/>
        </w:numPr>
        <w:rPr>
          <w:sz w:val="20"/>
          <w:szCs w:val="20"/>
        </w:rPr>
      </w:pPr>
      <w:r w:rsidRPr="00041578">
        <w:rPr>
          <w:sz w:val="20"/>
          <w:szCs w:val="20"/>
        </w:rPr>
        <w:t>Kuvayı Milliye birliklerinin Yunan güçleri karşısında etkisiz kalması</w:t>
      </w:r>
    </w:p>
    <w:p w:rsidR="00C56F08" w:rsidRPr="00041578" w:rsidRDefault="00C56F08" w:rsidP="00C56F08">
      <w:pPr>
        <w:pStyle w:val="AralkYok"/>
        <w:rPr>
          <w:b/>
          <w:bCs/>
          <w:sz w:val="20"/>
          <w:szCs w:val="20"/>
        </w:rPr>
      </w:pPr>
      <w:proofErr w:type="gramStart"/>
      <w:r w:rsidRPr="00041578">
        <w:rPr>
          <w:b/>
          <w:bCs/>
          <w:sz w:val="20"/>
          <w:szCs w:val="20"/>
        </w:rPr>
        <w:t>gelişmelerinin</w:t>
      </w:r>
      <w:proofErr w:type="gramEnd"/>
      <w:r w:rsidRPr="00041578">
        <w:rPr>
          <w:b/>
          <w:bCs/>
          <w:sz w:val="20"/>
          <w:szCs w:val="20"/>
        </w:rPr>
        <w:t xml:space="preserve"> aşağıdakilerden hangisini zorunlu hale getirdiği savunulabilir?</w:t>
      </w:r>
    </w:p>
    <w:p w:rsidR="00C56F08" w:rsidRPr="00041578" w:rsidRDefault="00C56F08" w:rsidP="00C56F08">
      <w:pPr>
        <w:pStyle w:val="AralkYok"/>
        <w:rPr>
          <w:sz w:val="20"/>
          <w:szCs w:val="20"/>
        </w:rPr>
      </w:pPr>
      <w:r w:rsidRPr="00041578">
        <w:rPr>
          <w:sz w:val="20"/>
          <w:szCs w:val="20"/>
        </w:rPr>
        <w:t>A) İstanbul Hükümeti'nin desteğinin alınmasını</w:t>
      </w:r>
    </w:p>
    <w:p w:rsidR="00C56F08" w:rsidRPr="00041578" w:rsidRDefault="00C56F08" w:rsidP="00C56F08">
      <w:pPr>
        <w:pStyle w:val="AralkYok"/>
        <w:rPr>
          <w:sz w:val="20"/>
          <w:szCs w:val="20"/>
        </w:rPr>
      </w:pPr>
      <w:r w:rsidRPr="00041578">
        <w:rPr>
          <w:sz w:val="20"/>
          <w:szCs w:val="20"/>
        </w:rPr>
        <w:t>B) Düzenli ordunun kurulmasını</w:t>
      </w:r>
    </w:p>
    <w:p w:rsidR="00C56F08" w:rsidRPr="00041578" w:rsidRDefault="00C56F08" w:rsidP="00C56F08">
      <w:pPr>
        <w:pStyle w:val="AralkYok"/>
        <w:rPr>
          <w:sz w:val="20"/>
          <w:szCs w:val="20"/>
        </w:rPr>
      </w:pPr>
      <w:r w:rsidRPr="00041578">
        <w:rPr>
          <w:sz w:val="20"/>
          <w:szCs w:val="20"/>
        </w:rPr>
        <w:t>C) Bölgesel kurtuluş çabalarının güçlendirilmesini</w:t>
      </w:r>
    </w:p>
    <w:p w:rsidR="00C56F08" w:rsidRPr="00041578" w:rsidRDefault="00C56F08" w:rsidP="00C56F08">
      <w:pPr>
        <w:pStyle w:val="AralkYok"/>
        <w:rPr>
          <w:sz w:val="20"/>
          <w:szCs w:val="20"/>
        </w:rPr>
      </w:pPr>
      <w:r w:rsidRPr="00041578">
        <w:rPr>
          <w:sz w:val="20"/>
          <w:szCs w:val="20"/>
        </w:rPr>
        <w:t>D) İtilaf devletleriyle olan anlaşmazlıkların bitirilmesini</w:t>
      </w:r>
    </w:p>
    <w:p w:rsidR="00C56F08" w:rsidRPr="00041578" w:rsidRDefault="00C56F08" w:rsidP="00C56F08">
      <w:pPr>
        <w:pStyle w:val="AralkYok"/>
        <w:rPr>
          <w:sz w:val="20"/>
          <w:szCs w:val="20"/>
        </w:rPr>
      </w:pPr>
    </w:p>
    <w:p w:rsidR="00C56F08" w:rsidRPr="00041578" w:rsidRDefault="006B5856" w:rsidP="00C56F08">
      <w:pPr>
        <w:pStyle w:val="AralkYok"/>
        <w:rPr>
          <w:sz w:val="20"/>
          <w:szCs w:val="20"/>
        </w:rPr>
      </w:pPr>
      <w:r w:rsidRPr="00041578">
        <w:rPr>
          <w:b/>
          <w:sz w:val="20"/>
          <w:szCs w:val="20"/>
        </w:rPr>
        <w:t>12</w:t>
      </w:r>
      <w:r w:rsidR="00C56F08" w:rsidRPr="00041578">
        <w:rPr>
          <w:b/>
          <w:sz w:val="20"/>
          <w:szCs w:val="20"/>
        </w:rPr>
        <w:t>.</w:t>
      </w:r>
      <w:r w:rsidR="00C56F08" w:rsidRPr="00041578">
        <w:rPr>
          <w:sz w:val="20"/>
          <w:szCs w:val="20"/>
        </w:rPr>
        <w:t xml:space="preserve"> “1921 Anayasası, güçler birliği anlayışını benimseyerek, yasama, yürütme ve yargı yetkisini TBMM’ye vermiştir.”</w:t>
      </w:r>
    </w:p>
    <w:p w:rsidR="00C56F08" w:rsidRPr="00041578" w:rsidRDefault="00C56F08" w:rsidP="00C56F08">
      <w:pPr>
        <w:pStyle w:val="AralkYok"/>
        <w:rPr>
          <w:b/>
          <w:bCs/>
          <w:sz w:val="20"/>
          <w:szCs w:val="20"/>
        </w:rPr>
      </w:pPr>
      <w:r w:rsidRPr="00041578">
        <w:rPr>
          <w:b/>
          <w:bCs/>
          <w:sz w:val="20"/>
          <w:szCs w:val="20"/>
        </w:rPr>
        <w:t>1921 anayasasına böyle bir madde konulmasının temel nedeni aşağıdakilerden hangisi olabilir?</w:t>
      </w:r>
    </w:p>
    <w:p w:rsidR="00C56F08" w:rsidRPr="00041578" w:rsidRDefault="00C56F08" w:rsidP="00C56F08">
      <w:pPr>
        <w:pStyle w:val="AralkYok"/>
        <w:rPr>
          <w:sz w:val="20"/>
          <w:szCs w:val="20"/>
        </w:rPr>
      </w:pPr>
      <w:r w:rsidRPr="00041578">
        <w:rPr>
          <w:sz w:val="20"/>
          <w:szCs w:val="20"/>
        </w:rPr>
        <w:t>A) Önemli kararların vakit kaybetmeden alınması ve bir an önce uygulanmasını sağlamak</w:t>
      </w:r>
    </w:p>
    <w:p w:rsidR="00C56F08" w:rsidRPr="00041578" w:rsidRDefault="00C56F08" w:rsidP="00C56F08">
      <w:pPr>
        <w:pStyle w:val="AralkYok"/>
        <w:rPr>
          <w:sz w:val="20"/>
          <w:szCs w:val="20"/>
        </w:rPr>
      </w:pPr>
      <w:r w:rsidRPr="00041578">
        <w:rPr>
          <w:sz w:val="20"/>
          <w:szCs w:val="20"/>
        </w:rPr>
        <w:t>B) TBMM’nin milleti temsil eden tek organ olduğunu halka göstermek</w:t>
      </w:r>
    </w:p>
    <w:p w:rsidR="00C56F08" w:rsidRPr="00041578" w:rsidRDefault="00C56F08" w:rsidP="00C56F08">
      <w:pPr>
        <w:pStyle w:val="AralkYok"/>
        <w:rPr>
          <w:sz w:val="20"/>
          <w:szCs w:val="20"/>
        </w:rPr>
      </w:pPr>
      <w:r w:rsidRPr="00041578">
        <w:rPr>
          <w:sz w:val="20"/>
          <w:szCs w:val="20"/>
        </w:rPr>
        <w:t>C) Türk milletini, devlet yönetiminde söz ve karar sahibi yapmak</w:t>
      </w:r>
    </w:p>
    <w:p w:rsidR="00C56F08" w:rsidRPr="00041578" w:rsidRDefault="00C56F08" w:rsidP="00C56F08">
      <w:pPr>
        <w:pStyle w:val="AralkYok"/>
        <w:rPr>
          <w:sz w:val="20"/>
          <w:szCs w:val="20"/>
        </w:rPr>
      </w:pPr>
      <w:r w:rsidRPr="00041578">
        <w:rPr>
          <w:sz w:val="20"/>
          <w:szCs w:val="20"/>
        </w:rPr>
        <w:t>D) İstanbul Hükümeti’nin sona erdiğini ve kararları TBMM’nin aldığını belirtmek</w:t>
      </w:r>
    </w:p>
    <w:p w:rsidR="00C56F08" w:rsidRPr="00041578" w:rsidRDefault="00C56F08" w:rsidP="00C56F08">
      <w:pPr>
        <w:pStyle w:val="AralkYok"/>
        <w:rPr>
          <w:sz w:val="20"/>
          <w:szCs w:val="20"/>
        </w:rPr>
      </w:pPr>
    </w:p>
    <w:p w:rsidR="00C56F08" w:rsidRPr="00041578" w:rsidRDefault="006B5856" w:rsidP="00C56F08">
      <w:pPr>
        <w:pStyle w:val="AralkYok"/>
        <w:rPr>
          <w:sz w:val="20"/>
          <w:szCs w:val="20"/>
        </w:rPr>
      </w:pPr>
      <w:r w:rsidRPr="00041578">
        <w:rPr>
          <w:b/>
          <w:sz w:val="20"/>
          <w:szCs w:val="20"/>
        </w:rPr>
        <w:t>13</w:t>
      </w:r>
      <w:r w:rsidR="00C56F08" w:rsidRPr="00041578">
        <w:rPr>
          <w:b/>
          <w:sz w:val="20"/>
          <w:szCs w:val="20"/>
        </w:rPr>
        <w:t>.</w:t>
      </w:r>
      <w:r w:rsidR="00C56F08" w:rsidRPr="00041578">
        <w:rPr>
          <w:sz w:val="20"/>
          <w:szCs w:val="20"/>
        </w:rPr>
        <w:t xml:space="preserve"> Mustafa Kemal Başkomutan olduktan sonra öncelikle </w:t>
      </w:r>
      <w:proofErr w:type="gramStart"/>
      <w:r w:rsidR="00C56F08" w:rsidRPr="00041578">
        <w:rPr>
          <w:sz w:val="20"/>
          <w:szCs w:val="20"/>
        </w:rPr>
        <w:t>Tekalif</w:t>
      </w:r>
      <w:proofErr w:type="gramEnd"/>
      <w:r w:rsidR="00C56F08" w:rsidRPr="00041578">
        <w:rPr>
          <w:sz w:val="20"/>
          <w:szCs w:val="20"/>
        </w:rPr>
        <w:t xml:space="preserve">-i Milliye </w:t>
      </w:r>
      <w:proofErr w:type="spellStart"/>
      <w:r w:rsidR="00C56F08" w:rsidRPr="00041578">
        <w:rPr>
          <w:sz w:val="20"/>
          <w:szCs w:val="20"/>
        </w:rPr>
        <w:t>Emirleri’ni</w:t>
      </w:r>
      <w:proofErr w:type="spellEnd"/>
      <w:r w:rsidR="00C56F08" w:rsidRPr="00041578">
        <w:rPr>
          <w:sz w:val="20"/>
          <w:szCs w:val="20"/>
        </w:rPr>
        <w:t xml:space="preserve"> yayımladı. Bu emirlere göre milletimiz ordumuzun silah, cephane, yiyecek, giyecek, yük hayvanı ve taşıt gibi ihtiyaçlarını emirlere gönülden uyarak karşılamıştır.</w:t>
      </w:r>
    </w:p>
    <w:p w:rsidR="00C56F08" w:rsidRPr="00041578" w:rsidRDefault="00C56F08" w:rsidP="00C56F08">
      <w:pPr>
        <w:pStyle w:val="AralkYok"/>
        <w:rPr>
          <w:b/>
          <w:bCs/>
          <w:sz w:val="20"/>
          <w:szCs w:val="20"/>
        </w:rPr>
      </w:pPr>
      <w:r w:rsidRPr="00041578">
        <w:rPr>
          <w:b/>
          <w:bCs/>
          <w:sz w:val="20"/>
          <w:szCs w:val="20"/>
        </w:rPr>
        <w:t>Bu durum Türk milletinin;</w:t>
      </w:r>
    </w:p>
    <w:p w:rsidR="00C56F08" w:rsidRPr="00041578" w:rsidRDefault="00C56F08" w:rsidP="00C56F08">
      <w:pPr>
        <w:pStyle w:val="AralkYok"/>
        <w:rPr>
          <w:sz w:val="20"/>
          <w:szCs w:val="20"/>
        </w:rPr>
      </w:pPr>
      <w:r w:rsidRPr="00041578">
        <w:rPr>
          <w:sz w:val="20"/>
          <w:szCs w:val="20"/>
        </w:rPr>
        <w:t xml:space="preserve">I. Milli birlik ve </w:t>
      </w:r>
      <w:proofErr w:type="gramStart"/>
      <w:r w:rsidRPr="00041578">
        <w:rPr>
          <w:sz w:val="20"/>
          <w:szCs w:val="20"/>
        </w:rPr>
        <w:t>beraberlik       II</w:t>
      </w:r>
      <w:proofErr w:type="gramEnd"/>
      <w:r w:rsidRPr="00041578">
        <w:rPr>
          <w:sz w:val="20"/>
          <w:szCs w:val="20"/>
        </w:rPr>
        <w:t>. Yardımlaşma</w:t>
      </w:r>
    </w:p>
    <w:p w:rsidR="00C56F08" w:rsidRPr="00041578" w:rsidRDefault="00C56F08" w:rsidP="00C56F08">
      <w:pPr>
        <w:pStyle w:val="AralkYok"/>
        <w:rPr>
          <w:sz w:val="20"/>
          <w:szCs w:val="20"/>
        </w:rPr>
      </w:pPr>
      <w:r w:rsidRPr="00041578">
        <w:rPr>
          <w:sz w:val="20"/>
          <w:szCs w:val="20"/>
        </w:rPr>
        <w:t>III. Dayanışma                           IV. Fedakarlık</w:t>
      </w:r>
    </w:p>
    <w:p w:rsidR="00C56F08" w:rsidRPr="00041578" w:rsidRDefault="00C56F08" w:rsidP="00C56F08">
      <w:pPr>
        <w:pStyle w:val="AralkYok"/>
        <w:rPr>
          <w:b/>
          <w:bCs/>
          <w:sz w:val="20"/>
          <w:szCs w:val="20"/>
        </w:rPr>
      </w:pPr>
      <w:r w:rsidRPr="00041578">
        <w:rPr>
          <w:b/>
          <w:bCs/>
          <w:sz w:val="20"/>
          <w:szCs w:val="20"/>
        </w:rPr>
        <w:t>anlayışlarından hangisi ya da hangilerine sahip olduğunu gösterir?</w:t>
      </w:r>
    </w:p>
    <w:p w:rsidR="006B5856" w:rsidRPr="00041578" w:rsidRDefault="00C56F08" w:rsidP="00C56F08">
      <w:pPr>
        <w:pStyle w:val="AralkYok"/>
        <w:rPr>
          <w:sz w:val="20"/>
          <w:szCs w:val="20"/>
        </w:rPr>
      </w:pPr>
      <w:r w:rsidRPr="00041578">
        <w:rPr>
          <w:sz w:val="20"/>
          <w:szCs w:val="20"/>
        </w:rPr>
        <w:t xml:space="preserve">A) I ve II </w:t>
      </w:r>
      <w:r w:rsidR="006B5856" w:rsidRPr="00041578">
        <w:rPr>
          <w:sz w:val="20"/>
          <w:szCs w:val="20"/>
        </w:rPr>
        <w:t xml:space="preserve">                </w:t>
      </w:r>
      <w:r w:rsidRPr="00041578">
        <w:rPr>
          <w:sz w:val="20"/>
          <w:szCs w:val="20"/>
        </w:rPr>
        <w:t xml:space="preserve">B) III ve IV </w:t>
      </w:r>
    </w:p>
    <w:p w:rsidR="00C56F08" w:rsidRPr="00041578" w:rsidRDefault="00C56F08" w:rsidP="00C56F08">
      <w:pPr>
        <w:pStyle w:val="AralkYok"/>
        <w:rPr>
          <w:sz w:val="20"/>
          <w:szCs w:val="20"/>
        </w:rPr>
      </w:pPr>
      <w:r w:rsidRPr="00041578">
        <w:rPr>
          <w:sz w:val="20"/>
          <w:szCs w:val="20"/>
        </w:rPr>
        <w:t xml:space="preserve">C) I, II ve III </w:t>
      </w:r>
      <w:r w:rsidR="006B5856" w:rsidRPr="00041578">
        <w:rPr>
          <w:sz w:val="20"/>
          <w:szCs w:val="20"/>
        </w:rPr>
        <w:t xml:space="preserve">          </w:t>
      </w:r>
      <w:r w:rsidR="00C74716" w:rsidRPr="00041578">
        <w:rPr>
          <w:sz w:val="20"/>
          <w:szCs w:val="20"/>
        </w:rPr>
        <w:t xml:space="preserve"> </w:t>
      </w:r>
      <w:r w:rsidRPr="00041578">
        <w:rPr>
          <w:sz w:val="20"/>
          <w:szCs w:val="20"/>
        </w:rPr>
        <w:t>D) I, II, III ve IV</w:t>
      </w:r>
    </w:p>
    <w:p w:rsidR="00C56F08" w:rsidRPr="00041578" w:rsidRDefault="00C56F08" w:rsidP="00C56F08">
      <w:pPr>
        <w:pStyle w:val="AralkYok"/>
        <w:rPr>
          <w:sz w:val="20"/>
          <w:szCs w:val="20"/>
        </w:rPr>
      </w:pPr>
    </w:p>
    <w:p w:rsidR="00C56F08" w:rsidRPr="00041578" w:rsidRDefault="00C56F08" w:rsidP="00C56F08">
      <w:pPr>
        <w:pStyle w:val="AralkYok"/>
        <w:rPr>
          <w:sz w:val="20"/>
          <w:szCs w:val="20"/>
        </w:rPr>
      </w:pPr>
    </w:p>
    <w:p w:rsidR="00C56F08" w:rsidRPr="00041578" w:rsidRDefault="006B5856" w:rsidP="00C56F08">
      <w:pPr>
        <w:pStyle w:val="AralkYok"/>
        <w:rPr>
          <w:b/>
          <w:bCs/>
          <w:sz w:val="20"/>
          <w:szCs w:val="20"/>
        </w:rPr>
      </w:pPr>
      <w:r w:rsidRPr="00041578">
        <w:rPr>
          <w:b/>
          <w:bCs/>
          <w:sz w:val="20"/>
          <w:szCs w:val="20"/>
        </w:rPr>
        <w:t>14</w:t>
      </w:r>
      <w:r w:rsidR="00C56F08" w:rsidRPr="00041578">
        <w:rPr>
          <w:b/>
          <w:bCs/>
          <w:sz w:val="20"/>
          <w:szCs w:val="20"/>
        </w:rPr>
        <w:t>. Sakarya Meydan Savaşı’nın aşağıdaki sonuçlarından hangisi ulusal alanla ilgilidir?</w:t>
      </w:r>
    </w:p>
    <w:p w:rsidR="00C56F08" w:rsidRPr="00041578" w:rsidRDefault="00C56F08" w:rsidP="00C56F08">
      <w:pPr>
        <w:pStyle w:val="AralkYok"/>
        <w:rPr>
          <w:sz w:val="20"/>
          <w:szCs w:val="20"/>
        </w:rPr>
      </w:pPr>
      <w:r w:rsidRPr="00041578">
        <w:rPr>
          <w:sz w:val="20"/>
          <w:szCs w:val="20"/>
        </w:rPr>
        <w:t>A) Fransa ile Ankara Antlaşması’nın imzalanması</w:t>
      </w:r>
    </w:p>
    <w:p w:rsidR="00C56F08" w:rsidRPr="00041578" w:rsidRDefault="00C56F08" w:rsidP="00C56F08">
      <w:pPr>
        <w:pStyle w:val="AralkYok"/>
        <w:rPr>
          <w:sz w:val="20"/>
          <w:szCs w:val="20"/>
        </w:rPr>
      </w:pPr>
      <w:r w:rsidRPr="00041578">
        <w:rPr>
          <w:sz w:val="20"/>
          <w:szCs w:val="20"/>
        </w:rPr>
        <w:t>B) Mustafa Kemal Paşa’ya “Gazi” unvanı ve “Mareşal” rütbesinin verilmesi</w:t>
      </w:r>
    </w:p>
    <w:p w:rsidR="00C56F08" w:rsidRPr="00041578" w:rsidRDefault="00C56F08" w:rsidP="00C56F08">
      <w:pPr>
        <w:pStyle w:val="AralkYok"/>
        <w:rPr>
          <w:sz w:val="20"/>
          <w:szCs w:val="20"/>
        </w:rPr>
      </w:pPr>
      <w:r w:rsidRPr="00041578">
        <w:rPr>
          <w:sz w:val="20"/>
          <w:szCs w:val="20"/>
        </w:rPr>
        <w:t>C) Kafkas Cumhuriyetleri ile Kars Antlaşması’nın imzalanması</w:t>
      </w:r>
    </w:p>
    <w:p w:rsidR="00C56F08" w:rsidRPr="00041578" w:rsidRDefault="00C56F08" w:rsidP="00C56F08">
      <w:pPr>
        <w:pStyle w:val="AralkYok"/>
        <w:rPr>
          <w:sz w:val="20"/>
          <w:szCs w:val="20"/>
        </w:rPr>
      </w:pPr>
      <w:r w:rsidRPr="00041578">
        <w:rPr>
          <w:sz w:val="20"/>
          <w:szCs w:val="20"/>
        </w:rPr>
        <w:t>D) İtalya’nın Anadolu’dan tamamen çekilmesi</w:t>
      </w:r>
    </w:p>
    <w:p w:rsidR="00C56F08" w:rsidRPr="00041578" w:rsidRDefault="00C56F08" w:rsidP="00C56F08">
      <w:pPr>
        <w:pStyle w:val="AralkYok"/>
        <w:rPr>
          <w:sz w:val="20"/>
          <w:szCs w:val="20"/>
        </w:rPr>
      </w:pPr>
    </w:p>
    <w:p w:rsidR="006B5856" w:rsidRPr="00041578" w:rsidRDefault="006B5856" w:rsidP="006B5856">
      <w:pPr>
        <w:pStyle w:val="AralkYok"/>
        <w:jc w:val="center"/>
        <w:rPr>
          <w:b/>
          <w:sz w:val="20"/>
          <w:szCs w:val="20"/>
        </w:rPr>
      </w:pPr>
      <w:r w:rsidRPr="00041578">
        <w:rPr>
          <w:b/>
          <w:sz w:val="20"/>
          <w:szCs w:val="20"/>
        </w:rPr>
        <w:t>JOKER SORU</w:t>
      </w:r>
    </w:p>
    <w:p w:rsidR="006B5856" w:rsidRPr="00041578" w:rsidRDefault="006B5856" w:rsidP="00C56F08">
      <w:pPr>
        <w:pStyle w:val="AralkYok"/>
        <w:rPr>
          <w:b/>
          <w:sz w:val="20"/>
          <w:szCs w:val="20"/>
        </w:rPr>
      </w:pPr>
    </w:p>
    <w:p w:rsidR="00C56F08" w:rsidRPr="00041578" w:rsidRDefault="006B5856" w:rsidP="00C56F08">
      <w:pPr>
        <w:pStyle w:val="AralkYok"/>
        <w:rPr>
          <w:sz w:val="20"/>
          <w:szCs w:val="20"/>
        </w:rPr>
      </w:pPr>
      <w:r w:rsidRPr="00041578">
        <w:rPr>
          <w:b/>
          <w:sz w:val="20"/>
          <w:szCs w:val="20"/>
        </w:rPr>
        <w:t>15</w:t>
      </w:r>
      <w:r w:rsidR="00C56F08" w:rsidRPr="00041578">
        <w:rPr>
          <w:sz w:val="20"/>
          <w:szCs w:val="20"/>
        </w:rPr>
        <w:t>. Mudanya Ateşkes Antlaşması ile Doğu Trakya, İstanbul ve Boğazların idaresi TBMM'ye</w:t>
      </w:r>
      <w:r w:rsidRPr="00041578">
        <w:rPr>
          <w:sz w:val="20"/>
          <w:szCs w:val="20"/>
        </w:rPr>
        <w:t xml:space="preserve"> </w:t>
      </w:r>
      <w:r w:rsidR="00C56F08" w:rsidRPr="00041578">
        <w:rPr>
          <w:sz w:val="20"/>
          <w:szCs w:val="20"/>
        </w:rPr>
        <w:t>bırakılmıştır.</w:t>
      </w:r>
    </w:p>
    <w:p w:rsidR="00C56F08" w:rsidRPr="00041578" w:rsidRDefault="00C56F08" w:rsidP="00C56F08">
      <w:pPr>
        <w:pStyle w:val="AralkYok"/>
        <w:rPr>
          <w:b/>
          <w:bCs/>
          <w:sz w:val="20"/>
          <w:szCs w:val="20"/>
        </w:rPr>
      </w:pPr>
      <w:r w:rsidRPr="00041578">
        <w:rPr>
          <w:b/>
          <w:bCs/>
          <w:sz w:val="20"/>
          <w:szCs w:val="20"/>
        </w:rPr>
        <w:t>Bu durum, aşağıdakilerden hangisine kanıt olarak gösterilebilir?</w:t>
      </w:r>
    </w:p>
    <w:p w:rsidR="00C56F08" w:rsidRPr="00041578" w:rsidRDefault="00C56F08" w:rsidP="00C56F08">
      <w:pPr>
        <w:pStyle w:val="AralkYok"/>
        <w:rPr>
          <w:sz w:val="20"/>
          <w:szCs w:val="20"/>
        </w:rPr>
      </w:pPr>
      <w:r w:rsidRPr="00041578">
        <w:rPr>
          <w:sz w:val="20"/>
          <w:szCs w:val="20"/>
        </w:rPr>
        <w:t>A) Osmanlı Devleti'nin hukuken sona erdiğine</w:t>
      </w:r>
    </w:p>
    <w:p w:rsidR="00C56F08" w:rsidRPr="00041578" w:rsidRDefault="00C56F08" w:rsidP="00C56F08">
      <w:pPr>
        <w:pStyle w:val="AralkYok"/>
        <w:rPr>
          <w:sz w:val="20"/>
          <w:szCs w:val="20"/>
        </w:rPr>
      </w:pPr>
      <w:r w:rsidRPr="00041578">
        <w:rPr>
          <w:sz w:val="20"/>
          <w:szCs w:val="20"/>
        </w:rPr>
        <w:t>B) Birinci Dünya Savaşı'nın sona erdiğine</w:t>
      </w:r>
    </w:p>
    <w:p w:rsidR="00C56F08" w:rsidRPr="00041578" w:rsidRDefault="00C56F08" w:rsidP="00C56F08">
      <w:pPr>
        <w:pStyle w:val="AralkYok"/>
        <w:rPr>
          <w:sz w:val="20"/>
          <w:szCs w:val="20"/>
        </w:rPr>
      </w:pPr>
      <w:r w:rsidRPr="00041578">
        <w:rPr>
          <w:sz w:val="20"/>
          <w:szCs w:val="20"/>
        </w:rPr>
        <w:t>C) İtilaf Devletleri arasında çatışmalar yaşandığına</w:t>
      </w:r>
    </w:p>
    <w:p w:rsidR="00C56F08" w:rsidRDefault="00D1583F" w:rsidP="00C56F08">
      <w:pPr>
        <w:pStyle w:val="AralkYok"/>
      </w:pPr>
      <w:r w:rsidRPr="00041578">
        <w:rPr>
          <w:rFonts w:ascii="Calibri" w:eastAsia="Calibri" w:hAnsi="Calibri" w:cs="Times New Roman"/>
          <w:b/>
          <w:noProof/>
          <w:sz w:val="20"/>
          <w:szCs w:val="20"/>
          <w:lang w:eastAsia="tr-TR"/>
        </w:rPr>
        <mc:AlternateContent>
          <mc:Choice Requires="wps">
            <w:drawing>
              <wp:anchor distT="0" distB="0" distL="114300" distR="114300" simplePos="0" relativeHeight="251665408" behindDoc="0" locked="0" layoutInCell="1" allowOverlap="1" wp14:anchorId="6E282048" wp14:editId="146B5FDF">
                <wp:simplePos x="0" y="0"/>
                <wp:positionH relativeFrom="column">
                  <wp:posOffset>-71120</wp:posOffset>
                </wp:positionH>
                <wp:positionV relativeFrom="paragraph">
                  <wp:posOffset>310515</wp:posOffset>
                </wp:positionV>
                <wp:extent cx="3200400" cy="7715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3200400" cy="771525"/>
                        </a:xfrm>
                        <a:prstGeom prst="rect">
                          <a:avLst/>
                        </a:prstGeom>
                        <a:solidFill>
                          <a:sysClr val="window" lastClr="FFFFFF"/>
                        </a:solidFill>
                        <a:ln w="9525" cap="flat" cmpd="sng" algn="ctr">
                          <a:solidFill>
                            <a:srgbClr val="9BBB59"/>
                          </a:solidFill>
                          <a:prstDash val="solid"/>
                        </a:ln>
                        <a:effectLst/>
                      </wps:spPr>
                      <wps:txbx>
                        <w:txbxContent>
                          <w:p w:rsidR="00D1583F" w:rsidRPr="005E135F" w:rsidRDefault="00D1583F" w:rsidP="00D1583F">
                            <w:pPr>
                              <w:pStyle w:val="AralkYok"/>
                              <w:jc w:val="center"/>
                              <w:rPr>
                                <w:b/>
                              </w:rPr>
                            </w:pPr>
                            <w:r>
                              <w:t>Her soru 5</w:t>
                            </w:r>
                            <w:r w:rsidRPr="005E135F">
                              <w:t xml:space="preserve"> puandır.  </w:t>
                            </w:r>
                            <w:r>
                              <w:t xml:space="preserve">Son soru jokerdir. </w:t>
                            </w:r>
                            <w:r>
                              <w:br/>
                            </w:r>
                            <w:r w:rsidRPr="005E135F">
                              <w:t>Süre 40 dakikadır.</w:t>
                            </w:r>
                            <w:r w:rsidRPr="005E135F">
                              <w:br/>
                            </w:r>
                            <w:hyperlink r:id="rId8" w:history="1">
                              <w:r w:rsidRPr="005E135F">
                                <w:rPr>
                                  <w:rStyle w:val="Kpr1"/>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5.6pt;margin-top:24.45pt;width:252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" fillcolor="window" strokecolor="#9bbb59">
                <v:textbox>
                  <w:txbxContent>
                    <w:p w:rsidR="00D1583F" w:rsidRPr="005E135F" w:rsidRDefault="00D1583F" w:rsidP="00D1583F">
                      <w:pPr>
                        <w:pStyle w:val="AralkYok"/>
                        <w:jc w:val="center"/>
                        <w:rPr>
                          <w:b/>
                        </w:rPr>
                      </w:pPr>
                      <w:r>
                        <w:t>Her soru 5</w:t>
                      </w:r>
                      <w:r w:rsidRPr="005E135F">
                        <w:t xml:space="preserve"> puandır.  </w:t>
                      </w:r>
                      <w:r>
                        <w:t xml:space="preserve">Son soru jokerdir. </w:t>
                      </w:r>
                      <w:r>
                        <w:br/>
                      </w:r>
                      <w:r w:rsidRPr="005E135F">
                        <w:t>Süre 40 dakikadır.</w:t>
                      </w:r>
                      <w:r w:rsidRPr="005E135F">
                        <w:br/>
                      </w:r>
                      <w:hyperlink r:id="rId9" w:history="1">
                        <w:r w:rsidRPr="005E135F">
                          <w:rPr>
                            <w:rStyle w:val="Kpr1"/>
                            <w:b/>
                          </w:rPr>
                          <w:t>www.sosyalciniz.net</w:t>
                        </w:r>
                      </w:hyperlink>
                    </w:p>
                  </w:txbxContent>
                </v:textbox>
              </v:rect>
            </w:pict>
          </mc:Fallback>
        </mc:AlternateContent>
      </w:r>
      <w:r w:rsidR="00C56F08" w:rsidRPr="00041578">
        <w:rPr>
          <w:sz w:val="20"/>
          <w:szCs w:val="20"/>
        </w:rPr>
        <w:t>D) Sevr Antlaşması'nın uygulanmaya başlandığına</w:t>
      </w:r>
      <w:r w:rsidR="00C56F08">
        <w:cr/>
      </w:r>
    </w:p>
    <w:p w:rsidR="00D1583F" w:rsidRDefault="00D1583F" w:rsidP="00C56F08">
      <w:pPr>
        <w:pStyle w:val="AralkYok"/>
      </w:pPr>
    </w:p>
    <w:p w:rsidR="00D1583F" w:rsidRDefault="00D1583F" w:rsidP="00C56F08">
      <w:pPr>
        <w:pStyle w:val="AralkYok"/>
      </w:pPr>
    </w:p>
    <w:p w:rsidR="00D1583F" w:rsidRDefault="00D1583F" w:rsidP="00C56F08">
      <w:pPr>
        <w:pStyle w:val="AralkYok"/>
      </w:pPr>
    </w:p>
    <w:p w:rsidR="00D1583F" w:rsidRDefault="00D1583F" w:rsidP="00C56F08">
      <w:pPr>
        <w:pStyle w:val="AralkYok"/>
      </w:pPr>
    </w:p>
    <w:p w:rsidR="00D1583F" w:rsidRDefault="00D1583F" w:rsidP="00C56F08">
      <w:pPr>
        <w:pStyle w:val="AralkYok"/>
      </w:pPr>
    </w:p>
    <w:p w:rsidR="00D1583F" w:rsidRDefault="00D1583F" w:rsidP="00C56F08">
      <w:pPr>
        <w:pStyle w:val="AralkYok"/>
      </w:pPr>
    </w:p>
    <w:p w:rsidR="00D1583F" w:rsidRDefault="00D1583F" w:rsidP="00C56F08">
      <w:pPr>
        <w:pStyle w:val="AralkYok"/>
      </w:pPr>
      <w:r w:rsidRPr="00D1583F">
        <w:rPr>
          <w:rFonts w:ascii="Calibri" w:eastAsia="Calibri" w:hAnsi="Calibri" w:cs="Times New Roman"/>
          <w:noProof/>
          <w:sz w:val="20"/>
          <w:szCs w:val="20"/>
          <w:lang w:eastAsia="tr-TR"/>
        </w:rPr>
        <mc:AlternateContent>
          <mc:Choice Requires="wps">
            <w:drawing>
              <wp:anchor distT="0" distB="0" distL="114300" distR="114300" simplePos="0" relativeHeight="251667456" behindDoc="0" locked="0" layoutInCell="1" allowOverlap="1" wp14:anchorId="709F7713" wp14:editId="30A81441">
                <wp:simplePos x="0" y="0"/>
                <wp:positionH relativeFrom="column">
                  <wp:posOffset>179705</wp:posOffset>
                </wp:positionH>
                <wp:positionV relativeFrom="paragraph">
                  <wp:posOffset>8889</wp:posOffset>
                </wp:positionV>
                <wp:extent cx="6324600" cy="347662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6324600" cy="3476625"/>
                        </a:xfrm>
                        <a:prstGeom prst="rect">
                          <a:avLst/>
                        </a:prstGeom>
                        <a:solidFill>
                          <a:sysClr val="window" lastClr="FFFFFF"/>
                        </a:solidFill>
                        <a:ln w="25400" cap="flat" cmpd="sng" algn="ctr">
                          <a:solidFill>
                            <a:srgbClr val="9BBB59"/>
                          </a:solidFill>
                          <a:prstDash val="solid"/>
                        </a:ln>
                        <a:effectLst/>
                      </wps:spPr>
                      <wps:txbx>
                        <w:txbxContent>
                          <w:p w:rsidR="00D1583F" w:rsidRPr="004A074E" w:rsidRDefault="00D1583F" w:rsidP="00D1583F">
                            <w:pPr>
                              <w:jc w:val="center"/>
                              <w:rPr>
                                <w:b/>
                              </w:rPr>
                            </w:pPr>
                            <w:r w:rsidRPr="004A074E">
                              <w:rPr>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D1583F" w:rsidTr="00AD7BED">
                              <w:trPr>
                                <w:jc w:val="center"/>
                              </w:trPr>
                              <w:tc>
                                <w:tcPr>
                                  <w:tcW w:w="972" w:type="dxa"/>
                                </w:tcPr>
                                <w:p w:rsidR="00D1583F" w:rsidRPr="00765FFD" w:rsidRDefault="00D1583F" w:rsidP="00765FFD">
                                  <w:pPr>
                                    <w:jc w:val="center"/>
                                    <w:rPr>
                                      <w:b/>
                                    </w:rPr>
                                  </w:pPr>
                                  <w:r w:rsidRPr="00765FFD">
                                    <w:rPr>
                                      <w:b/>
                                    </w:rPr>
                                    <w:t>1</w:t>
                                  </w:r>
                                </w:p>
                              </w:tc>
                              <w:tc>
                                <w:tcPr>
                                  <w:tcW w:w="972" w:type="dxa"/>
                                </w:tcPr>
                                <w:p w:rsidR="00D1583F" w:rsidRPr="00765FFD" w:rsidRDefault="00D1583F" w:rsidP="00765FFD">
                                  <w:pPr>
                                    <w:jc w:val="center"/>
                                    <w:rPr>
                                      <w:b/>
                                    </w:rPr>
                                  </w:pPr>
                                  <w:r w:rsidRPr="00765FFD">
                                    <w:rPr>
                                      <w:b/>
                                    </w:rPr>
                                    <w:t>2</w:t>
                                  </w:r>
                                </w:p>
                              </w:tc>
                              <w:tc>
                                <w:tcPr>
                                  <w:tcW w:w="972" w:type="dxa"/>
                                </w:tcPr>
                                <w:p w:rsidR="00D1583F" w:rsidRPr="00765FFD" w:rsidRDefault="00D1583F" w:rsidP="00765FFD">
                                  <w:pPr>
                                    <w:jc w:val="center"/>
                                    <w:rPr>
                                      <w:b/>
                                    </w:rPr>
                                  </w:pPr>
                                  <w:r w:rsidRPr="00765FFD">
                                    <w:rPr>
                                      <w:b/>
                                    </w:rPr>
                                    <w:t>3</w:t>
                                  </w:r>
                                </w:p>
                              </w:tc>
                              <w:tc>
                                <w:tcPr>
                                  <w:tcW w:w="972" w:type="dxa"/>
                                </w:tcPr>
                                <w:p w:rsidR="00D1583F" w:rsidRPr="00765FFD" w:rsidRDefault="00D1583F" w:rsidP="00765FFD">
                                  <w:pPr>
                                    <w:jc w:val="center"/>
                                    <w:rPr>
                                      <w:b/>
                                    </w:rPr>
                                  </w:pPr>
                                  <w:r w:rsidRPr="00765FFD">
                                    <w:rPr>
                                      <w:b/>
                                    </w:rPr>
                                    <w:t>4</w:t>
                                  </w:r>
                                </w:p>
                              </w:tc>
                              <w:tc>
                                <w:tcPr>
                                  <w:tcW w:w="972" w:type="dxa"/>
                                </w:tcPr>
                                <w:p w:rsidR="00D1583F" w:rsidRPr="00765FFD" w:rsidRDefault="00D1583F" w:rsidP="00765FFD">
                                  <w:pPr>
                                    <w:jc w:val="center"/>
                                    <w:rPr>
                                      <w:b/>
                                    </w:rPr>
                                  </w:pPr>
                                  <w:r w:rsidRPr="00765FFD">
                                    <w:rPr>
                                      <w:b/>
                                    </w:rPr>
                                    <w:t>5</w:t>
                                  </w:r>
                                </w:p>
                              </w:tc>
                              <w:tc>
                                <w:tcPr>
                                  <w:tcW w:w="972" w:type="dxa"/>
                                </w:tcPr>
                                <w:p w:rsidR="00D1583F" w:rsidRPr="00765FFD" w:rsidRDefault="00D1583F" w:rsidP="00765FFD">
                                  <w:pPr>
                                    <w:jc w:val="center"/>
                                    <w:rPr>
                                      <w:b/>
                                    </w:rPr>
                                  </w:pPr>
                                  <w:r w:rsidRPr="00765FFD">
                                    <w:rPr>
                                      <w:b/>
                                    </w:rPr>
                                    <w:t>6</w:t>
                                  </w:r>
                                </w:p>
                              </w:tc>
                              <w:tc>
                                <w:tcPr>
                                  <w:tcW w:w="972" w:type="dxa"/>
                                </w:tcPr>
                                <w:p w:rsidR="00D1583F" w:rsidRPr="00765FFD" w:rsidRDefault="00D1583F" w:rsidP="00765FFD">
                                  <w:pPr>
                                    <w:jc w:val="center"/>
                                    <w:rPr>
                                      <w:b/>
                                    </w:rPr>
                                  </w:pPr>
                                  <w:r w:rsidRPr="00765FFD">
                                    <w:rPr>
                                      <w:b/>
                                    </w:rPr>
                                    <w:t>7</w:t>
                                  </w:r>
                                </w:p>
                              </w:tc>
                              <w:tc>
                                <w:tcPr>
                                  <w:tcW w:w="972" w:type="dxa"/>
                                </w:tcPr>
                                <w:p w:rsidR="00D1583F" w:rsidRPr="00765FFD" w:rsidRDefault="00D1583F" w:rsidP="00765FFD">
                                  <w:pPr>
                                    <w:jc w:val="center"/>
                                    <w:rPr>
                                      <w:b/>
                                    </w:rPr>
                                  </w:pPr>
                                  <w:r w:rsidRPr="00765FFD">
                                    <w:rPr>
                                      <w:b/>
                                    </w:rPr>
                                    <w:t>8</w:t>
                                  </w:r>
                                </w:p>
                              </w:tc>
                              <w:tc>
                                <w:tcPr>
                                  <w:tcW w:w="973" w:type="dxa"/>
                                </w:tcPr>
                                <w:p w:rsidR="00D1583F" w:rsidRPr="00765FFD" w:rsidRDefault="00D1583F" w:rsidP="00765FFD">
                                  <w:pPr>
                                    <w:jc w:val="center"/>
                                    <w:rPr>
                                      <w:b/>
                                    </w:rPr>
                                  </w:pPr>
                                  <w:r w:rsidRPr="00765FFD">
                                    <w:rPr>
                                      <w:b/>
                                    </w:rPr>
                                    <w:t>9</w:t>
                                  </w:r>
                                </w:p>
                              </w:tc>
                              <w:tc>
                                <w:tcPr>
                                  <w:tcW w:w="973" w:type="dxa"/>
                                </w:tcPr>
                                <w:p w:rsidR="00D1583F" w:rsidRPr="00765FFD" w:rsidRDefault="00D1583F" w:rsidP="00765FFD">
                                  <w:pPr>
                                    <w:jc w:val="center"/>
                                    <w:rPr>
                                      <w:b/>
                                    </w:rPr>
                                  </w:pPr>
                                  <w:r w:rsidRPr="00765FFD">
                                    <w:rPr>
                                      <w:b/>
                                    </w:rPr>
                                    <w:t>10</w:t>
                                  </w:r>
                                </w:p>
                              </w:tc>
                            </w:tr>
                            <w:tr w:rsidR="00D1583F" w:rsidTr="00AD7BED">
                              <w:trPr>
                                <w:jc w:val="center"/>
                              </w:trPr>
                              <w:tc>
                                <w:tcPr>
                                  <w:tcW w:w="972" w:type="dxa"/>
                                </w:tcPr>
                                <w:p w:rsidR="00D1583F" w:rsidRDefault="00A116E2" w:rsidP="00765FFD">
                                  <w:pPr>
                                    <w:jc w:val="center"/>
                                  </w:pPr>
                                  <w:r>
                                    <w:t>C</w:t>
                                  </w:r>
                                </w:p>
                              </w:tc>
                              <w:tc>
                                <w:tcPr>
                                  <w:tcW w:w="972" w:type="dxa"/>
                                </w:tcPr>
                                <w:p w:rsidR="00D1583F" w:rsidRDefault="00A116E2" w:rsidP="00765FFD">
                                  <w:pPr>
                                    <w:jc w:val="center"/>
                                  </w:pPr>
                                  <w:r>
                                    <w:t>D</w:t>
                                  </w:r>
                                </w:p>
                              </w:tc>
                              <w:tc>
                                <w:tcPr>
                                  <w:tcW w:w="972" w:type="dxa"/>
                                </w:tcPr>
                                <w:p w:rsidR="00D1583F" w:rsidRDefault="00A116E2" w:rsidP="00765FFD">
                                  <w:pPr>
                                    <w:jc w:val="center"/>
                                  </w:pPr>
                                  <w:r>
                                    <w:t>D</w:t>
                                  </w:r>
                                </w:p>
                              </w:tc>
                              <w:tc>
                                <w:tcPr>
                                  <w:tcW w:w="972" w:type="dxa"/>
                                </w:tcPr>
                                <w:p w:rsidR="00D1583F" w:rsidRDefault="00A116E2" w:rsidP="00765FFD">
                                  <w:pPr>
                                    <w:jc w:val="center"/>
                                  </w:pPr>
                                  <w:r>
                                    <w:t>B</w:t>
                                  </w:r>
                                </w:p>
                              </w:tc>
                              <w:tc>
                                <w:tcPr>
                                  <w:tcW w:w="972" w:type="dxa"/>
                                </w:tcPr>
                                <w:p w:rsidR="00D1583F" w:rsidRDefault="00A116E2" w:rsidP="00765FFD">
                                  <w:pPr>
                                    <w:jc w:val="center"/>
                                  </w:pPr>
                                  <w:r>
                                    <w:t>A</w:t>
                                  </w:r>
                                </w:p>
                              </w:tc>
                              <w:tc>
                                <w:tcPr>
                                  <w:tcW w:w="972" w:type="dxa"/>
                                </w:tcPr>
                                <w:p w:rsidR="00D1583F" w:rsidRDefault="00A116E2" w:rsidP="00765FFD">
                                  <w:pPr>
                                    <w:jc w:val="center"/>
                                  </w:pPr>
                                  <w:r>
                                    <w:t>A</w:t>
                                  </w:r>
                                </w:p>
                              </w:tc>
                              <w:tc>
                                <w:tcPr>
                                  <w:tcW w:w="972" w:type="dxa"/>
                                </w:tcPr>
                                <w:p w:rsidR="00D1583F" w:rsidRDefault="00A116E2" w:rsidP="00765FFD">
                                  <w:pPr>
                                    <w:jc w:val="center"/>
                                  </w:pPr>
                                  <w:r>
                                    <w:t>A</w:t>
                                  </w:r>
                                </w:p>
                              </w:tc>
                              <w:tc>
                                <w:tcPr>
                                  <w:tcW w:w="972" w:type="dxa"/>
                                </w:tcPr>
                                <w:p w:rsidR="00D1583F" w:rsidRDefault="00A116E2" w:rsidP="00765FFD">
                                  <w:pPr>
                                    <w:jc w:val="center"/>
                                  </w:pPr>
                                  <w:r>
                                    <w:t>D</w:t>
                                  </w:r>
                                </w:p>
                              </w:tc>
                              <w:tc>
                                <w:tcPr>
                                  <w:tcW w:w="973" w:type="dxa"/>
                                </w:tcPr>
                                <w:p w:rsidR="00D1583F" w:rsidRDefault="00A116E2" w:rsidP="00765FFD">
                                  <w:pPr>
                                    <w:jc w:val="center"/>
                                  </w:pPr>
                                  <w:r>
                                    <w:t>B</w:t>
                                  </w:r>
                                </w:p>
                              </w:tc>
                              <w:tc>
                                <w:tcPr>
                                  <w:tcW w:w="973" w:type="dxa"/>
                                </w:tcPr>
                                <w:p w:rsidR="00D1583F" w:rsidRDefault="00A116E2" w:rsidP="00765FFD">
                                  <w:pPr>
                                    <w:jc w:val="center"/>
                                  </w:pPr>
                                  <w:r>
                                    <w:t>D</w:t>
                                  </w:r>
                                </w:p>
                              </w:tc>
                            </w:tr>
                            <w:tr w:rsidR="00D1583F" w:rsidTr="00AD7BED">
                              <w:trPr>
                                <w:jc w:val="center"/>
                              </w:trPr>
                              <w:tc>
                                <w:tcPr>
                                  <w:tcW w:w="972" w:type="dxa"/>
                                </w:tcPr>
                                <w:p w:rsidR="00D1583F" w:rsidRPr="00765FFD" w:rsidRDefault="00D1583F" w:rsidP="00765FFD">
                                  <w:pPr>
                                    <w:jc w:val="center"/>
                                    <w:rPr>
                                      <w:b/>
                                    </w:rPr>
                                  </w:pPr>
                                  <w:r w:rsidRPr="00765FFD">
                                    <w:rPr>
                                      <w:b/>
                                    </w:rPr>
                                    <w:t>11</w:t>
                                  </w:r>
                                </w:p>
                              </w:tc>
                              <w:tc>
                                <w:tcPr>
                                  <w:tcW w:w="972" w:type="dxa"/>
                                </w:tcPr>
                                <w:p w:rsidR="00D1583F" w:rsidRPr="00765FFD" w:rsidRDefault="00D1583F" w:rsidP="00765FFD">
                                  <w:pPr>
                                    <w:jc w:val="center"/>
                                    <w:rPr>
                                      <w:b/>
                                    </w:rPr>
                                  </w:pPr>
                                  <w:r w:rsidRPr="00765FFD">
                                    <w:rPr>
                                      <w:b/>
                                    </w:rPr>
                                    <w:t>12</w:t>
                                  </w:r>
                                </w:p>
                              </w:tc>
                              <w:tc>
                                <w:tcPr>
                                  <w:tcW w:w="972" w:type="dxa"/>
                                </w:tcPr>
                                <w:p w:rsidR="00D1583F" w:rsidRPr="00765FFD" w:rsidRDefault="00D1583F" w:rsidP="00765FFD">
                                  <w:pPr>
                                    <w:jc w:val="center"/>
                                    <w:rPr>
                                      <w:b/>
                                    </w:rPr>
                                  </w:pPr>
                                  <w:r w:rsidRPr="00765FFD">
                                    <w:rPr>
                                      <w:b/>
                                    </w:rPr>
                                    <w:t>13</w:t>
                                  </w:r>
                                </w:p>
                              </w:tc>
                              <w:tc>
                                <w:tcPr>
                                  <w:tcW w:w="972" w:type="dxa"/>
                                </w:tcPr>
                                <w:p w:rsidR="00D1583F" w:rsidRPr="00765FFD" w:rsidRDefault="00D1583F" w:rsidP="00765FFD">
                                  <w:pPr>
                                    <w:jc w:val="center"/>
                                    <w:rPr>
                                      <w:b/>
                                    </w:rPr>
                                  </w:pPr>
                                  <w:r w:rsidRPr="00765FFD">
                                    <w:rPr>
                                      <w:b/>
                                    </w:rPr>
                                    <w:t>14</w:t>
                                  </w:r>
                                </w:p>
                              </w:tc>
                              <w:tc>
                                <w:tcPr>
                                  <w:tcW w:w="972" w:type="dxa"/>
                                </w:tcPr>
                                <w:p w:rsidR="00D1583F" w:rsidRPr="00765FFD" w:rsidRDefault="00D1583F" w:rsidP="00765FFD">
                                  <w:pPr>
                                    <w:jc w:val="center"/>
                                    <w:rPr>
                                      <w:b/>
                                    </w:rPr>
                                  </w:pPr>
                                  <w:r w:rsidRPr="00765FFD">
                                    <w:rPr>
                                      <w:b/>
                                    </w:rPr>
                                    <w:t>15</w:t>
                                  </w:r>
                                </w:p>
                              </w:tc>
                              <w:tc>
                                <w:tcPr>
                                  <w:tcW w:w="972" w:type="dxa"/>
                                </w:tcPr>
                                <w:p w:rsidR="00D1583F" w:rsidRPr="00765FFD" w:rsidRDefault="00D1583F" w:rsidP="00765FFD">
                                  <w:pPr>
                                    <w:jc w:val="center"/>
                                    <w:rPr>
                                      <w:b/>
                                    </w:rPr>
                                  </w:pPr>
                                </w:p>
                              </w:tc>
                              <w:tc>
                                <w:tcPr>
                                  <w:tcW w:w="972" w:type="dxa"/>
                                </w:tcPr>
                                <w:p w:rsidR="00D1583F" w:rsidRPr="00765FFD" w:rsidRDefault="00D1583F" w:rsidP="00765FFD">
                                  <w:pPr>
                                    <w:jc w:val="center"/>
                                    <w:rPr>
                                      <w:b/>
                                    </w:rPr>
                                  </w:pPr>
                                </w:p>
                              </w:tc>
                              <w:tc>
                                <w:tcPr>
                                  <w:tcW w:w="972" w:type="dxa"/>
                                </w:tcPr>
                                <w:p w:rsidR="00D1583F" w:rsidRPr="00765FFD" w:rsidRDefault="00D1583F" w:rsidP="00765FFD">
                                  <w:pPr>
                                    <w:jc w:val="center"/>
                                    <w:rPr>
                                      <w:b/>
                                    </w:rPr>
                                  </w:pPr>
                                </w:p>
                              </w:tc>
                              <w:tc>
                                <w:tcPr>
                                  <w:tcW w:w="973" w:type="dxa"/>
                                </w:tcPr>
                                <w:p w:rsidR="00D1583F" w:rsidRPr="00765FFD" w:rsidRDefault="00D1583F" w:rsidP="00765FFD">
                                  <w:pPr>
                                    <w:jc w:val="center"/>
                                    <w:rPr>
                                      <w:b/>
                                    </w:rPr>
                                  </w:pPr>
                                </w:p>
                              </w:tc>
                              <w:tc>
                                <w:tcPr>
                                  <w:tcW w:w="973" w:type="dxa"/>
                                </w:tcPr>
                                <w:p w:rsidR="00D1583F" w:rsidRPr="00765FFD" w:rsidRDefault="00D1583F" w:rsidP="00765FFD">
                                  <w:pPr>
                                    <w:jc w:val="center"/>
                                    <w:rPr>
                                      <w:b/>
                                    </w:rPr>
                                  </w:pPr>
                                </w:p>
                              </w:tc>
                            </w:tr>
                            <w:tr w:rsidR="00D1583F" w:rsidTr="00AD7BED">
                              <w:trPr>
                                <w:jc w:val="center"/>
                              </w:trPr>
                              <w:tc>
                                <w:tcPr>
                                  <w:tcW w:w="972" w:type="dxa"/>
                                </w:tcPr>
                                <w:p w:rsidR="00D1583F" w:rsidRDefault="00A116E2" w:rsidP="00765FFD">
                                  <w:pPr>
                                    <w:jc w:val="center"/>
                                  </w:pPr>
                                  <w:r>
                                    <w:t>B</w:t>
                                  </w:r>
                                </w:p>
                              </w:tc>
                              <w:tc>
                                <w:tcPr>
                                  <w:tcW w:w="972" w:type="dxa"/>
                                </w:tcPr>
                                <w:p w:rsidR="00D1583F" w:rsidRDefault="00A116E2" w:rsidP="00765FFD">
                                  <w:pPr>
                                    <w:jc w:val="center"/>
                                  </w:pPr>
                                  <w:r>
                                    <w:t>A</w:t>
                                  </w:r>
                                </w:p>
                              </w:tc>
                              <w:tc>
                                <w:tcPr>
                                  <w:tcW w:w="972" w:type="dxa"/>
                                </w:tcPr>
                                <w:p w:rsidR="00D1583F" w:rsidRDefault="00A116E2" w:rsidP="00765FFD">
                                  <w:pPr>
                                    <w:jc w:val="center"/>
                                  </w:pPr>
                                  <w:r>
                                    <w:t>D</w:t>
                                  </w:r>
                                </w:p>
                              </w:tc>
                              <w:tc>
                                <w:tcPr>
                                  <w:tcW w:w="972" w:type="dxa"/>
                                </w:tcPr>
                                <w:p w:rsidR="00D1583F" w:rsidRDefault="00A116E2" w:rsidP="00765FFD">
                                  <w:pPr>
                                    <w:jc w:val="center"/>
                                  </w:pPr>
                                  <w:r>
                                    <w:t>B</w:t>
                                  </w:r>
                                </w:p>
                              </w:tc>
                              <w:tc>
                                <w:tcPr>
                                  <w:tcW w:w="972" w:type="dxa"/>
                                </w:tcPr>
                                <w:p w:rsidR="00D1583F" w:rsidRDefault="00A116E2" w:rsidP="00765FFD">
                                  <w:pPr>
                                    <w:jc w:val="center"/>
                                  </w:pPr>
                                  <w:r>
                                    <w:t>A</w:t>
                                  </w:r>
                                </w:p>
                              </w:tc>
                              <w:tc>
                                <w:tcPr>
                                  <w:tcW w:w="972" w:type="dxa"/>
                                </w:tcPr>
                                <w:p w:rsidR="00D1583F" w:rsidRDefault="00D1583F" w:rsidP="00765FFD">
                                  <w:pPr>
                                    <w:jc w:val="center"/>
                                  </w:pPr>
                                </w:p>
                              </w:tc>
                              <w:tc>
                                <w:tcPr>
                                  <w:tcW w:w="972" w:type="dxa"/>
                                </w:tcPr>
                                <w:p w:rsidR="00D1583F" w:rsidRDefault="00D1583F" w:rsidP="00765FFD">
                                  <w:pPr>
                                    <w:jc w:val="center"/>
                                  </w:pPr>
                                </w:p>
                              </w:tc>
                              <w:tc>
                                <w:tcPr>
                                  <w:tcW w:w="972" w:type="dxa"/>
                                </w:tcPr>
                                <w:p w:rsidR="00D1583F" w:rsidRDefault="00D1583F" w:rsidP="00765FFD">
                                  <w:pPr>
                                    <w:jc w:val="center"/>
                                  </w:pPr>
                                </w:p>
                              </w:tc>
                              <w:tc>
                                <w:tcPr>
                                  <w:tcW w:w="973" w:type="dxa"/>
                                </w:tcPr>
                                <w:p w:rsidR="00D1583F" w:rsidRDefault="00D1583F" w:rsidP="00765FFD">
                                  <w:pPr>
                                    <w:jc w:val="center"/>
                                  </w:pPr>
                                </w:p>
                              </w:tc>
                              <w:tc>
                                <w:tcPr>
                                  <w:tcW w:w="973" w:type="dxa"/>
                                </w:tcPr>
                                <w:p w:rsidR="00D1583F" w:rsidRDefault="00D1583F" w:rsidP="00765FFD">
                                  <w:pPr>
                                    <w:jc w:val="center"/>
                                  </w:pPr>
                                </w:p>
                              </w:tc>
                            </w:tr>
                          </w:tbl>
                          <w:p w:rsidR="00D1583F" w:rsidRDefault="00D1583F" w:rsidP="00D1583F">
                            <w:pPr>
                              <w:jc w:val="center"/>
                            </w:pPr>
                          </w:p>
                          <w:p w:rsidR="00ED3F5A" w:rsidRPr="00E914E2" w:rsidRDefault="00041578" w:rsidP="00D1583F">
                            <w:pPr>
                              <w:jc w:val="center"/>
                              <w:rPr>
                                <w:sz w:val="20"/>
                                <w:szCs w:val="20"/>
                              </w:rPr>
                            </w:pPr>
                            <w:r w:rsidRPr="00041578">
                              <w:rPr>
                                <w:b/>
                                <w:sz w:val="20"/>
                                <w:szCs w:val="20"/>
                              </w:rPr>
                              <w:t>A Bölümü</w:t>
                            </w:r>
                            <w:r>
                              <w:rPr>
                                <w:sz w:val="20"/>
                                <w:szCs w:val="20"/>
                              </w:rPr>
                              <w:t xml:space="preserve"> </w:t>
                            </w:r>
                            <w:r>
                              <w:rPr>
                                <w:sz w:val="20"/>
                                <w:szCs w:val="20"/>
                              </w:rPr>
                              <w:br/>
                            </w:r>
                            <w:r w:rsidR="00ED3F5A" w:rsidRPr="00E914E2">
                              <w:rPr>
                                <w:sz w:val="20"/>
                                <w:szCs w:val="20"/>
                              </w:rPr>
                              <w:t xml:space="preserve">1- Havza </w:t>
                            </w:r>
                            <w:proofErr w:type="gramStart"/>
                            <w:r w:rsidR="00ED3F5A" w:rsidRPr="00E914E2">
                              <w:rPr>
                                <w:sz w:val="20"/>
                                <w:szCs w:val="20"/>
                              </w:rPr>
                              <w:t xml:space="preserve">Genelgesi </w:t>
                            </w:r>
                            <w:r>
                              <w:rPr>
                                <w:sz w:val="20"/>
                                <w:szCs w:val="20"/>
                              </w:rPr>
                              <w:t xml:space="preserve">  </w:t>
                            </w:r>
                            <w:r w:rsidR="00ED3F5A" w:rsidRPr="00E914E2">
                              <w:rPr>
                                <w:sz w:val="20"/>
                                <w:szCs w:val="20"/>
                              </w:rPr>
                              <w:t>2</w:t>
                            </w:r>
                            <w:proofErr w:type="gramEnd"/>
                            <w:r w:rsidR="00ED3F5A" w:rsidRPr="00E914E2">
                              <w:rPr>
                                <w:sz w:val="20"/>
                                <w:szCs w:val="20"/>
                              </w:rPr>
                              <w:t xml:space="preserve">- Amasya Genelgesi </w:t>
                            </w:r>
                            <w:r>
                              <w:rPr>
                                <w:sz w:val="20"/>
                                <w:szCs w:val="20"/>
                              </w:rPr>
                              <w:t xml:space="preserve">   </w:t>
                            </w:r>
                            <w:r w:rsidR="00ED3F5A" w:rsidRPr="00E914E2">
                              <w:rPr>
                                <w:sz w:val="20"/>
                                <w:szCs w:val="20"/>
                              </w:rPr>
                              <w:t xml:space="preserve">3-Erzurum Kongresi </w:t>
                            </w:r>
                            <w:r>
                              <w:rPr>
                                <w:sz w:val="20"/>
                                <w:szCs w:val="20"/>
                              </w:rPr>
                              <w:t xml:space="preserve">   </w:t>
                            </w:r>
                            <w:r w:rsidR="00ED3F5A" w:rsidRPr="00E914E2">
                              <w:rPr>
                                <w:sz w:val="20"/>
                                <w:szCs w:val="20"/>
                              </w:rPr>
                              <w:t xml:space="preserve">4-Sivas Kongresi </w:t>
                            </w:r>
                            <w:r>
                              <w:rPr>
                                <w:sz w:val="20"/>
                                <w:szCs w:val="20"/>
                              </w:rPr>
                              <w:t xml:space="preserve">  </w:t>
                            </w:r>
                            <w:r w:rsidR="00ED3F5A" w:rsidRPr="00E914E2">
                              <w:rPr>
                                <w:sz w:val="20"/>
                                <w:szCs w:val="20"/>
                              </w:rPr>
                              <w:t>5- Amasya Görüşmeleri</w:t>
                            </w:r>
                          </w:p>
                          <w:p w:rsidR="00D30D9B" w:rsidRPr="00E914E2" w:rsidRDefault="00041578" w:rsidP="00D1583F">
                            <w:pPr>
                              <w:jc w:val="center"/>
                              <w:rPr>
                                <w:sz w:val="20"/>
                                <w:szCs w:val="20"/>
                              </w:rPr>
                            </w:pPr>
                            <w:r w:rsidRPr="00041578">
                              <w:rPr>
                                <w:b/>
                                <w:sz w:val="20"/>
                                <w:szCs w:val="20"/>
                              </w:rPr>
                              <w:t>B Bölümü</w:t>
                            </w:r>
                            <w:r>
                              <w:rPr>
                                <w:sz w:val="20"/>
                                <w:szCs w:val="20"/>
                              </w:rPr>
                              <w:t xml:space="preserve"> </w:t>
                            </w:r>
                            <w:r>
                              <w:rPr>
                                <w:sz w:val="20"/>
                                <w:szCs w:val="20"/>
                              </w:rPr>
                              <w:br/>
                            </w:r>
                            <w:r w:rsidR="00D30D9B" w:rsidRPr="00E914E2">
                              <w:rPr>
                                <w:sz w:val="20"/>
                                <w:szCs w:val="20"/>
                              </w:rPr>
                              <w:t>1-Doğu, Ermenilere 2-Kuvayı Milliye, Fransızlara</w:t>
                            </w:r>
                          </w:p>
                          <w:p w:rsidR="00D30D9B" w:rsidRPr="00E914E2" w:rsidRDefault="00D30D9B" w:rsidP="00D1583F">
                            <w:pPr>
                              <w:jc w:val="center"/>
                              <w:rPr>
                                <w:sz w:val="20"/>
                                <w:szCs w:val="20"/>
                              </w:rPr>
                            </w:pPr>
                            <w:r w:rsidRPr="00E914E2">
                              <w:rPr>
                                <w:sz w:val="20"/>
                                <w:szCs w:val="20"/>
                              </w:rPr>
                              <w:t>3-Batı, Yunanlılara 4-</w:t>
                            </w:r>
                            <w:r w:rsidR="009A2A7A" w:rsidRPr="00E914E2">
                              <w:rPr>
                                <w:sz w:val="20"/>
                                <w:szCs w:val="20"/>
                              </w:rPr>
                              <w:t>I. İnönü Savaşı 5- Londra Konferansı</w:t>
                            </w:r>
                          </w:p>
                          <w:p w:rsidR="00ED3F5A" w:rsidRDefault="00ED3F5A" w:rsidP="00D1583F">
                            <w:pPr>
                              <w:jc w:val="center"/>
                            </w:pPr>
                          </w:p>
                          <w:p w:rsidR="00D1583F" w:rsidRPr="005642B2" w:rsidRDefault="00D1583F" w:rsidP="00D1583F">
                            <w:pPr>
                              <w:jc w:val="center"/>
                              <w:rPr>
                                <w:b/>
                              </w:rPr>
                            </w:pPr>
                            <w:r w:rsidRPr="005642B2">
                              <w:rPr>
                                <w:b/>
                              </w:rP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9" style="position:absolute;margin-left:14.15pt;margin-top:.7pt;width:498pt;height:27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" fillcolor="window" strokecolor="#9bbb59" strokeweight="2pt">
                <v:textbox>
                  <w:txbxContent>
                    <w:p w:rsidR="00D1583F" w:rsidRPr="004A074E" w:rsidRDefault="00D1583F" w:rsidP="00D1583F">
                      <w:pPr>
                        <w:jc w:val="center"/>
                        <w:rPr>
                          <w:b/>
                        </w:rPr>
                      </w:pPr>
                      <w:r w:rsidRPr="004A074E">
                        <w:rPr>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D1583F" w:rsidTr="00AD7BED">
                        <w:trPr>
                          <w:jc w:val="center"/>
                        </w:trPr>
                        <w:tc>
                          <w:tcPr>
                            <w:tcW w:w="972" w:type="dxa"/>
                          </w:tcPr>
                          <w:p w:rsidR="00D1583F" w:rsidRPr="00765FFD" w:rsidRDefault="00D1583F" w:rsidP="00765FFD">
                            <w:pPr>
                              <w:jc w:val="center"/>
                              <w:rPr>
                                <w:b/>
                              </w:rPr>
                            </w:pPr>
                            <w:r w:rsidRPr="00765FFD">
                              <w:rPr>
                                <w:b/>
                              </w:rPr>
                              <w:t>1</w:t>
                            </w:r>
                          </w:p>
                        </w:tc>
                        <w:tc>
                          <w:tcPr>
                            <w:tcW w:w="972" w:type="dxa"/>
                          </w:tcPr>
                          <w:p w:rsidR="00D1583F" w:rsidRPr="00765FFD" w:rsidRDefault="00D1583F" w:rsidP="00765FFD">
                            <w:pPr>
                              <w:jc w:val="center"/>
                              <w:rPr>
                                <w:b/>
                              </w:rPr>
                            </w:pPr>
                            <w:r w:rsidRPr="00765FFD">
                              <w:rPr>
                                <w:b/>
                              </w:rPr>
                              <w:t>2</w:t>
                            </w:r>
                          </w:p>
                        </w:tc>
                        <w:tc>
                          <w:tcPr>
                            <w:tcW w:w="972" w:type="dxa"/>
                          </w:tcPr>
                          <w:p w:rsidR="00D1583F" w:rsidRPr="00765FFD" w:rsidRDefault="00D1583F" w:rsidP="00765FFD">
                            <w:pPr>
                              <w:jc w:val="center"/>
                              <w:rPr>
                                <w:b/>
                              </w:rPr>
                            </w:pPr>
                            <w:r w:rsidRPr="00765FFD">
                              <w:rPr>
                                <w:b/>
                              </w:rPr>
                              <w:t>3</w:t>
                            </w:r>
                          </w:p>
                        </w:tc>
                        <w:tc>
                          <w:tcPr>
                            <w:tcW w:w="972" w:type="dxa"/>
                          </w:tcPr>
                          <w:p w:rsidR="00D1583F" w:rsidRPr="00765FFD" w:rsidRDefault="00D1583F" w:rsidP="00765FFD">
                            <w:pPr>
                              <w:jc w:val="center"/>
                              <w:rPr>
                                <w:b/>
                              </w:rPr>
                            </w:pPr>
                            <w:r w:rsidRPr="00765FFD">
                              <w:rPr>
                                <w:b/>
                              </w:rPr>
                              <w:t>4</w:t>
                            </w:r>
                          </w:p>
                        </w:tc>
                        <w:tc>
                          <w:tcPr>
                            <w:tcW w:w="972" w:type="dxa"/>
                          </w:tcPr>
                          <w:p w:rsidR="00D1583F" w:rsidRPr="00765FFD" w:rsidRDefault="00D1583F" w:rsidP="00765FFD">
                            <w:pPr>
                              <w:jc w:val="center"/>
                              <w:rPr>
                                <w:b/>
                              </w:rPr>
                            </w:pPr>
                            <w:r w:rsidRPr="00765FFD">
                              <w:rPr>
                                <w:b/>
                              </w:rPr>
                              <w:t>5</w:t>
                            </w:r>
                          </w:p>
                        </w:tc>
                        <w:tc>
                          <w:tcPr>
                            <w:tcW w:w="972" w:type="dxa"/>
                          </w:tcPr>
                          <w:p w:rsidR="00D1583F" w:rsidRPr="00765FFD" w:rsidRDefault="00D1583F" w:rsidP="00765FFD">
                            <w:pPr>
                              <w:jc w:val="center"/>
                              <w:rPr>
                                <w:b/>
                              </w:rPr>
                            </w:pPr>
                            <w:r w:rsidRPr="00765FFD">
                              <w:rPr>
                                <w:b/>
                              </w:rPr>
                              <w:t>6</w:t>
                            </w:r>
                          </w:p>
                        </w:tc>
                        <w:tc>
                          <w:tcPr>
                            <w:tcW w:w="972" w:type="dxa"/>
                          </w:tcPr>
                          <w:p w:rsidR="00D1583F" w:rsidRPr="00765FFD" w:rsidRDefault="00D1583F" w:rsidP="00765FFD">
                            <w:pPr>
                              <w:jc w:val="center"/>
                              <w:rPr>
                                <w:b/>
                              </w:rPr>
                            </w:pPr>
                            <w:r w:rsidRPr="00765FFD">
                              <w:rPr>
                                <w:b/>
                              </w:rPr>
                              <w:t>7</w:t>
                            </w:r>
                          </w:p>
                        </w:tc>
                        <w:tc>
                          <w:tcPr>
                            <w:tcW w:w="972" w:type="dxa"/>
                          </w:tcPr>
                          <w:p w:rsidR="00D1583F" w:rsidRPr="00765FFD" w:rsidRDefault="00D1583F" w:rsidP="00765FFD">
                            <w:pPr>
                              <w:jc w:val="center"/>
                              <w:rPr>
                                <w:b/>
                              </w:rPr>
                            </w:pPr>
                            <w:r w:rsidRPr="00765FFD">
                              <w:rPr>
                                <w:b/>
                              </w:rPr>
                              <w:t>8</w:t>
                            </w:r>
                          </w:p>
                        </w:tc>
                        <w:tc>
                          <w:tcPr>
                            <w:tcW w:w="973" w:type="dxa"/>
                          </w:tcPr>
                          <w:p w:rsidR="00D1583F" w:rsidRPr="00765FFD" w:rsidRDefault="00D1583F" w:rsidP="00765FFD">
                            <w:pPr>
                              <w:jc w:val="center"/>
                              <w:rPr>
                                <w:b/>
                              </w:rPr>
                            </w:pPr>
                            <w:r w:rsidRPr="00765FFD">
                              <w:rPr>
                                <w:b/>
                              </w:rPr>
                              <w:t>9</w:t>
                            </w:r>
                          </w:p>
                        </w:tc>
                        <w:tc>
                          <w:tcPr>
                            <w:tcW w:w="973" w:type="dxa"/>
                          </w:tcPr>
                          <w:p w:rsidR="00D1583F" w:rsidRPr="00765FFD" w:rsidRDefault="00D1583F" w:rsidP="00765FFD">
                            <w:pPr>
                              <w:jc w:val="center"/>
                              <w:rPr>
                                <w:b/>
                              </w:rPr>
                            </w:pPr>
                            <w:r w:rsidRPr="00765FFD">
                              <w:rPr>
                                <w:b/>
                              </w:rPr>
                              <w:t>10</w:t>
                            </w:r>
                          </w:p>
                        </w:tc>
                      </w:tr>
                      <w:tr w:rsidR="00D1583F" w:rsidTr="00AD7BED">
                        <w:trPr>
                          <w:jc w:val="center"/>
                        </w:trPr>
                        <w:tc>
                          <w:tcPr>
                            <w:tcW w:w="972" w:type="dxa"/>
                          </w:tcPr>
                          <w:p w:rsidR="00D1583F" w:rsidRDefault="00A116E2" w:rsidP="00765FFD">
                            <w:pPr>
                              <w:jc w:val="center"/>
                            </w:pPr>
                            <w:r>
                              <w:t>C</w:t>
                            </w:r>
                          </w:p>
                        </w:tc>
                        <w:tc>
                          <w:tcPr>
                            <w:tcW w:w="972" w:type="dxa"/>
                          </w:tcPr>
                          <w:p w:rsidR="00D1583F" w:rsidRDefault="00A116E2" w:rsidP="00765FFD">
                            <w:pPr>
                              <w:jc w:val="center"/>
                            </w:pPr>
                            <w:r>
                              <w:t>D</w:t>
                            </w:r>
                          </w:p>
                        </w:tc>
                        <w:tc>
                          <w:tcPr>
                            <w:tcW w:w="972" w:type="dxa"/>
                          </w:tcPr>
                          <w:p w:rsidR="00D1583F" w:rsidRDefault="00A116E2" w:rsidP="00765FFD">
                            <w:pPr>
                              <w:jc w:val="center"/>
                            </w:pPr>
                            <w:r>
                              <w:t>D</w:t>
                            </w:r>
                          </w:p>
                        </w:tc>
                        <w:tc>
                          <w:tcPr>
                            <w:tcW w:w="972" w:type="dxa"/>
                          </w:tcPr>
                          <w:p w:rsidR="00D1583F" w:rsidRDefault="00A116E2" w:rsidP="00765FFD">
                            <w:pPr>
                              <w:jc w:val="center"/>
                            </w:pPr>
                            <w:r>
                              <w:t>B</w:t>
                            </w:r>
                          </w:p>
                        </w:tc>
                        <w:tc>
                          <w:tcPr>
                            <w:tcW w:w="972" w:type="dxa"/>
                          </w:tcPr>
                          <w:p w:rsidR="00D1583F" w:rsidRDefault="00A116E2" w:rsidP="00765FFD">
                            <w:pPr>
                              <w:jc w:val="center"/>
                            </w:pPr>
                            <w:r>
                              <w:t>A</w:t>
                            </w:r>
                          </w:p>
                        </w:tc>
                        <w:tc>
                          <w:tcPr>
                            <w:tcW w:w="972" w:type="dxa"/>
                          </w:tcPr>
                          <w:p w:rsidR="00D1583F" w:rsidRDefault="00A116E2" w:rsidP="00765FFD">
                            <w:pPr>
                              <w:jc w:val="center"/>
                            </w:pPr>
                            <w:r>
                              <w:t>A</w:t>
                            </w:r>
                          </w:p>
                        </w:tc>
                        <w:tc>
                          <w:tcPr>
                            <w:tcW w:w="972" w:type="dxa"/>
                          </w:tcPr>
                          <w:p w:rsidR="00D1583F" w:rsidRDefault="00A116E2" w:rsidP="00765FFD">
                            <w:pPr>
                              <w:jc w:val="center"/>
                            </w:pPr>
                            <w:r>
                              <w:t>A</w:t>
                            </w:r>
                          </w:p>
                        </w:tc>
                        <w:tc>
                          <w:tcPr>
                            <w:tcW w:w="972" w:type="dxa"/>
                          </w:tcPr>
                          <w:p w:rsidR="00D1583F" w:rsidRDefault="00A116E2" w:rsidP="00765FFD">
                            <w:pPr>
                              <w:jc w:val="center"/>
                            </w:pPr>
                            <w:r>
                              <w:t>D</w:t>
                            </w:r>
                          </w:p>
                        </w:tc>
                        <w:tc>
                          <w:tcPr>
                            <w:tcW w:w="973" w:type="dxa"/>
                          </w:tcPr>
                          <w:p w:rsidR="00D1583F" w:rsidRDefault="00A116E2" w:rsidP="00765FFD">
                            <w:pPr>
                              <w:jc w:val="center"/>
                            </w:pPr>
                            <w:r>
                              <w:t>B</w:t>
                            </w:r>
                          </w:p>
                        </w:tc>
                        <w:tc>
                          <w:tcPr>
                            <w:tcW w:w="973" w:type="dxa"/>
                          </w:tcPr>
                          <w:p w:rsidR="00D1583F" w:rsidRDefault="00A116E2" w:rsidP="00765FFD">
                            <w:pPr>
                              <w:jc w:val="center"/>
                            </w:pPr>
                            <w:r>
                              <w:t>D</w:t>
                            </w:r>
                          </w:p>
                        </w:tc>
                      </w:tr>
                      <w:tr w:rsidR="00D1583F" w:rsidTr="00AD7BED">
                        <w:trPr>
                          <w:jc w:val="center"/>
                        </w:trPr>
                        <w:tc>
                          <w:tcPr>
                            <w:tcW w:w="972" w:type="dxa"/>
                          </w:tcPr>
                          <w:p w:rsidR="00D1583F" w:rsidRPr="00765FFD" w:rsidRDefault="00D1583F" w:rsidP="00765FFD">
                            <w:pPr>
                              <w:jc w:val="center"/>
                              <w:rPr>
                                <w:b/>
                              </w:rPr>
                            </w:pPr>
                            <w:r w:rsidRPr="00765FFD">
                              <w:rPr>
                                <w:b/>
                              </w:rPr>
                              <w:t>11</w:t>
                            </w:r>
                          </w:p>
                        </w:tc>
                        <w:tc>
                          <w:tcPr>
                            <w:tcW w:w="972" w:type="dxa"/>
                          </w:tcPr>
                          <w:p w:rsidR="00D1583F" w:rsidRPr="00765FFD" w:rsidRDefault="00D1583F" w:rsidP="00765FFD">
                            <w:pPr>
                              <w:jc w:val="center"/>
                              <w:rPr>
                                <w:b/>
                              </w:rPr>
                            </w:pPr>
                            <w:r w:rsidRPr="00765FFD">
                              <w:rPr>
                                <w:b/>
                              </w:rPr>
                              <w:t>12</w:t>
                            </w:r>
                          </w:p>
                        </w:tc>
                        <w:tc>
                          <w:tcPr>
                            <w:tcW w:w="972" w:type="dxa"/>
                          </w:tcPr>
                          <w:p w:rsidR="00D1583F" w:rsidRPr="00765FFD" w:rsidRDefault="00D1583F" w:rsidP="00765FFD">
                            <w:pPr>
                              <w:jc w:val="center"/>
                              <w:rPr>
                                <w:b/>
                              </w:rPr>
                            </w:pPr>
                            <w:r w:rsidRPr="00765FFD">
                              <w:rPr>
                                <w:b/>
                              </w:rPr>
                              <w:t>13</w:t>
                            </w:r>
                          </w:p>
                        </w:tc>
                        <w:tc>
                          <w:tcPr>
                            <w:tcW w:w="972" w:type="dxa"/>
                          </w:tcPr>
                          <w:p w:rsidR="00D1583F" w:rsidRPr="00765FFD" w:rsidRDefault="00D1583F" w:rsidP="00765FFD">
                            <w:pPr>
                              <w:jc w:val="center"/>
                              <w:rPr>
                                <w:b/>
                              </w:rPr>
                            </w:pPr>
                            <w:r w:rsidRPr="00765FFD">
                              <w:rPr>
                                <w:b/>
                              </w:rPr>
                              <w:t>14</w:t>
                            </w:r>
                          </w:p>
                        </w:tc>
                        <w:tc>
                          <w:tcPr>
                            <w:tcW w:w="972" w:type="dxa"/>
                          </w:tcPr>
                          <w:p w:rsidR="00D1583F" w:rsidRPr="00765FFD" w:rsidRDefault="00D1583F" w:rsidP="00765FFD">
                            <w:pPr>
                              <w:jc w:val="center"/>
                              <w:rPr>
                                <w:b/>
                              </w:rPr>
                            </w:pPr>
                            <w:r w:rsidRPr="00765FFD">
                              <w:rPr>
                                <w:b/>
                              </w:rPr>
                              <w:t>15</w:t>
                            </w:r>
                          </w:p>
                        </w:tc>
                        <w:tc>
                          <w:tcPr>
                            <w:tcW w:w="972" w:type="dxa"/>
                          </w:tcPr>
                          <w:p w:rsidR="00D1583F" w:rsidRPr="00765FFD" w:rsidRDefault="00D1583F" w:rsidP="00765FFD">
                            <w:pPr>
                              <w:jc w:val="center"/>
                              <w:rPr>
                                <w:b/>
                              </w:rPr>
                            </w:pPr>
                          </w:p>
                        </w:tc>
                        <w:tc>
                          <w:tcPr>
                            <w:tcW w:w="972" w:type="dxa"/>
                          </w:tcPr>
                          <w:p w:rsidR="00D1583F" w:rsidRPr="00765FFD" w:rsidRDefault="00D1583F" w:rsidP="00765FFD">
                            <w:pPr>
                              <w:jc w:val="center"/>
                              <w:rPr>
                                <w:b/>
                              </w:rPr>
                            </w:pPr>
                          </w:p>
                        </w:tc>
                        <w:tc>
                          <w:tcPr>
                            <w:tcW w:w="972" w:type="dxa"/>
                          </w:tcPr>
                          <w:p w:rsidR="00D1583F" w:rsidRPr="00765FFD" w:rsidRDefault="00D1583F" w:rsidP="00765FFD">
                            <w:pPr>
                              <w:jc w:val="center"/>
                              <w:rPr>
                                <w:b/>
                              </w:rPr>
                            </w:pPr>
                          </w:p>
                        </w:tc>
                        <w:tc>
                          <w:tcPr>
                            <w:tcW w:w="973" w:type="dxa"/>
                          </w:tcPr>
                          <w:p w:rsidR="00D1583F" w:rsidRPr="00765FFD" w:rsidRDefault="00D1583F" w:rsidP="00765FFD">
                            <w:pPr>
                              <w:jc w:val="center"/>
                              <w:rPr>
                                <w:b/>
                              </w:rPr>
                            </w:pPr>
                          </w:p>
                        </w:tc>
                        <w:tc>
                          <w:tcPr>
                            <w:tcW w:w="973" w:type="dxa"/>
                          </w:tcPr>
                          <w:p w:rsidR="00D1583F" w:rsidRPr="00765FFD" w:rsidRDefault="00D1583F" w:rsidP="00765FFD">
                            <w:pPr>
                              <w:jc w:val="center"/>
                              <w:rPr>
                                <w:b/>
                              </w:rPr>
                            </w:pPr>
                          </w:p>
                        </w:tc>
                      </w:tr>
                      <w:tr w:rsidR="00D1583F" w:rsidTr="00AD7BED">
                        <w:trPr>
                          <w:jc w:val="center"/>
                        </w:trPr>
                        <w:tc>
                          <w:tcPr>
                            <w:tcW w:w="972" w:type="dxa"/>
                          </w:tcPr>
                          <w:p w:rsidR="00D1583F" w:rsidRDefault="00A116E2" w:rsidP="00765FFD">
                            <w:pPr>
                              <w:jc w:val="center"/>
                            </w:pPr>
                            <w:r>
                              <w:t>B</w:t>
                            </w:r>
                          </w:p>
                        </w:tc>
                        <w:tc>
                          <w:tcPr>
                            <w:tcW w:w="972" w:type="dxa"/>
                          </w:tcPr>
                          <w:p w:rsidR="00D1583F" w:rsidRDefault="00A116E2" w:rsidP="00765FFD">
                            <w:pPr>
                              <w:jc w:val="center"/>
                            </w:pPr>
                            <w:r>
                              <w:t>A</w:t>
                            </w:r>
                          </w:p>
                        </w:tc>
                        <w:tc>
                          <w:tcPr>
                            <w:tcW w:w="972" w:type="dxa"/>
                          </w:tcPr>
                          <w:p w:rsidR="00D1583F" w:rsidRDefault="00A116E2" w:rsidP="00765FFD">
                            <w:pPr>
                              <w:jc w:val="center"/>
                            </w:pPr>
                            <w:r>
                              <w:t>D</w:t>
                            </w:r>
                          </w:p>
                        </w:tc>
                        <w:tc>
                          <w:tcPr>
                            <w:tcW w:w="972" w:type="dxa"/>
                          </w:tcPr>
                          <w:p w:rsidR="00D1583F" w:rsidRDefault="00A116E2" w:rsidP="00765FFD">
                            <w:pPr>
                              <w:jc w:val="center"/>
                            </w:pPr>
                            <w:r>
                              <w:t>B</w:t>
                            </w:r>
                          </w:p>
                        </w:tc>
                        <w:tc>
                          <w:tcPr>
                            <w:tcW w:w="972" w:type="dxa"/>
                          </w:tcPr>
                          <w:p w:rsidR="00D1583F" w:rsidRDefault="00A116E2" w:rsidP="00765FFD">
                            <w:pPr>
                              <w:jc w:val="center"/>
                            </w:pPr>
                            <w:r>
                              <w:t>A</w:t>
                            </w:r>
                          </w:p>
                        </w:tc>
                        <w:tc>
                          <w:tcPr>
                            <w:tcW w:w="972" w:type="dxa"/>
                          </w:tcPr>
                          <w:p w:rsidR="00D1583F" w:rsidRDefault="00D1583F" w:rsidP="00765FFD">
                            <w:pPr>
                              <w:jc w:val="center"/>
                            </w:pPr>
                          </w:p>
                        </w:tc>
                        <w:tc>
                          <w:tcPr>
                            <w:tcW w:w="972" w:type="dxa"/>
                          </w:tcPr>
                          <w:p w:rsidR="00D1583F" w:rsidRDefault="00D1583F" w:rsidP="00765FFD">
                            <w:pPr>
                              <w:jc w:val="center"/>
                            </w:pPr>
                          </w:p>
                        </w:tc>
                        <w:tc>
                          <w:tcPr>
                            <w:tcW w:w="972" w:type="dxa"/>
                          </w:tcPr>
                          <w:p w:rsidR="00D1583F" w:rsidRDefault="00D1583F" w:rsidP="00765FFD">
                            <w:pPr>
                              <w:jc w:val="center"/>
                            </w:pPr>
                          </w:p>
                        </w:tc>
                        <w:tc>
                          <w:tcPr>
                            <w:tcW w:w="973" w:type="dxa"/>
                          </w:tcPr>
                          <w:p w:rsidR="00D1583F" w:rsidRDefault="00D1583F" w:rsidP="00765FFD">
                            <w:pPr>
                              <w:jc w:val="center"/>
                            </w:pPr>
                          </w:p>
                        </w:tc>
                        <w:tc>
                          <w:tcPr>
                            <w:tcW w:w="973" w:type="dxa"/>
                          </w:tcPr>
                          <w:p w:rsidR="00D1583F" w:rsidRDefault="00D1583F" w:rsidP="00765FFD">
                            <w:pPr>
                              <w:jc w:val="center"/>
                            </w:pPr>
                          </w:p>
                        </w:tc>
                      </w:tr>
                    </w:tbl>
                    <w:p w:rsidR="00D1583F" w:rsidRDefault="00D1583F" w:rsidP="00D1583F">
                      <w:pPr>
                        <w:jc w:val="center"/>
                      </w:pPr>
                    </w:p>
                    <w:p w:rsidR="00ED3F5A" w:rsidRPr="00E914E2" w:rsidRDefault="00041578" w:rsidP="00D1583F">
                      <w:pPr>
                        <w:jc w:val="center"/>
                        <w:rPr>
                          <w:sz w:val="20"/>
                          <w:szCs w:val="20"/>
                        </w:rPr>
                      </w:pPr>
                      <w:r w:rsidRPr="00041578">
                        <w:rPr>
                          <w:b/>
                          <w:sz w:val="20"/>
                          <w:szCs w:val="20"/>
                        </w:rPr>
                        <w:t>A Bölümü</w:t>
                      </w:r>
                      <w:r>
                        <w:rPr>
                          <w:sz w:val="20"/>
                          <w:szCs w:val="20"/>
                        </w:rPr>
                        <w:t xml:space="preserve"> </w:t>
                      </w:r>
                      <w:r>
                        <w:rPr>
                          <w:sz w:val="20"/>
                          <w:szCs w:val="20"/>
                        </w:rPr>
                        <w:br/>
                      </w:r>
                      <w:r w:rsidR="00ED3F5A" w:rsidRPr="00E914E2">
                        <w:rPr>
                          <w:sz w:val="20"/>
                          <w:szCs w:val="20"/>
                        </w:rPr>
                        <w:t xml:space="preserve">1- Havza </w:t>
                      </w:r>
                      <w:proofErr w:type="gramStart"/>
                      <w:r w:rsidR="00ED3F5A" w:rsidRPr="00E914E2">
                        <w:rPr>
                          <w:sz w:val="20"/>
                          <w:szCs w:val="20"/>
                        </w:rPr>
                        <w:t xml:space="preserve">Genelgesi </w:t>
                      </w:r>
                      <w:r>
                        <w:rPr>
                          <w:sz w:val="20"/>
                          <w:szCs w:val="20"/>
                        </w:rPr>
                        <w:t xml:space="preserve">  </w:t>
                      </w:r>
                      <w:r w:rsidR="00ED3F5A" w:rsidRPr="00E914E2">
                        <w:rPr>
                          <w:sz w:val="20"/>
                          <w:szCs w:val="20"/>
                        </w:rPr>
                        <w:t>2</w:t>
                      </w:r>
                      <w:proofErr w:type="gramEnd"/>
                      <w:r w:rsidR="00ED3F5A" w:rsidRPr="00E914E2">
                        <w:rPr>
                          <w:sz w:val="20"/>
                          <w:szCs w:val="20"/>
                        </w:rPr>
                        <w:t xml:space="preserve">- Amasya Genelgesi </w:t>
                      </w:r>
                      <w:r>
                        <w:rPr>
                          <w:sz w:val="20"/>
                          <w:szCs w:val="20"/>
                        </w:rPr>
                        <w:t xml:space="preserve">   </w:t>
                      </w:r>
                      <w:r w:rsidR="00ED3F5A" w:rsidRPr="00E914E2">
                        <w:rPr>
                          <w:sz w:val="20"/>
                          <w:szCs w:val="20"/>
                        </w:rPr>
                        <w:t xml:space="preserve">3-Erzurum Kongresi </w:t>
                      </w:r>
                      <w:r>
                        <w:rPr>
                          <w:sz w:val="20"/>
                          <w:szCs w:val="20"/>
                        </w:rPr>
                        <w:t xml:space="preserve">   </w:t>
                      </w:r>
                      <w:r w:rsidR="00ED3F5A" w:rsidRPr="00E914E2">
                        <w:rPr>
                          <w:sz w:val="20"/>
                          <w:szCs w:val="20"/>
                        </w:rPr>
                        <w:t xml:space="preserve">4-Sivas Kongresi </w:t>
                      </w:r>
                      <w:r>
                        <w:rPr>
                          <w:sz w:val="20"/>
                          <w:szCs w:val="20"/>
                        </w:rPr>
                        <w:t xml:space="preserve">  </w:t>
                      </w:r>
                      <w:r w:rsidR="00ED3F5A" w:rsidRPr="00E914E2">
                        <w:rPr>
                          <w:sz w:val="20"/>
                          <w:szCs w:val="20"/>
                        </w:rPr>
                        <w:t>5- Amasya Görüşmeleri</w:t>
                      </w:r>
                    </w:p>
                    <w:p w:rsidR="00D30D9B" w:rsidRPr="00E914E2" w:rsidRDefault="00041578" w:rsidP="00D1583F">
                      <w:pPr>
                        <w:jc w:val="center"/>
                        <w:rPr>
                          <w:sz w:val="20"/>
                          <w:szCs w:val="20"/>
                        </w:rPr>
                      </w:pPr>
                      <w:r w:rsidRPr="00041578">
                        <w:rPr>
                          <w:b/>
                          <w:sz w:val="20"/>
                          <w:szCs w:val="20"/>
                        </w:rPr>
                        <w:t>B Bölümü</w:t>
                      </w:r>
                      <w:r>
                        <w:rPr>
                          <w:sz w:val="20"/>
                          <w:szCs w:val="20"/>
                        </w:rPr>
                        <w:t xml:space="preserve"> </w:t>
                      </w:r>
                      <w:r>
                        <w:rPr>
                          <w:sz w:val="20"/>
                          <w:szCs w:val="20"/>
                        </w:rPr>
                        <w:br/>
                      </w:r>
                      <w:r w:rsidR="00D30D9B" w:rsidRPr="00E914E2">
                        <w:rPr>
                          <w:sz w:val="20"/>
                          <w:szCs w:val="20"/>
                        </w:rPr>
                        <w:t>1-Doğu, Ermenilere 2-Kuvayı Milliye, Fransızlara</w:t>
                      </w:r>
                    </w:p>
                    <w:p w:rsidR="00D30D9B" w:rsidRPr="00E914E2" w:rsidRDefault="00D30D9B" w:rsidP="00D1583F">
                      <w:pPr>
                        <w:jc w:val="center"/>
                        <w:rPr>
                          <w:sz w:val="20"/>
                          <w:szCs w:val="20"/>
                        </w:rPr>
                      </w:pPr>
                      <w:r w:rsidRPr="00E914E2">
                        <w:rPr>
                          <w:sz w:val="20"/>
                          <w:szCs w:val="20"/>
                        </w:rPr>
                        <w:t>3-Batı, Yunanlılara 4-</w:t>
                      </w:r>
                      <w:r w:rsidR="009A2A7A" w:rsidRPr="00E914E2">
                        <w:rPr>
                          <w:sz w:val="20"/>
                          <w:szCs w:val="20"/>
                        </w:rPr>
                        <w:t>I. İnönü Savaşı 5- Londra Konferansı</w:t>
                      </w:r>
                    </w:p>
                    <w:p w:rsidR="00ED3F5A" w:rsidRDefault="00ED3F5A" w:rsidP="00D1583F">
                      <w:pPr>
                        <w:jc w:val="center"/>
                      </w:pPr>
                    </w:p>
                    <w:p w:rsidR="00D1583F" w:rsidRPr="005642B2" w:rsidRDefault="00D1583F" w:rsidP="00D1583F">
                      <w:pPr>
                        <w:jc w:val="center"/>
                        <w:rPr>
                          <w:b/>
                        </w:rPr>
                      </w:pPr>
                      <w:r w:rsidRPr="005642B2">
                        <w:rPr>
                          <w:b/>
                        </w:rPr>
                        <w:t>Zeki DOĞAN – Sosyal Bilgiler Öğretmeni</w:t>
                      </w:r>
                    </w:p>
                  </w:txbxContent>
                </v:textbox>
              </v:rect>
            </w:pict>
          </mc:Fallback>
        </mc:AlternateContent>
      </w:r>
    </w:p>
    <w:p w:rsidR="00C56F08" w:rsidRDefault="00C56F08" w:rsidP="00107BA3"/>
    <w:sectPr w:rsidR="00C56F08" w:rsidSect="00C434A6">
      <w:type w:val="continuous"/>
      <w:pgSz w:w="11906" w:h="16838"/>
      <w:pgMar w:top="709" w:right="737" w:bottom="567" w:left="737" w:header="709" w:footer="129"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D3" w:rsidRDefault="00D425D3" w:rsidP="00C56243">
      <w:pPr>
        <w:spacing w:after="0" w:line="240" w:lineRule="auto"/>
      </w:pPr>
      <w:r>
        <w:separator/>
      </w:r>
    </w:p>
  </w:endnote>
  <w:endnote w:type="continuationSeparator" w:id="0">
    <w:p w:rsidR="00D425D3" w:rsidRDefault="00D425D3" w:rsidP="00C5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D3" w:rsidRDefault="00D425D3" w:rsidP="00C56243">
      <w:pPr>
        <w:spacing w:after="0" w:line="240" w:lineRule="auto"/>
      </w:pPr>
      <w:r>
        <w:separator/>
      </w:r>
    </w:p>
  </w:footnote>
  <w:footnote w:type="continuationSeparator" w:id="0">
    <w:p w:rsidR="00D425D3" w:rsidRDefault="00D425D3" w:rsidP="00C562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4389"/>
    <w:multiLevelType w:val="hybridMultilevel"/>
    <w:tmpl w:val="D6146262"/>
    <w:lvl w:ilvl="0" w:tplc="805001F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BA4368"/>
    <w:multiLevelType w:val="hybridMultilevel"/>
    <w:tmpl w:val="2FAAF0CE"/>
    <w:lvl w:ilvl="0" w:tplc="5F92EC7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493050A"/>
    <w:multiLevelType w:val="hybridMultilevel"/>
    <w:tmpl w:val="E0F810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67D5B43"/>
    <w:multiLevelType w:val="hybridMultilevel"/>
    <w:tmpl w:val="C72A51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91B3159"/>
    <w:multiLevelType w:val="hybridMultilevel"/>
    <w:tmpl w:val="BB6A5F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E441083"/>
    <w:multiLevelType w:val="hybridMultilevel"/>
    <w:tmpl w:val="6AF008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7ED75E4D"/>
    <w:multiLevelType w:val="hybridMultilevel"/>
    <w:tmpl w:val="A1C20EBE"/>
    <w:lvl w:ilvl="0" w:tplc="CF8E3B4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A3"/>
    <w:rsid w:val="00041578"/>
    <w:rsid w:val="000918D5"/>
    <w:rsid w:val="00107BA3"/>
    <w:rsid w:val="001A43F3"/>
    <w:rsid w:val="002247E1"/>
    <w:rsid w:val="00232A3A"/>
    <w:rsid w:val="003C706E"/>
    <w:rsid w:val="004B7AB1"/>
    <w:rsid w:val="005A0A14"/>
    <w:rsid w:val="00606D07"/>
    <w:rsid w:val="006B5856"/>
    <w:rsid w:val="006D60BD"/>
    <w:rsid w:val="00780A62"/>
    <w:rsid w:val="00812BF7"/>
    <w:rsid w:val="00905750"/>
    <w:rsid w:val="009A2A7A"/>
    <w:rsid w:val="00A116E2"/>
    <w:rsid w:val="00A92526"/>
    <w:rsid w:val="00C434A6"/>
    <w:rsid w:val="00C56243"/>
    <w:rsid w:val="00C56F08"/>
    <w:rsid w:val="00C74716"/>
    <w:rsid w:val="00CB6964"/>
    <w:rsid w:val="00D1583F"/>
    <w:rsid w:val="00D30D9B"/>
    <w:rsid w:val="00D425D3"/>
    <w:rsid w:val="00D47F1A"/>
    <w:rsid w:val="00E81085"/>
    <w:rsid w:val="00E914E2"/>
    <w:rsid w:val="00ED3F5A"/>
    <w:rsid w:val="00FF41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07BA3"/>
    <w:pPr>
      <w:ind w:left="720"/>
      <w:contextualSpacing/>
    </w:pPr>
  </w:style>
  <w:style w:type="table" w:styleId="TabloKlavuzu">
    <w:name w:val="Table Grid"/>
    <w:basedOn w:val="NormalTablo"/>
    <w:uiPriority w:val="59"/>
    <w:rsid w:val="00CB6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56F08"/>
    <w:pPr>
      <w:spacing w:after="0" w:line="240" w:lineRule="auto"/>
    </w:pPr>
  </w:style>
  <w:style w:type="paragraph" w:styleId="stbilgi">
    <w:name w:val="header"/>
    <w:basedOn w:val="Normal"/>
    <w:link w:val="stbilgiChar"/>
    <w:uiPriority w:val="99"/>
    <w:unhideWhenUsed/>
    <w:rsid w:val="00C5624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56243"/>
  </w:style>
  <w:style w:type="paragraph" w:styleId="Altbilgi">
    <w:name w:val="footer"/>
    <w:basedOn w:val="Normal"/>
    <w:link w:val="AltbilgiChar"/>
    <w:uiPriority w:val="99"/>
    <w:unhideWhenUsed/>
    <w:rsid w:val="00C5624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56243"/>
  </w:style>
  <w:style w:type="character" w:customStyle="1" w:styleId="Kpr1">
    <w:name w:val="Köprü1"/>
    <w:basedOn w:val="VarsaylanParagrafYazTipi"/>
    <w:uiPriority w:val="99"/>
    <w:unhideWhenUsed/>
    <w:rsid w:val="00D1583F"/>
    <w:rPr>
      <w:color w:val="0000FF"/>
      <w:u w:val="single"/>
    </w:rPr>
  </w:style>
  <w:style w:type="character" w:styleId="Kpr">
    <w:name w:val="Hyperlink"/>
    <w:basedOn w:val="VarsaylanParagrafYazTipi"/>
    <w:uiPriority w:val="99"/>
    <w:semiHidden/>
    <w:unhideWhenUsed/>
    <w:rsid w:val="00D1583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07BA3"/>
    <w:pPr>
      <w:ind w:left="720"/>
      <w:contextualSpacing/>
    </w:pPr>
  </w:style>
  <w:style w:type="table" w:styleId="TabloKlavuzu">
    <w:name w:val="Table Grid"/>
    <w:basedOn w:val="NormalTablo"/>
    <w:uiPriority w:val="59"/>
    <w:rsid w:val="00CB6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56F08"/>
    <w:pPr>
      <w:spacing w:after="0" w:line="240" w:lineRule="auto"/>
    </w:pPr>
  </w:style>
  <w:style w:type="paragraph" w:styleId="stbilgi">
    <w:name w:val="header"/>
    <w:basedOn w:val="Normal"/>
    <w:link w:val="stbilgiChar"/>
    <w:uiPriority w:val="99"/>
    <w:unhideWhenUsed/>
    <w:rsid w:val="00C5624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56243"/>
  </w:style>
  <w:style w:type="paragraph" w:styleId="Altbilgi">
    <w:name w:val="footer"/>
    <w:basedOn w:val="Normal"/>
    <w:link w:val="AltbilgiChar"/>
    <w:uiPriority w:val="99"/>
    <w:unhideWhenUsed/>
    <w:rsid w:val="00C5624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56243"/>
  </w:style>
  <w:style w:type="character" w:customStyle="1" w:styleId="Kpr1">
    <w:name w:val="Köprü1"/>
    <w:basedOn w:val="VarsaylanParagrafYazTipi"/>
    <w:uiPriority w:val="99"/>
    <w:unhideWhenUsed/>
    <w:rsid w:val="00D1583F"/>
    <w:rPr>
      <w:color w:val="0000FF"/>
      <w:u w:val="single"/>
    </w:rPr>
  </w:style>
  <w:style w:type="character" w:styleId="Kpr">
    <w:name w:val="Hyperlink"/>
    <w:basedOn w:val="VarsaylanParagrafYazTipi"/>
    <w:uiPriority w:val="99"/>
    <w:semiHidden/>
    <w:unhideWhenUsed/>
    <w:rsid w:val="00D158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syalciniz.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6845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dcterms:created xsi:type="dcterms:W3CDTF">2023-03-28T15:34:00Z</dcterms:created>
  <dcterms:modified xsi:type="dcterms:W3CDTF">2023-03-28T15:34:00Z</dcterms:modified>
</cp:coreProperties>
</file>