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E6" w:rsidRPr="00B272D9" w:rsidRDefault="000E148E" w:rsidP="008D600B">
      <w:pPr>
        <w:pStyle w:val="AralkYok"/>
        <w:rPr>
          <w:rFonts w:cs="Segoe UI"/>
          <w:b/>
          <w:sz w:val="20"/>
          <w:szCs w:val="20"/>
        </w:rPr>
      </w:pPr>
      <w:r w:rsidRPr="00B272D9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CF0BD" wp14:editId="301C5741">
                <wp:simplePos x="0" y="0"/>
                <wp:positionH relativeFrom="column">
                  <wp:posOffset>-64135</wp:posOffset>
                </wp:positionH>
                <wp:positionV relativeFrom="paragraph">
                  <wp:posOffset>-397510</wp:posOffset>
                </wp:positionV>
                <wp:extent cx="1590675" cy="504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7B6" w:rsidRPr="006C17C6" w:rsidRDefault="008D47B6" w:rsidP="008D47B6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8D47B6" w:rsidRPr="006C17C6" w:rsidRDefault="008D47B6" w:rsidP="008D47B6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-5.05pt;margin-top:-31.3pt;width:125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" fillcolor="white [3201]" strokecolor="#c0504d [3205]" strokeweight="2pt">
                <v:textbox>
                  <w:txbxContent>
                    <w:p w:rsidR="008D47B6" w:rsidRPr="006C17C6" w:rsidRDefault="008D47B6" w:rsidP="008D47B6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8D47B6" w:rsidRPr="006C17C6" w:rsidRDefault="008D47B6" w:rsidP="008D47B6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B272D9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86F5E" wp14:editId="4E954C0E">
                <wp:simplePos x="0" y="0"/>
                <wp:positionH relativeFrom="column">
                  <wp:posOffset>1526540</wp:posOffset>
                </wp:positionH>
                <wp:positionV relativeFrom="paragraph">
                  <wp:posOffset>-398145</wp:posOffset>
                </wp:positionV>
                <wp:extent cx="5076825" cy="5048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7B6" w:rsidRPr="00D42143" w:rsidRDefault="008D47B6" w:rsidP="008D47B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5.SINIF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SOSYAL BİLGİLER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7" style="position:absolute;margin-left:120.2pt;margin-top:-31.3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" fillcolor="white [3201]" strokecolor="#c0504d [3205]" strokeweight="2pt">
                <v:textbox>
                  <w:txbxContent>
                    <w:p w:rsidR="008D47B6" w:rsidRPr="00D42143" w:rsidRDefault="008D47B6" w:rsidP="008D47B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5.SINIF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SOSYAL BİLGİLER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0E148E" w:rsidRPr="00B272D9" w:rsidRDefault="000E148E" w:rsidP="008D600B">
      <w:pPr>
        <w:pStyle w:val="AralkYok"/>
        <w:rPr>
          <w:rFonts w:cs="Segoe UI"/>
          <w:b/>
          <w:sz w:val="20"/>
          <w:szCs w:val="20"/>
        </w:rPr>
      </w:pPr>
    </w:p>
    <w:p w:rsidR="008D600B" w:rsidRPr="00B272D9" w:rsidRDefault="000974DC" w:rsidP="008D600B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 xml:space="preserve">1. </w:t>
      </w:r>
      <w:r w:rsidR="008D600B" w:rsidRPr="00B272D9">
        <w:rPr>
          <w:rFonts w:cs="Segoe UI"/>
          <w:b/>
          <w:sz w:val="20"/>
          <w:szCs w:val="20"/>
        </w:rPr>
        <w:t>Aşağıdaki</w:t>
      </w:r>
      <w:r w:rsidR="008D600B" w:rsidRPr="00B272D9">
        <w:rPr>
          <w:rFonts w:cs="Segoe UI"/>
          <w:b/>
          <w:sz w:val="20"/>
          <w:szCs w:val="20"/>
        </w:rPr>
        <w:t xml:space="preserve">lerden hangisi diğerlerine göre </w:t>
      </w:r>
      <w:r w:rsidR="008D600B" w:rsidRPr="00B272D9">
        <w:rPr>
          <w:rFonts w:cs="Segoe UI"/>
          <w:b/>
          <w:sz w:val="20"/>
          <w:szCs w:val="20"/>
        </w:rPr>
        <w:t>daha uzun süreli bir gruptur?</w:t>
      </w:r>
    </w:p>
    <w:p w:rsidR="008D600B" w:rsidRPr="00B272D9" w:rsidRDefault="00BF4183" w:rsidP="008D600B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Oyun grubu             </w:t>
      </w:r>
      <w:r w:rsidR="008D600B" w:rsidRPr="00B272D9">
        <w:rPr>
          <w:rFonts w:cs="Segoe UI"/>
          <w:sz w:val="20"/>
          <w:szCs w:val="20"/>
        </w:rPr>
        <w:t>B) Öğrenci Kulübü</w:t>
      </w:r>
    </w:p>
    <w:p w:rsidR="008D600B" w:rsidRPr="00B272D9" w:rsidRDefault="008D600B" w:rsidP="008D600B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</w:t>
      </w:r>
      <w:r w:rsidR="00BF4183" w:rsidRPr="00B272D9">
        <w:rPr>
          <w:rFonts w:cs="Segoe UI"/>
          <w:sz w:val="20"/>
          <w:szCs w:val="20"/>
        </w:rPr>
        <w:t xml:space="preserve">Aile grubu                </w:t>
      </w:r>
      <w:r w:rsidRPr="00B272D9">
        <w:rPr>
          <w:rFonts w:cs="Segoe UI"/>
          <w:sz w:val="20"/>
          <w:szCs w:val="20"/>
        </w:rPr>
        <w:t>D) Halk oyunları grubu</w:t>
      </w:r>
    </w:p>
    <w:p w:rsidR="008D600B" w:rsidRPr="00B272D9" w:rsidRDefault="008D600B" w:rsidP="003C5B7E">
      <w:pPr>
        <w:pStyle w:val="AralkYok"/>
        <w:rPr>
          <w:rFonts w:cs="Segoe UI"/>
          <w:sz w:val="20"/>
          <w:szCs w:val="20"/>
        </w:rPr>
      </w:pPr>
      <w:bookmarkStart w:id="0" w:name="_GoBack"/>
      <w:bookmarkEnd w:id="0"/>
    </w:p>
    <w:p w:rsidR="00BF4183" w:rsidRPr="00B272D9" w:rsidRDefault="00BF4183" w:rsidP="0080605E">
      <w:pPr>
        <w:pStyle w:val="AralkYok"/>
        <w:rPr>
          <w:rFonts w:cs="Segoe UI"/>
          <w:b/>
          <w:sz w:val="20"/>
          <w:szCs w:val="20"/>
        </w:rPr>
      </w:pPr>
    </w:p>
    <w:p w:rsidR="0080605E" w:rsidRPr="00B272D9" w:rsidRDefault="00340EA1" w:rsidP="0080605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2</w:t>
      </w:r>
      <w:r w:rsidR="0080605E" w:rsidRPr="00B272D9">
        <w:rPr>
          <w:rFonts w:cs="Segoe UI"/>
          <w:b/>
          <w:sz w:val="20"/>
          <w:szCs w:val="20"/>
        </w:rPr>
        <w:t>.</w:t>
      </w:r>
      <w:r w:rsidR="0080605E" w:rsidRPr="00B272D9">
        <w:rPr>
          <w:rFonts w:cs="Segoe UI"/>
          <w:sz w:val="20"/>
          <w:szCs w:val="20"/>
        </w:rPr>
        <w:t xml:space="preserve"> Bir grupta rol alarak bazı haklar elde ederiz. Yer aldığımız gruplardaki rollerimizin gereklerini yerine getirmemiz ise sorumluluklarımızı oluşturur.</w:t>
      </w:r>
    </w:p>
    <w:p w:rsidR="0080605E" w:rsidRPr="00B272D9" w:rsidRDefault="0080605E" w:rsidP="0080605E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Buna göre;</w:t>
      </w:r>
      <w:r w:rsidR="008D47B6" w:rsidRPr="00B272D9">
        <w:rPr>
          <w:b/>
          <w:noProof/>
          <w:sz w:val="20"/>
          <w:szCs w:val="20"/>
          <w:lang w:eastAsia="tr-TR"/>
        </w:rPr>
        <w:t xml:space="preserve"> </w:t>
      </w:r>
    </w:p>
    <w:p w:rsidR="0080605E" w:rsidRPr="00B272D9" w:rsidRDefault="0080605E" w:rsidP="0080605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I. aile içi kararlarda düşüncelerimizi söylemek,</w:t>
      </w:r>
    </w:p>
    <w:p w:rsidR="0080605E" w:rsidRPr="00B272D9" w:rsidRDefault="0080605E" w:rsidP="0080605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II. derslerimizde başarılı olmak için gerekenleri yapmak,</w:t>
      </w:r>
    </w:p>
    <w:p w:rsidR="0080605E" w:rsidRPr="00B272D9" w:rsidRDefault="0080605E" w:rsidP="0080605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III. odamızı temiz ve düzenli tutmak</w:t>
      </w:r>
    </w:p>
    <w:p w:rsidR="0080605E" w:rsidRPr="00B272D9" w:rsidRDefault="0080605E" w:rsidP="0080605E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B272D9">
        <w:rPr>
          <w:rFonts w:cs="Segoe UI"/>
          <w:b/>
          <w:sz w:val="20"/>
          <w:szCs w:val="20"/>
        </w:rPr>
        <w:t>maddelerinden</w:t>
      </w:r>
      <w:proofErr w:type="gramEnd"/>
      <w:r w:rsidRPr="00B272D9">
        <w:rPr>
          <w:rFonts w:cs="Segoe UI"/>
          <w:b/>
          <w:sz w:val="20"/>
          <w:szCs w:val="20"/>
        </w:rPr>
        <w:t xml:space="preserve"> hangileri sorumluluklarımız arasında yer alır?</w:t>
      </w:r>
    </w:p>
    <w:p w:rsidR="0080605E" w:rsidRPr="00B272D9" w:rsidRDefault="00340EA1" w:rsidP="0080605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Yalnız </w:t>
      </w:r>
      <w:proofErr w:type="gramStart"/>
      <w:r w:rsidRPr="00B272D9">
        <w:rPr>
          <w:rFonts w:cs="Segoe UI"/>
          <w:sz w:val="20"/>
          <w:szCs w:val="20"/>
        </w:rPr>
        <w:t xml:space="preserve">I     </w:t>
      </w:r>
      <w:r w:rsidR="00DC3D9A" w:rsidRPr="00B272D9">
        <w:rPr>
          <w:rFonts w:cs="Segoe UI"/>
          <w:sz w:val="20"/>
          <w:szCs w:val="20"/>
        </w:rPr>
        <w:t xml:space="preserve">   </w:t>
      </w:r>
      <w:r w:rsidRPr="00B272D9">
        <w:rPr>
          <w:rFonts w:cs="Segoe UI"/>
          <w:sz w:val="20"/>
          <w:szCs w:val="20"/>
        </w:rPr>
        <w:t xml:space="preserve">  B</w:t>
      </w:r>
      <w:proofErr w:type="gramEnd"/>
      <w:r w:rsidRPr="00B272D9">
        <w:rPr>
          <w:rFonts w:cs="Segoe UI"/>
          <w:sz w:val="20"/>
          <w:szCs w:val="20"/>
        </w:rPr>
        <w:t>) Yalnız II</w:t>
      </w:r>
    </w:p>
    <w:p w:rsidR="0080605E" w:rsidRPr="00B272D9" w:rsidRDefault="00340EA1" w:rsidP="0080605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I ve II         </w:t>
      </w:r>
      <w:r w:rsidR="00DC3D9A" w:rsidRPr="00B272D9">
        <w:rPr>
          <w:rFonts w:cs="Segoe UI"/>
          <w:sz w:val="20"/>
          <w:szCs w:val="20"/>
        </w:rPr>
        <w:t xml:space="preserve">   </w:t>
      </w:r>
      <w:r w:rsidRPr="00B272D9">
        <w:rPr>
          <w:rFonts w:cs="Segoe UI"/>
          <w:sz w:val="20"/>
          <w:szCs w:val="20"/>
        </w:rPr>
        <w:t xml:space="preserve"> D) II ve III</w:t>
      </w:r>
    </w:p>
    <w:p w:rsidR="008D600B" w:rsidRPr="00B272D9" w:rsidRDefault="008D600B" w:rsidP="003C5B7E">
      <w:pPr>
        <w:pStyle w:val="AralkYok"/>
        <w:rPr>
          <w:rFonts w:cs="Segoe UI"/>
          <w:sz w:val="20"/>
          <w:szCs w:val="20"/>
        </w:rPr>
      </w:pPr>
    </w:p>
    <w:p w:rsidR="0080605E" w:rsidRPr="00B272D9" w:rsidRDefault="0080605E" w:rsidP="003C5B7E">
      <w:pPr>
        <w:pStyle w:val="AralkYok"/>
        <w:rPr>
          <w:rFonts w:cs="Segoe UI"/>
          <w:sz w:val="20"/>
          <w:szCs w:val="20"/>
        </w:rPr>
      </w:pPr>
    </w:p>
    <w:p w:rsidR="00340EA1" w:rsidRPr="00B272D9" w:rsidRDefault="000974DC" w:rsidP="00340EA1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3</w:t>
      </w:r>
      <w:r w:rsidR="00340EA1" w:rsidRPr="00B272D9">
        <w:rPr>
          <w:rFonts w:cs="Segoe UI"/>
          <w:b/>
          <w:sz w:val="20"/>
          <w:szCs w:val="20"/>
        </w:rPr>
        <w:t xml:space="preserve">. Aşağıdakilerden hangisi ile </w:t>
      </w:r>
      <w:r w:rsidR="00340EA1" w:rsidRPr="00B272D9">
        <w:rPr>
          <w:rFonts w:cs="Segoe UI"/>
          <w:sz w:val="20"/>
          <w:szCs w:val="20"/>
        </w:rPr>
        <w:t xml:space="preserve">“tarihî </w:t>
      </w:r>
      <w:proofErr w:type="spellStart"/>
      <w:r w:rsidR="00340EA1" w:rsidRPr="00B272D9">
        <w:rPr>
          <w:rFonts w:cs="Segoe UI"/>
          <w:sz w:val="20"/>
          <w:szCs w:val="20"/>
        </w:rPr>
        <w:t>devirler”</w:t>
      </w:r>
      <w:r w:rsidR="00340EA1" w:rsidRPr="00B272D9">
        <w:rPr>
          <w:rFonts w:cs="Segoe UI"/>
          <w:b/>
          <w:sz w:val="20"/>
          <w:szCs w:val="20"/>
        </w:rPr>
        <w:t>in</w:t>
      </w:r>
      <w:proofErr w:type="spellEnd"/>
      <w:r w:rsidR="00340EA1" w:rsidRPr="00B272D9">
        <w:rPr>
          <w:rFonts w:cs="Segoe UI"/>
          <w:b/>
          <w:sz w:val="20"/>
          <w:szCs w:val="20"/>
        </w:rPr>
        <w:t xml:space="preserve"> başladığı kabul edilir?</w:t>
      </w:r>
    </w:p>
    <w:p w:rsidR="00340EA1" w:rsidRPr="00B272D9" w:rsidRDefault="00340EA1" w:rsidP="00340EA1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A) İlk yazılı kanunların yapılmasıyla</w:t>
      </w:r>
    </w:p>
    <w:p w:rsidR="00340EA1" w:rsidRPr="00B272D9" w:rsidRDefault="00340EA1" w:rsidP="00340EA1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B) Tarımın başlamasıyla</w:t>
      </w:r>
    </w:p>
    <w:p w:rsidR="00340EA1" w:rsidRPr="00B272D9" w:rsidRDefault="00340EA1" w:rsidP="00340EA1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C) Yazının kullanılmasıyla</w:t>
      </w:r>
    </w:p>
    <w:p w:rsidR="00340EA1" w:rsidRPr="00B272D9" w:rsidRDefault="00340EA1" w:rsidP="00340EA1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D) </w:t>
      </w:r>
      <w:proofErr w:type="spellStart"/>
      <w:r w:rsidRPr="00B272D9">
        <w:rPr>
          <w:rFonts w:cs="Segoe UI"/>
          <w:sz w:val="20"/>
          <w:szCs w:val="20"/>
        </w:rPr>
        <w:t>Zigguratların</w:t>
      </w:r>
      <w:proofErr w:type="spellEnd"/>
      <w:r w:rsidRPr="00B272D9">
        <w:rPr>
          <w:rFonts w:cs="Segoe UI"/>
          <w:sz w:val="20"/>
          <w:szCs w:val="20"/>
        </w:rPr>
        <w:t xml:space="preserve"> inşa edilmesiyle</w:t>
      </w:r>
    </w:p>
    <w:p w:rsidR="00340EA1" w:rsidRPr="00B272D9" w:rsidRDefault="00340EA1" w:rsidP="00340EA1">
      <w:pPr>
        <w:pStyle w:val="AralkYok"/>
        <w:rPr>
          <w:rFonts w:cs="Segoe UI"/>
          <w:sz w:val="20"/>
          <w:szCs w:val="20"/>
        </w:rPr>
      </w:pPr>
    </w:p>
    <w:p w:rsidR="00340EA1" w:rsidRPr="00B272D9" w:rsidRDefault="00340EA1" w:rsidP="003C5B7E">
      <w:pPr>
        <w:pStyle w:val="AralkYok"/>
        <w:rPr>
          <w:rFonts w:cs="Segoe UI"/>
          <w:sz w:val="20"/>
          <w:szCs w:val="20"/>
        </w:rPr>
      </w:pPr>
    </w:p>
    <w:p w:rsidR="003C5B7E" w:rsidRPr="00B272D9" w:rsidRDefault="000974DC" w:rsidP="003C5B7E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4</w:t>
      </w:r>
      <w:r w:rsidR="003C5B7E" w:rsidRPr="00B272D9">
        <w:rPr>
          <w:rFonts w:cs="Segoe UI"/>
          <w:b/>
          <w:sz w:val="20"/>
          <w:szCs w:val="20"/>
        </w:rPr>
        <w:t>. Özgür</w:t>
      </w:r>
      <w:r w:rsidR="003C5B7E" w:rsidRPr="00B272D9">
        <w:rPr>
          <w:rFonts w:cs="Segoe UI"/>
          <w:b/>
          <w:sz w:val="20"/>
          <w:szCs w:val="20"/>
        </w:rPr>
        <w:t xml:space="preserve"> düşünceye önem veren ve birçok </w:t>
      </w:r>
      <w:r w:rsidR="003C5B7E" w:rsidRPr="00B272D9">
        <w:rPr>
          <w:rFonts w:cs="Segoe UI"/>
          <w:b/>
          <w:sz w:val="20"/>
          <w:szCs w:val="20"/>
        </w:rPr>
        <w:t>bilim insanı ye</w:t>
      </w:r>
      <w:r w:rsidR="003C5B7E" w:rsidRPr="00B272D9">
        <w:rPr>
          <w:rFonts w:cs="Segoe UI"/>
          <w:b/>
          <w:sz w:val="20"/>
          <w:szCs w:val="20"/>
        </w:rPr>
        <w:t>tiştiren İlk Çağ Uygarlığı aşa</w:t>
      </w:r>
      <w:r w:rsidR="003C5B7E" w:rsidRPr="00B272D9">
        <w:rPr>
          <w:rFonts w:cs="Segoe UI"/>
          <w:b/>
          <w:sz w:val="20"/>
          <w:szCs w:val="20"/>
        </w:rPr>
        <w:t>ğıdakilerden hangisidir?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İyonlar </w:t>
      </w:r>
      <w:r w:rsidR="0080605E" w:rsidRPr="00B272D9">
        <w:rPr>
          <w:rFonts w:cs="Segoe UI"/>
          <w:sz w:val="20"/>
          <w:szCs w:val="20"/>
        </w:rPr>
        <w:t xml:space="preserve">       </w:t>
      </w:r>
      <w:r w:rsidR="00DC3D9A" w:rsidRPr="00B272D9">
        <w:rPr>
          <w:rFonts w:cs="Segoe UI"/>
          <w:sz w:val="20"/>
          <w:szCs w:val="20"/>
        </w:rPr>
        <w:t xml:space="preserve">   </w:t>
      </w:r>
      <w:r w:rsidR="0080605E" w:rsidRPr="00B272D9">
        <w:rPr>
          <w:rFonts w:cs="Segoe UI"/>
          <w:sz w:val="20"/>
          <w:szCs w:val="20"/>
        </w:rPr>
        <w:t xml:space="preserve">  </w:t>
      </w:r>
      <w:r w:rsidRPr="00B272D9">
        <w:rPr>
          <w:rFonts w:cs="Segoe UI"/>
          <w:sz w:val="20"/>
          <w:szCs w:val="20"/>
        </w:rPr>
        <w:t>B) Sümerler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</w:t>
      </w:r>
      <w:proofErr w:type="gramStart"/>
      <w:r w:rsidRPr="00B272D9">
        <w:rPr>
          <w:rFonts w:cs="Segoe UI"/>
          <w:sz w:val="20"/>
          <w:szCs w:val="20"/>
        </w:rPr>
        <w:t xml:space="preserve">Lidyalılar </w:t>
      </w:r>
      <w:r w:rsidR="0080605E" w:rsidRPr="00B272D9">
        <w:rPr>
          <w:rFonts w:cs="Segoe UI"/>
          <w:sz w:val="20"/>
          <w:szCs w:val="20"/>
        </w:rPr>
        <w:t xml:space="preserve">     </w:t>
      </w:r>
      <w:r w:rsidR="00DC3D9A" w:rsidRPr="00B272D9">
        <w:rPr>
          <w:rFonts w:cs="Segoe UI"/>
          <w:sz w:val="20"/>
          <w:szCs w:val="20"/>
        </w:rPr>
        <w:t xml:space="preserve">   </w:t>
      </w:r>
      <w:r w:rsidRPr="00B272D9">
        <w:rPr>
          <w:rFonts w:cs="Segoe UI"/>
          <w:sz w:val="20"/>
          <w:szCs w:val="20"/>
        </w:rPr>
        <w:t>D</w:t>
      </w:r>
      <w:proofErr w:type="gramEnd"/>
      <w:r w:rsidRPr="00B272D9">
        <w:rPr>
          <w:rFonts w:cs="Segoe UI"/>
          <w:sz w:val="20"/>
          <w:szCs w:val="20"/>
        </w:rPr>
        <w:t xml:space="preserve">) </w:t>
      </w:r>
      <w:proofErr w:type="spellStart"/>
      <w:r w:rsidRPr="00B272D9">
        <w:rPr>
          <w:rFonts w:cs="Segoe UI"/>
          <w:sz w:val="20"/>
          <w:szCs w:val="20"/>
        </w:rPr>
        <w:t>Frigler</w:t>
      </w:r>
      <w:proofErr w:type="spellEnd"/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</w:p>
    <w:p w:rsidR="00BF4183" w:rsidRPr="00B272D9" w:rsidRDefault="00BF4183" w:rsidP="00340EA1">
      <w:pPr>
        <w:pStyle w:val="AralkYok"/>
        <w:rPr>
          <w:rFonts w:cs="Segoe UI"/>
          <w:b/>
          <w:sz w:val="20"/>
          <w:szCs w:val="20"/>
        </w:rPr>
      </w:pPr>
    </w:p>
    <w:p w:rsidR="00340EA1" w:rsidRPr="00B272D9" w:rsidRDefault="000974DC" w:rsidP="00340EA1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5</w:t>
      </w:r>
      <w:r w:rsidR="00340EA1" w:rsidRPr="00B272D9">
        <w:rPr>
          <w:rFonts w:cs="Segoe UI"/>
          <w:b/>
          <w:sz w:val="20"/>
          <w:szCs w:val="20"/>
        </w:rPr>
        <w:t>.</w:t>
      </w:r>
      <w:r w:rsidR="00340EA1" w:rsidRPr="00B272D9">
        <w:rPr>
          <w:rFonts w:cs="Segoe UI"/>
          <w:sz w:val="20"/>
          <w:szCs w:val="20"/>
        </w:rPr>
        <w:t xml:space="preserve"> Süleymaniye Camisi ülkemizde bulunan </w:t>
      </w:r>
      <w:proofErr w:type="gramStart"/>
      <w:r w:rsidR="00BF4183" w:rsidRPr="00B272D9">
        <w:rPr>
          <w:rFonts w:cs="Segoe UI"/>
          <w:sz w:val="20"/>
          <w:szCs w:val="20"/>
        </w:rPr>
        <w:t>...................</w:t>
      </w:r>
      <w:proofErr w:type="gramEnd"/>
      <w:r w:rsidR="00340EA1" w:rsidRPr="00B272D9">
        <w:rPr>
          <w:rFonts w:cs="Segoe UI"/>
          <w:sz w:val="20"/>
          <w:szCs w:val="20"/>
        </w:rPr>
        <w:t xml:space="preserve"> arasında yer alır.</w:t>
      </w:r>
    </w:p>
    <w:p w:rsidR="00340EA1" w:rsidRPr="00B272D9" w:rsidRDefault="00340EA1" w:rsidP="00340EA1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Cümlede boş bırakılan yere aşağıdakilerden hangisi yazılmalıdır?</w:t>
      </w:r>
    </w:p>
    <w:p w:rsidR="00340EA1" w:rsidRPr="00B272D9" w:rsidRDefault="00BF4183" w:rsidP="00340EA1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doğal </w:t>
      </w:r>
      <w:proofErr w:type="gramStart"/>
      <w:r w:rsidRPr="00B272D9">
        <w:rPr>
          <w:rFonts w:cs="Segoe UI"/>
          <w:sz w:val="20"/>
          <w:szCs w:val="20"/>
        </w:rPr>
        <w:t xml:space="preserve">varlıklar        </w:t>
      </w:r>
      <w:r w:rsidR="00340EA1" w:rsidRPr="00B272D9">
        <w:rPr>
          <w:rFonts w:cs="Segoe UI"/>
          <w:sz w:val="20"/>
          <w:szCs w:val="20"/>
        </w:rPr>
        <w:t>B</w:t>
      </w:r>
      <w:proofErr w:type="gramEnd"/>
      <w:r w:rsidR="00340EA1" w:rsidRPr="00B272D9">
        <w:rPr>
          <w:rFonts w:cs="Segoe UI"/>
          <w:sz w:val="20"/>
          <w:szCs w:val="20"/>
        </w:rPr>
        <w:t>) modern yapılar</w:t>
      </w:r>
    </w:p>
    <w:p w:rsidR="00340EA1" w:rsidRPr="00B272D9" w:rsidRDefault="00BF4183" w:rsidP="00340EA1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tarihî </w:t>
      </w:r>
      <w:proofErr w:type="gramStart"/>
      <w:r w:rsidRPr="00B272D9">
        <w:rPr>
          <w:rFonts w:cs="Segoe UI"/>
          <w:sz w:val="20"/>
          <w:szCs w:val="20"/>
        </w:rPr>
        <w:t xml:space="preserve">eserler          </w:t>
      </w:r>
      <w:r w:rsidR="00340EA1" w:rsidRPr="00B272D9">
        <w:rPr>
          <w:rFonts w:cs="Segoe UI"/>
          <w:sz w:val="20"/>
          <w:szCs w:val="20"/>
        </w:rPr>
        <w:t>D</w:t>
      </w:r>
      <w:proofErr w:type="gramEnd"/>
      <w:r w:rsidR="00340EA1" w:rsidRPr="00B272D9">
        <w:rPr>
          <w:rFonts w:cs="Segoe UI"/>
          <w:sz w:val="20"/>
          <w:szCs w:val="20"/>
        </w:rPr>
        <w:t>) müzeler</w:t>
      </w:r>
    </w:p>
    <w:p w:rsidR="00340EA1" w:rsidRPr="00B272D9" w:rsidRDefault="00340EA1" w:rsidP="003C5B7E">
      <w:pPr>
        <w:pStyle w:val="AralkYok"/>
        <w:rPr>
          <w:rFonts w:cs="Segoe UI"/>
          <w:sz w:val="20"/>
          <w:szCs w:val="20"/>
        </w:rPr>
      </w:pPr>
    </w:p>
    <w:p w:rsidR="00BF4183" w:rsidRPr="00B272D9" w:rsidRDefault="00BF4183" w:rsidP="003C5B7E">
      <w:pPr>
        <w:pStyle w:val="AralkYok"/>
        <w:rPr>
          <w:rFonts w:cs="Segoe UI"/>
          <w:b/>
          <w:sz w:val="20"/>
          <w:szCs w:val="20"/>
        </w:rPr>
      </w:pPr>
    </w:p>
    <w:p w:rsidR="003C5B7E" w:rsidRPr="00B272D9" w:rsidRDefault="000974DC" w:rsidP="003C5B7E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6</w:t>
      </w:r>
      <w:r w:rsidR="003C5B7E" w:rsidRPr="00B272D9">
        <w:rPr>
          <w:rFonts w:cs="Segoe UI"/>
          <w:b/>
          <w:sz w:val="20"/>
          <w:szCs w:val="20"/>
        </w:rPr>
        <w:t xml:space="preserve">. 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• Tüm dünyada Türk tatlısı olarak bilinir.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• Düğünlerde,</w:t>
      </w:r>
      <w:r w:rsidRPr="00B272D9">
        <w:rPr>
          <w:rFonts w:cs="Segoe UI"/>
          <w:sz w:val="20"/>
          <w:szCs w:val="20"/>
        </w:rPr>
        <w:t xml:space="preserve"> ziyaretlerde misafirlere ikram </w:t>
      </w:r>
      <w:r w:rsidRPr="00B272D9">
        <w:rPr>
          <w:rFonts w:cs="Segoe UI"/>
          <w:sz w:val="20"/>
          <w:szCs w:val="20"/>
        </w:rPr>
        <w:t>edilir.</w:t>
      </w:r>
    </w:p>
    <w:p w:rsidR="003C5B7E" w:rsidRPr="00B272D9" w:rsidRDefault="003C5B7E" w:rsidP="003C5B7E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Hakkında bil</w:t>
      </w:r>
      <w:r w:rsidRPr="00B272D9">
        <w:rPr>
          <w:rFonts w:cs="Segoe UI"/>
          <w:b/>
          <w:sz w:val="20"/>
          <w:szCs w:val="20"/>
        </w:rPr>
        <w:t>gi verilen kültürel ögemiz aşa</w:t>
      </w:r>
      <w:r w:rsidRPr="00B272D9">
        <w:rPr>
          <w:rFonts w:cs="Segoe UI"/>
          <w:b/>
          <w:sz w:val="20"/>
          <w:szCs w:val="20"/>
        </w:rPr>
        <w:t>ğıdakilerden hangisidir?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Çay </w:t>
      </w:r>
      <w:r w:rsidR="000974DC" w:rsidRPr="00B272D9">
        <w:rPr>
          <w:rFonts w:cs="Segoe UI"/>
          <w:sz w:val="20"/>
          <w:szCs w:val="20"/>
        </w:rPr>
        <w:t xml:space="preserve">            </w:t>
      </w:r>
      <w:r w:rsidR="000A2385" w:rsidRPr="00B272D9">
        <w:rPr>
          <w:rFonts w:cs="Segoe UI"/>
          <w:sz w:val="20"/>
          <w:szCs w:val="20"/>
        </w:rPr>
        <w:t xml:space="preserve">    </w:t>
      </w:r>
      <w:r w:rsidR="000974DC" w:rsidRPr="00B272D9">
        <w:rPr>
          <w:rFonts w:cs="Segoe UI"/>
          <w:sz w:val="20"/>
          <w:szCs w:val="20"/>
        </w:rPr>
        <w:t xml:space="preserve"> </w:t>
      </w:r>
      <w:r w:rsidRPr="00B272D9">
        <w:rPr>
          <w:rFonts w:cs="Segoe UI"/>
          <w:sz w:val="20"/>
          <w:szCs w:val="20"/>
        </w:rPr>
        <w:t>B) Gül suyu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</w:t>
      </w:r>
      <w:proofErr w:type="gramStart"/>
      <w:r w:rsidRPr="00B272D9">
        <w:rPr>
          <w:rFonts w:cs="Segoe UI"/>
          <w:sz w:val="20"/>
          <w:szCs w:val="20"/>
        </w:rPr>
        <w:t xml:space="preserve">Kolonya </w:t>
      </w:r>
      <w:r w:rsidR="000974DC" w:rsidRPr="00B272D9">
        <w:rPr>
          <w:rFonts w:cs="Segoe UI"/>
          <w:sz w:val="20"/>
          <w:szCs w:val="20"/>
        </w:rPr>
        <w:t xml:space="preserve">     </w:t>
      </w:r>
      <w:r w:rsidR="000A2385" w:rsidRPr="00B272D9">
        <w:rPr>
          <w:rFonts w:cs="Segoe UI"/>
          <w:sz w:val="20"/>
          <w:szCs w:val="20"/>
        </w:rPr>
        <w:t xml:space="preserve">   </w:t>
      </w:r>
      <w:r w:rsidR="000974DC" w:rsidRPr="00B272D9">
        <w:rPr>
          <w:rFonts w:cs="Segoe UI"/>
          <w:sz w:val="20"/>
          <w:szCs w:val="20"/>
        </w:rPr>
        <w:t xml:space="preserve"> </w:t>
      </w:r>
      <w:r w:rsidRPr="00B272D9">
        <w:rPr>
          <w:rFonts w:cs="Segoe UI"/>
          <w:sz w:val="20"/>
          <w:szCs w:val="20"/>
        </w:rPr>
        <w:t>D</w:t>
      </w:r>
      <w:proofErr w:type="gramEnd"/>
      <w:r w:rsidRPr="00B272D9">
        <w:rPr>
          <w:rFonts w:cs="Segoe UI"/>
          <w:sz w:val="20"/>
          <w:szCs w:val="20"/>
        </w:rPr>
        <w:t>) Lokum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</w:p>
    <w:p w:rsidR="00BF4183" w:rsidRPr="00B272D9" w:rsidRDefault="00BF4183" w:rsidP="00340EA1">
      <w:pPr>
        <w:pStyle w:val="AralkYok"/>
        <w:rPr>
          <w:rFonts w:cs="Segoe UI"/>
          <w:b/>
          <w:sz w:val="20"/>
          <w:szCs w:val="20"/>
        </w:rPr>
      </w:pPr>
    </w:p>
    <w:p w:rsidR="00340EA1" w:rsidRPr="00B272D9" w:rsidRDefault="000974DC" w:rsidP="00340EA1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7</w:t>
      </w:r>
      <w:r w:rsidR="00340EA1" w:rsidRPr="00B272D9">
        <w:rPr>
          <w:rFonts w:cs="Segoe UI"/>
          <w:b/>
          <w:sz w:val="20"/>
          <w:szCs w:val="20"/>
        </w:rPr>
        <w:t xml:space="preserve">. Aşağıdakilerden hangisi yörelere göre farklılık gösteren kültürel özelliklerden biri </w:t>
      </w:r>
      <w:r w:rsidR="00340EA1" w:rsidRPr="00B272D9">
        <w:rPr>
          <w:rFonts w:cs="Segoe UI"/>
          <w:b/>
          <w:sz w:val="20"/>
          <w:szCs w:val="20"/>
          <w:u w:val="single"/>
        </w:rPr>
        <w:t>değildir?</w:t>
      </w:r>
    </w:p>
    <w:p w:rsidR="00340EA1" w:rsidRPr="00B272D9" w:rsidRDefault="00340EA1" w:rsidP="00340EA1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Millî </w:t>
      </w:r>
      <w:proofErr w:type="gramStart"/>
      <w:r w:rsidRPr="00B272D9">
        <w:rPr>
          <w:rFonts w:cs="Segoe UI"/>
          <w:sz w:val="20"/>
          <w:szCs w:val="20"/>
        </w:rPr>
        <w:t xml:space="preserve">bayramlar </w:t>
      </w:r>
      <w:r w:rsidR="00DC3D9A" w:rsidRPr="00B272D9">
        <w:rPr>
          <w:rFonts w:cs="Segoe UI"/>
          <w:sz w:val="20"/>
          <w:szCs w:val="20"/>
        </w:rPr>
        <w:t xml:space="preserve">     </w:t>
      </w:r>
      <w:r w:rsidRPr="00B272D9">
        <w:rPr>
          <w:rFonts w:cs="Segoe UI"/>
          <w:sz w:val="20"/>
          <w:szCs w:val="20"/>
        </w:rPr>
        <w:t>B</w:t>
      </w:r>
      <w:proofErr w:type="gramEnd"/>
      <w:r w:rsidRPr="00B272D9">
        <w:rPr>
          <w:rFonts w:cs="Segoe UI"/>
          <w:sz w:val="20"/>
          <w:szCs w:val="20"/>
        </w:rPr>
        <w:t>) Yemekler</w:t>
      </w:r>
    </w:p>
    <w:p w:rsidR="00340EA1" w:rsidRPr="00B272D9" w:rsidRDefault="00340EA1" w:rsidP="00340EA1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Türküler </w:t>
      </w:r>
      <w:r w:rsidR="00DC3D9A" w:rsidRPr="00B272D9">
        <w:rPr>
          <w:rFonts w:cs="Segoe UI"/>
          <w:sz w:val="20"/>
          <w:szCs w:val="20"/>
        </w:rPr>
        <w:t xml:space="preserve">                 </w:t>
      </w:r>
      <w:r w:rsidRPr="00B272D9">
        <w:rPr>
          <w:rFonts w:cs="Segoe UI"/>
          <w:sz w:val="20"/>
          <w:szCs w:val="20"/>
        </w:rPr>
        <w:t>D) El sanatları</w:t>
      </w:r>
    </w:p>
    <w:p w:rsidR="00340EA1" w:rsidRPr="00B272D9" w:rsidRDefault="00340EA1" w:rsidP="00340EA1">
      <w:pPr>
        <w:pStyle w:val="AralkYok"/>
        <w:rPr>
          <w:rFonts w:cs="Segoe UI"/>
          <w:sz w:val="20"/>
          <w:szCs w:val="20"/>
        </w:rPr>
      </w:pPr>
    </w:p>
    <w:p w:rsidR="00340EA1" w:rsidRPr="00B272D9" w:rsidRDefault="00340EA1" w:rsidP="003C5B7E">
      <w:pPr>
        <w:pStyle w:val="AralkYok"/>
        <w:rPr>
          <w:rFonts w:cs="Segoe UI"/>
          <w:sz w:val="20"/>
          <w:szCs w:val="20"/>
        </w:rPr>
      </w:pPr>
    </w:p>
    <w:p w:rsidR="00F61EE6" w:rsidRPr="00B272D9" w:rsidRDefault="000974DC" w:rsidP="00F61E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8</w:t>
      </w:r>
      <w:r w:rsidR="003C5B7E" w:rsidRPr="00B272D9">
        <w:rPr>
          <w:rFonts w:cs="Segoe UI"/>
          <w:b/>
          <w:sz w:val="20"/>
          <w:szCs w:val="20"/>
        </w:rPr>
        <w:t>.</w:t>
      </w:r>
      <w:r w:rsidR="003C5B7E" w:rsidRPr="00B272D9">
        <w:rPr>
          <w:rFonts w:cs="Segoe UI"/>
          <w:sz w:val="20"/>
          <w:szCs w:val="20"/>
        </w:rPr>
        <w:t xml:space="preserve"> </w:t>
      </w:r>
      <w:r w:rsidR="00F61EE6" w:rsidRPr="00B272D9">
        <w:rPr>
          <w:rFonts w:cs="Segoe UI"/>
          <w:b/>
          <w:sz w:val="20"/>
          <w:szCs w:val="20"/>
        </w:rPr>
        <w:t>Aşağıdaki ürünlerden hangisi sadece Karadeniz Bölgesi’nde yetişir?</w:t>
      </w:r>
    </w:p>
    <w:p w:rsidR="00F61EE6" w:rsidRPr="00B272D9" w:rsidRDefault="00F61EE6" w:rsidP="00F61E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Çay </w:t>
      </w:r>
      <w:r w:rsidRPr="00B272D9">
        <w:rPr>
          <w:rFonts w:cs="Segoe UI"/>
          <w:sz w:val="20"/>
          <w:szCs w:val="20"/>
        </w:rPr>
        <w:t xml:space="preserve">                    </w:t>
      </w:r>
      <w:r w:rsidRPr="00B272D9">
        <w:rPr>
          <w:rFonts w:cs="Segoe UI"/>
          <w:sz w:val="20"/>
          <w:szCs w:val="20"/>
        </w:rPr>
        <w:t>B) Buğday</w:t>
      </w:r>
    </w:p>
    <w:p w:rsidR="00F61EE6" w:rsidRPr="00B272D9" w:rsidRDefault="00F61EE6" w:rsidP="00F61E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Patates </w:t>
      </w:r>
      <w:r w:rsidRPr="00B272D9">
        <w:rPr>
          <w:rFonts w:cs="Segoe UI"/>
          <w:sz w:val="20"/>
          <w:szCs w:val="20"/>
        </w:rPr>
        <w:t xml:space="preserve">             </w:t>
      </w:r>
      <w:r w:rsidRPr="00B272D9">
        <w:rPr>
          <w:rFonts w:cs="Segoe UI"/>
          <w:sz w:val="20"/>
          <w:szCs w:val="20"/>
        </w:rPr>
        <w:t>D) Domates</w:t>
      </w:r>
    </w:p>
    <w:p w:rsidR="00F61EE6" w:rsidRPr="00B272D9" w:rsidRDefault="00F61EE6" w:rsidP="003C5B7E">
      <w:pPr>
        <w:pStyle w:val="AralkYok"/>
        <w:rPr>
          <w:rFonts w:cs="Segoe UI"/>
          <w:sz w:val="20"/>
          <w:szCs w:val="20"/>
        </w:rPr>
      </w:pPr>
    </w:p>
    <w:p w:rsidR="00F61EE6" w:rsidRPr="00B272D9" w:rsidRDefault="00F61EE6" w:rsidP="003C5B7E">
      <w:pPr>
        <w:pStyle w:val="AralkYok"/>
        <w:rPr>
          <w:rFonts w:cs="Segoe UI"/>
          <w:b/>
          <w:sz w:val="20"/>
          <w:szCs w:val="20"/>
        </w:rPr>
      </w:pPr>
    </w:p>
    <w:p w:rsidR="00F61EE6" w:rsidRPr="00B272D9" w:rsidRDefault="00F61EE6" w:rsidP="003C5B7E">
      <w:pPr>
        <w:pStyle w:val="AralkYok"/>
        <w:rPr>
          <w:rFonts w:cs="Segoe UI"/>
          <w:b/>
          <w:sz w:val="20"/>
          <w:szCs w:val="20"/>
        </w:rPr>
      </w:pPr>
    </w:p>
    <w:p w:rsidR="003C5B7E" w:rsidRPr="00B272D9" w:rsidRDefault="00F61EE6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9.</w:t>
      </w:r>
      <w:r w:rsidRPr="00B272D9">
        <w:rPr>
          <w:rFonts w:cs="Segoe UI"/>
          <w:sz w:val="20"/>
          <w:szCs w:val="20"/>
        </w:rPr>
        <w:t xml:space="preserve"> </w:t>
      </w:r>
      <w:r w:rsidR="003C5B7E" w:rsidRPr="00B272D9">
        <w:rPr>
          <w:rFonts w:cs="Segoe UI"/>
          <w:sz w:val="20"/>
          <w:szCs w:val="20"/>
        </w:rPr>
        <w:t>Hava durumu, kıs</w:t>
      </w:r>
      <w:r w:rsidR="003C5B7E" w:rsidRPr="00B272D9">
        <w:rPr>
          <w:rFonts w:cs="Segoe UI"/>
          <w:sz w:val="20"/>
          <w:szCs w:val="20"/>
        </w:rPr>
        <w:t>a süreli hava olayları iken ik</w:t>
      </w:r>
      <w:r w:rsidR="003C5B7E" w:rsidRPr="00B272D9">
        <w:rPr>
          <w:rFonts w:cs="Segoe UI"/>
          <w:sz w:val="20"/>
          <w:szCs w:val="20"/>
        </w:rPr>
        <w:t>lim, uzun süreli hava olaylarının ortalamasıdır.</w:t>
      </w:r>
    </w:p>
    <w:p w:rsidR="003C5B7E" w:rsidRPr="00B272D9" w:rsidRDefault="003C5B7E" w:rsidP="003C5B7E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Buna gör</w:t>
      </w:r>
      <w:r w:rsidRPr="00B272D9">
        <w:rPr>
          <w:rFonts w:cs="Segoe UI"/>
          <w:b/>
          <w:sz w:val="20"/>
          <w:szCs w:val="20"/>
        </w:rPr>
        <w:t xml:space="preserve">e aşağıdaki ifadelerden hangisi </w:t>
      </w:r>
      <w:r w:rsidRPr="00B272D9">
        <w:rPr>
          <w:rFonts w:cs="Segoe UI"/>
          <w:b/>
          <w:sz w:val="20"/>
          <w:szCs w:val="20"/>
        </w:rPr>
        <w:t>iklime bir örnektir?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Antalya’da </w:t>
      </w:r>
      <w:r w:rsidRPr="00B272D9">
        <w:rPr>
          <w:rFonts w:cs="Segoe UI"/>
          <w:sz w:val="20"/>
          <w:szCs w:val="20"/>
        </w:rPr>
        <w:t xml:space="preserve">aniden bastıran yağmur sel olup </w:t>
      </w:r>
      <w:r w:rsidRPr="00B272D9">
        <w:rPr>
          <w:rFonts w:cs="Segoe UI"/>
          <w:sz w:val="20"/>
          <w:szCs w:val="20"/>
        </w:rPr>
        <w:t>taştı.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B) Güneşi g</w:t>
      </w:r>
      <w:r w:rsidRPr="00B272D9">
        <w:rPr>
          <w:rFonts w:cs="Segoe UI"/>
          <w:sz w:val="20"/>
          <w:szCs w:val="20"/>
        </w:rPr>
        <w:t xml:space="preserve">ören Ankaralılar parklara hücum </w:t>
      </w:r>
      <w:r w:rsidRPr="00B272D9">
        <w:rPr>
          <w:rFonts w:cs="Segoe UI"/>
          <w:sz w:val="20"/>
          <w:szCs w:val="20"/>
        </w:rPr>
        <w:t>etti.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C) İzmir’de sıcak ve kurak bir yaz daha yaşandı.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D) Bursa’da kuvvetli esen rüzgâr çatıları uçurdu.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</w:p>
    <w:p w:rsidR="000F2854" w:rsidRPr="00B272D9" w:rsidRDefault="000F2854" w:rsidP="003C5B7E">
      <w:pPr>
        <w:pStyle w:val="AralkYok"/>
        <w:rPr>
          <w:rFonts w:cs="Segoe UI"/>
          <w:sz w:val="20"/>
          <w:szCs w:val="20"/>
        </w:rPr>
      </w:pPr>
    </w:p>
    <w:p w:rsidR="000F2854" w:rsidRPr="00B272D9" w:rsidRDefault="00F61EE6" w:rsidP="000F2854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10</w:t>
      </w:r>
      <w:r w:rsidR="000F2854" w:rsidRPr="00B272D9">
        <w:rPr>
          <w:rFonts w:cs="Segoe UI"/>
          <w:b/>
          <w:sz w:val="20"/>
          <w:szCs w:val="20"/>
        </w:rPr>
        <w:t>.</w:t>
      </w:r>
      <w:r w:rsidR="000F2854" w:rsidRPr="00B272D9">
        <w:rPr>
          <w:rFonts w:cs="Segoe UI"/>
          <w:sz w:val="20"/>
          <w:szCs w:val="20"/>
        </w:rPr>
        <w:t xml:space="preserve"> İklim koşullar</w:t>
      </w:r>
      <w:r w:rsidR="000F2854" w:rsidRPr="00B272D9">
        <w:rPr>
          <w:rFonts w:cs="Segoe UI"/>
          <w:sz w:val="20"/>
          <w:szCs w:val="20"/>
        </w:rPr>
        <w:t xml:space="preserve">ı, bir yerin nüfusunu etkileyen </w:t>
      </w:r>
      <w:r w:rsidR="000F2854" w:rsidRPr="00B272D9">
        <w:rPr>
          <w:rFonts w:cs="Segoe UI"/>
          <w:sz w:val="20"/>
          <w:szCs w:val="20"/>
        </w:rPr>
        <w:t>önemli faktörlerden biridir.</w:t>
      </w:r>
    </w:p>
    <w:p w:rsidR="000F2854" w:rsidRPr="00B272D9" w:rsidRDefault="000F2854" w:rsidP="000F2854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Aşağıdakile</w:t>
      </w:r>
      <w:r w:rsidRPr="00B272D9">
        <w:rPr>
          <w:rFonts w:cs="Segoe UI"/>
          <w:b/>
          <w:sz w:val="20"/>
          <w:szCs w:val="20"/>
        </w:rPr>
        <w:t>rden hangisi bu yargının doğru</w:t>
      </w:r>
      <w:r w:rsidRPr="00B272D9">
        <w:rPr>
          <w:rFonts w:cs="Segoe UI"/>
          <w:b/>
          <w:sz w:val="20"/>
          <w:szCs w:val="20"/>
        </w:rPr>
        <w:t>luğunu ispatlayan bir durumdur?</w:t>
      </w:r>
    </w:p>
    <w:p w:rsidR="000F2854" w:rsidRPr="00B272D9" w:rsidRDefault="000F2854" w:rsidP="000F2854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A) Çöl ve kutuplarda nüfusun çok seyrek olması</w:t>
      </w:r>
    </w:p>
    <w:p w:rsidR="000F2854" w:rsidRPr="00B272D9" w:rsidRDefault="000F2854" w:rsidP="000F2854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B) Maden çıka</w:t>
      </w:r>
      <w:r w:rsidRPr="00B272D9">
        <w:rPr>
          <w:rFonts w:cs="Segoe UI"/>
          <w:sz w:val="20"/>
          <w:szCs w:val="20"/>
        </w:rPr>
        <w:t xml:space="preserve">rılan yerlerde nüfus miktarının </w:t>
      </w:r>
      <w:r w:rsidRPr="00B272D9">
        <w:rPr>
          <w:rFonts w:cs="Segoe UI"/>
          <w:sz w:val="20"/>
          <w:szCs w:val="20"/>
        </w:rPr>
        <w:t>fazla olması</w:t>
      </w:r>
    </w:p>
    <w:p w:rsidR="000F2854" w:rsidRPr="00B272D9" w:rsidRDefault="000F2854" w:rsidP="000F2854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Sanayi </w:t>
      </w:r>
      <w:r w:rsidRPr="00B272D9">
        <w:rPr>
          <w:rFonts w:cs="Segoe UI"/>
          <w:sz w:val="20"/>
          <w:szCs w:val="20"/>
        </w:rPr>
        <w:t xml:space="preserve">şehirlerinde nüfus yoğunluğunun </w:t>
      </w:r>
      <w:r w:rsidRPr="00B272D9">
        <w:rPr>
          <w:rFonts w:cs="Segoe UI"/>
          <w:sz w:val="20"/>
          <w:szCs w:val="20"/>
        </w:rPr>
        <w:t>yüksek olması</w:t>
      </w:r>
    </w:p>
    <w:p w:rsidR="000F2854" w:rsidRPr="00B272D9" w:rsidRDefault="000F2854" w:rsidP="000F2854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D) Ulaşım ağ</w:t>
      </w:r>
      <w:r w:rsidRPr="00B272D9">
        <w:rPr>
          <w:rFonts w:cs="Segoe UI"/>
          <w:sz w:val="20"/>
          <w:szCs w:val="20"/>
        </w:rPr>
        <w:t xml:space="preserve">ının gelişmediği yerlerde nüfus </w:t>
      </w:r>
      <w:r w:rsidRPr="00B272D9">
        <w:rPr>
          <w:rFonts w:cs="Segoe UI"/>
          <w:sz w:val="20"/>
          <w:szCs w:val="20"/>
        </w:rPr>
        <w:t>miktarının düşük olması</w:t>
      </w:r>
    </w:p>
    <w:p w:rsidR="000F2854" w:rsidRPr="00B272D9" w:rsidRDefault="000F2854" w:rsidP="003C5B7E">
      <w:pPr>
        <w:pStyle w:val="AralkYok"/>
        <w:rPr>
          <w:rFonts w:cs="Segoe UI"/>
          <w:sz w:val="20"/>
          <w:szCs w:val="20"/>
        </w:rPr>
      </w:pPr>
    </w:p>
    <w:p w:rsidR="000F2854" w:rsidRPr="00B272D9" w:rsidRDefault="000F2854" w:rsidP="003C5B7E">
      <w:pPr>
        <w:pStyle w:val="AralkYok"/>
        <w:rPr>
          <w:rFonts w:cs="Segoe UI"/>
          <w:sz w:val="20"/>
          <w:szCs w:val="20"/>
        </w:rPr>
      </w:pPr>
    </w:p>
    <w:p w:rsidR="003C5B7E" w:rsidRPr="00B272D9" w:rsidRDefault="00F61EE6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11</w:t>
      </w:r>
      <w:r w:rsidR="003C5B7E" w:rsidRPr="00B272D9">
        <w:rPr>
          <w:rFonts w:cs="Segoe UI"/>
          <w:b/>
          <w:sz w:val="20"/>
          <w:szCs w:val="20"/>
        </w:rPr>
        <w:t>.</w:t>
      </w:r>
      <w:r w:rsidR="003C5B7E" w:rsidRPr="00B272D9">
        <w:rPr>
          <w:rFonts w:cs="Segoe UI"/>
          <w:sz w:val="20"/>
          <w:szCs w:val="20"/>
        </w:rPr>
        <w:t xml:space="preserve"> İnsan ihtiyaçlarını karşılamak </w:t>
      </w:r>
      <w:r w:rsidR="003C5B7E" w:rsidRPr="00B272D9">
        <w:rPr>
          <w:rFonts w:cs="Segoe UI"/>
          <w:sz w:val="20"/>
          <w:szCs w:val="20"/>
        </w:rPr>
        <w:t>için doğal çev</w:t>
      </w:r>
      <w:r w:rsidR="003C5B7E" w:rsidRPr="00B272D9">
        <w:rPr>
          <w:rFonts w:cs="Segoe UI"/>
          <w:sz w:val="20"/>
          <w:szCs w:val="20"/>
        </w:rPr>
        <w:t>rede değişikl</w:t>
      </w:r>
      <w:r w:rsidR="003C5B7E" w:rsidRPr="00B272D9">
        <w:rPr>
          <w:rFonts w:cs="Segoe UI"/>
          <w:sz w:val="20"/>
          <w:szCs w:val="20"/>
        </w:rPr>
        <w:t xml:space="preserve">ikler yapar. Yol yaparken önüne </w:t>
      </w:r>
      <w:r w:rsidR="003C5B7E" w:rsidRPr="00B272D9">
        <w:rPr>
          <w:rFonts w:cs="Segoe UI"/>
          <w:sz w:val="20"/>
          <w:szCs w:val="20"/>
        </w:rPr>
        <w:t>çıkan engel</w:t>
      </w:r>
      <w:r w:rsidR="003C5B7E" w:rsidRPr="00B272D9">
        <w:rPr>
          <w:rFonts w:cs="Segoe UI"/>
          <w:sz w:val="20"/>
          <w:szCs w:val="20"/>
        </w:rPr>
        <w:t xml:space="preserve">leri aşmak için - - - - I- - - -  açar. Su </w:t>
      </w:r>
      <w:r w:rsidR="003C5B7E" w:rsidRPr="00B272D9">
        <w:rPr>
          <w:rFonts w:cs="Segoe UI"/>
          <w:sz w:val="20"/>
          <w:szCs w:val="20"/>
        </w:rPr>
        <w:t>ve enerji ihtiy</w:t>
      </w:r>
      <w:r w:rsidR="003C5B7E" w:rsidRPr="00B272D9">
        <w:rPr>
          <w:rFonts w:cs="Segoe UI"/>
          <w:sz w:val="20"/>
          <w:szCs w:val="20"/>
        </w:rPr>
        <w:t xml:space="preserve">açlarını karşılamak için akarsu önlerine - - - - -II - - - </w:t>
      </w:r>
      <w:r w:rsidR="003C5B7E" w:rsidRPr="00B272D9">
        <w:rPr>
          <w:rFonts w:cs="Segoe UI"/>
          <w:sz w:val="20"/>
          <w:szCs w:val="20"/>
        </w:rPr>
        <w:t xml:space="preserve"> kurar.</w:t>
      </w:r>
    </w:p>
    <w:p w:rsidR="005B5A27" w:rsidRPr="00B272D9" w:rsidRDefault="003C5B7E" w:rsidP="003C5B7E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Yukarıdaki</w:t>
      </w:r>
      <w:r w:rsidRPr="00B272D9">
        <w:rPr>
          <w:rFonts w:cs="Segoe UI"/>
          <w:b/>
          <w:sz w:val="20"/>
          <w:szCs w:val="20"/>
        </w:rPr>
        <w:t xml:space="preserve"> metinde numaralı yerlere </w:t>
      </w:r>
      <w:r w:rsidRPr="00B272D9">
        <w:rPr>
          <w:rFonts w:cs="Segoe UI"/>
          <w:b/>
          <w:sz w:val="20"/>
          <w:szCs w:val="20"/>
          <w:u w:val="single"/>
        </w:rPr>
        <w:t>sıra</w:t>
      </w:r>
      <w:r w:rsidRPr="00B272D9">
        <w:rPr>
          <w:rFonts w:cs="Segoe UI"/>
          <w:b/>
          <w:sz w:val="20"/>
          <w:szCs w:val="20"/>
          <w:u w:val="single"/>
        </w:rPr>
        <w:t>sıyla</w:t>
      </w:r>
      <w:r w:rsidRPr="00B272D9">
        <w:rPr>
          <w:rFonts w:cs="Segoe UI"/>
          <w:b/>
          <w:sz w:val="20"/>
          <w:szCs w:val="20"/>
        </w:rPr>
        <w:t xml:space="preserve"> yazılması g</w:t>
      </w:r>
      <w:r w:rsidRPr="00B272D9">
        <w:rPr>
          <w:rFonts w:cs="Segoe UI"/>
          <w:b/>
          <w:sz w:val="20"/>
          <w:szCs w:val="20"/>
        </w:rPr>
        <w:t xml:space="preserve">erekenler seçeneklerin </w:t>
      </w:r>
      <w:r w:rsidRPr="00B272D9">
        <w:rPr>
          <w:rFonts w:cs="Segoe UI"/>
          <w:b/>
          <w:sz w:val="20"/>
          <w:szCs w:val="20"/>
        </w:rPr>
        <w:t>hangisinde doğru olarak verilmiştir?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Tünel </w:t>
      </w:r>
      <w:r w:rsidR="00DD225C" w:rsidRPr="00B272D9">
        <w:rPr>
          <w:rFonts w:cs="Segoe UI"/>
          <w:sz w:val="20"/>
          <w:szCs w:val="20"/>
        </w:rPr>
        <w:t xml:space="preserve">- </w:t>
      </w:r>
      <w:r w:rsidRPr="00B272D9">
        <w:rPr>
          <w:rFonts w:cs="Segoe UI"/>
          <w:sz w:val="20"/>
          <w:szCs w:val="20"/>
        </w:rPr>
        <w:t>Baraj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B) Köprü </w:t>
      </w:r>
      <w:r w:rsidR="00DD225C" w:rsidRPr="00B272D9">
        <w:rPr>
          <w:rFonts w:cs="Segoe UI"/>
          <w:sz w:val="20"/>
          <w:szCs w:val="20"/>
        </w:rPr>
        <w:t xml:space="preserve">- </w:t>
      </w:r>
      <w:r w:rsidRPr="00B272D9">
        <w:rPr>
          <w:rFonts w:cs="Segoe UI"/>
          <w:sz w:val="20"/>
          <w:szCs w:val="20"/>
        </w:rPr>
        <w:t>Viyadük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Baraj </w:t>
      </w:r>
      <w:r w:rsidR="00DD225C" w:rsidRPr="00B272D9">
        <w:rPr>
          <w:rFonts w:cs="Segoe UI"/>
          <w:sz w:val="20"/>
          <w:szCs w:val="20"/>
        </w:rPr>
        <w:t xml:space="preserve">- </w:t>
      </w:r>
      <w:r w:rsidRPr="00B272D9">
        <w:rPr>
          <w:rFonts w:cs="Segoe UI"/>
          <w:sz w:val="20"/>
          <w:szCs w:val="20"/>
        </w:rPr>
        <w:t>Köprü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D) Tünel </w:t>
      </w:r>
      <w:r w:rsidR="00DD225C" w:rsidRPr="00B272D9">
        <w:rPr>
          <w:rFonts w:cs="Segoe UI"/>
          <w:sz w:val="20"/>
          <w:szCs w:val="20"/>
        </w:rPr>
        <w:t xml:space="preserve">- </w:t>
      </w:r>
      <w:r w:rsidRPr="00B272D9">
        <w:rPr>
          <w:rFonts w:cs="Segoe UI"/>
          <w:sz w:val="20"/>
          <w:szCs w:val="20"/>
        </w:rPr>
        <w:t>Köprü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</w:p>
    <w:p w:rsidR="003C5B7E" w:rsidRPr="00B272D9" w:rsidRDefault="00F61EE6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12</w:t>
      </w:r>
      <w:r w:rsidR="003C5B7E" w:rsidRPr="00B272D9">
        <w:rPr>
          <w:rFonts w:cs="Segoe UI"/>
          <w:b/>
          <w:sz w:val="20"/>
          <w:szCs w:val="20"/>
        </w:rPr>
        <w:t>.</w:t>
      </w:r>
      <w:r w:rsidR="003C5B7E" w:rsidRPr="00B272D9">
        <w:rPr>
          <w:rFonts w:cs="Segoe UI"/>
          <w:sz w:val="20"/>
          <w:szCs w:val="20"/>
        </w:rPr>
        <w:t xml:space="preserve"> A</w:t>
      </w:r>
      <w:r w:rsidR="003C5B7E" w:rsidRPr="00B272D9">
        <w:rPr>
          <w:rFonts w:cs="Segoe UI"/>
          <w:sz w:val="20"/>
          <w:szCs w:val="20"/>
        </w:rPr>
        <w:t xml:space="preserve">şırı yağışlar </w:t>
      </w:r>
      <w:r w:rsidR="003C5B7E" w:rsidRPr="00B272D9">
        <w:rPr>
          <w:rFonts w:cs="Segoe UI"/>
          <w:sz w:val="20"/>
          <w:szCs w:val="20"/>
        </w:rPr>
        <w:t xml:space="preserve">ve eriyen karların neden olduğu </w:t>
      </w:r>
      <w:r w:rsidR="003C5B7E" w:rsidRPr="00B272D9">
        <w:rPr>
          <w:rFonts w:cs="Segoe UI"/>
          <w:sz w:val="20"/>
          <w:szCs w:val="20"/>
        </w:rPr>
        <w:t xml:space="preserve">afetler </w:t>
      </w:r>
      <w:r w:rsidR="00DD225C" w:rsidRPr="00B272D9">
        <w:rPr>
          <w:rFonts w:cs="Segoe UI"/>
          <w:sz w:val="20"/>
          <w:szCs w:val="20"/>
        </w:rPr>
        <w:t xml:space="preserve">yurdumuzun hemen her bölgesinde </w:t>
      </w:r>
      <w:r w:rsidR="003C5B7E" w:rsidRPr="00B272D9">
        <w:rPr>
          <w:rFonts w:cs="Segoe UI"/>
          <w:sz w:val="20"/>
          <w:szCs w:val="20"/>
        </w:rPr>
        <w:t>görülmektedir</w:t>
      </w:r>
      <w:r w:rsidR="003C5B7E" w:rsidRPr="00B272D9">
        <w:rPr>
          <w:rFonts w:cs="Segoe UI"/>
          <w:sz w:val="20"/>
          <w:szCs w:val="20"/>
        </w:rPr>
        <w:t xml:space="preserve">. Ayrıca dere yataklarına moloz </w:t>
      </w:r>
      <w:r w:rsidR="003C5B7E" w:rsidRPr="00B272D9">
        <w:rPr>
          <w:rFonts w:cs="Segoe UI"/>
          <w:sz w:val="20"/>
          <w:szCs w:val="20"/>
        </w:rPr>
        <w:t>dökülmesi</w:t>
      </w:r>
      <w:r w:rsidR="00DD225C" w:rsidRPr="00B272D9">
        <w:rPr>
          <w:rFonts w:cs="Segoe UI"/>
          <w:sz w:val="20"/>
          <w:szCs w:val="20"/>
        </w:rPr>
        <w:t xml:space="preserve"> ve dere yataklarının yerleşime </w:t>
      </w:r>
      <w:r w:rsidR="003C5B7E" w:rsidRPr="00B272D9">
        <w:rPr>
          <w:rFonts w:cs="Segoe UI"/>
          <w:sz w:val="20"/>
          <w:szCs w:val="20"/>
        </w:rPr>
        <w:t>açılma</w:t>
      </w:r>
      <w:r w:rsidR="003C5B7E" w:rsidRPr="00B272D9">
        <w:rPr>
          <w:rFonts w:cs="Segoe UI"/>
          <w:sz w:val="20"/>
          <w:szCs w:val="20"/>
        </w:rPr>
        <w:t xml:space="preserve">sı bu afetlerin artmasına neden </w:t>
      </w:r>
      <w:r w:rsidR="003C5B7E" w:rsidRPr="00B272D9">
        <w:rPr>
          <w:rFonts w:cs="Segoe UI"/>
          <w:sz w:val="20"/>
          <w:szCs w:val="20"/>
        </w:rPr>
        <w:t>olmaktadır.</w:t>
      </w:r>
    </w:p>
    <w:p w:rsidR="003C5B7E" w:rsidRPr="00B272D9" w:rsidRDefault="003C5B7E" w:rsidP="003C5B7E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Yukarıd</w:t>
      </w:r>
      <w:r w:rsidRPr="00B272D9">
        <w:rPr>
          <w:rFonts w:cs="Segoe UI"/>
          <w:b/>
          <w:sz w:val="20"/>
          <w:szCs w:val="20"/>
        </w:rPr>
        <w:t xml:space="preserve">aki metinde hangi doğal afetten </w:t>
      </w:r>
      <w:r w:rsidRPr="00B272D9">
        <w:rPr>
          <w:rFonts w:cs="Segoe UI"/>
          <w:b/>
          <w:sz w:val="20"/>
          <w:szCs w:val="20"/>
        </w:rPr>
        <w:t>bahsedilmektedir?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Çığ </w:t>
      </w:r>
      <w:r w:rsidR="007D43FC" w:rsidRPr="00B272D9">
        <w:rPr>
          <w:rFonts w:cs="Segoe UI"/>
          <w:sz w:val="20"/>
          <w:szCs w:val="20"/>
        </w:rPr>
        <w:t xml:space="preserve">                  </w:t>
      </w:r>
      <w:r w:rsidRPr="00B272D9">
        <w:rPr>
          <w:rFonts w:cs="Segoe UI"/>
          <w:sz w:val="20"/>
          <w:szCs w:val="20"/>
        </w:rPr>
        <w:t>B) Sel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</w:t>
      </w:r>
      <w:proofErr w:type="gramStart"/>
      <w:r w:rsidRPr="00B272D9">
        <w:rPr>
          <w:rFonts w:cs="Segoe UI"/>
          <w:sz w:val="20"/>
          <w:szCs w:val="20"/>
        </w:rPr>
        <w:t xml:space="preserve">Heyelan </w:t>
      </w:r>
      <w:r w:rsidR="007D43FC" w:rsidRPr="00B272D9">
        <w:rPr>
          <w:rFonts w:cs="Segoe UI"/>
          <w:sz w:val="20"/>
          <w:szCs w:val="20"/>
        </w:rPr>
        <w:t xml:space="preserve">          </w:t>
      </w:r>
      <w:r w:rsidRPr="00B272D9">
        <w:rPr>
          <w:rFonts w:cs="Segoe UI"/>
          <w:sz w:val="20"/>
          <w:szCs w:val="20"/>
        </w:rPr>
        <w:t>D</w:t>
      </w:r>
      <w:proofErr w:type="gramEnd"/>
      <w:r w:rsidRPr="00B272D9">
        <w:rPr>
          <w:rFonts w:cs="Segoe UI"/>
          <w:sz w:val="20"/>
          <w:szCs w:val="20"/>
        </w:rPr>
        <w:t>) Erozyon</w:t>
      </w:r>
    </w:p>
    <w:p w:rsidR="003C5B7E" w:rsidRPr="00B272D9" w:rsidRDefault="003C5B7E" w:rsidP="003C5B7E">
      <w:pPr>
        <w:pStyle w:val="AralkYok"/>
        <w:rPr>
          <w:rFonts w:cs="Segoe UI"/>
          <w:sz w:val="20"/>
          <w:szCs w:val="20"/>
        </w:rPr>
      </w:pPr>
    </w:p>
    <w:p w:rsidR="003200E6" w:rsidRPr="00B272D9" w:rsidRDefault="00BF4183" w:rsidP="003200E6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1</w:t>
      </w:r>
      <w:r w:rsidR="00F61EE6" w:rsidRPr="00B272D9">
        <w:rPr>
          <w:rFonts w:cs="Segoe UI"/>
          <w:b/>
          <w:sz w:val="20"/>
          <w:szCs w:val="20"/>
        </w:rPr>
        <w:t>3</w:t>
      </w:r>
      <w:r w:rsidR="003200E6" w:rsidRPr="00B272D9">
        <w:rPr>
          <w:rFonts w:cs="Segoe UI"/>
          <w:b/>
          <w:sz w:val="20"/>
          <w:szCs w:val="20"/>
        </w:rPr>
        <w:t>.</w:t>
      </w:r>
    </w:p>
    <w:p w:rsidR="003200E6" w:rsidRPr="00B272D9" w:rsidRDefault="003200E6" w:rsidP="003200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0DC80963" wp14:editId="4E1CD230">
            <wp:extent cx="2924175" cy="160152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60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0E6" w:rsidRPr="00B272D9" w:rsidRDefault="003200E6" w:rsidP="003200E6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Haritada tara</w:t>
      </w:r>
      <w:r w:rsidRPr="00B272D9">
        <w:rPr>
          <w:rFonts w:cs="Segoe UI"/>
          <w:b/>
          <w:sz w:val="20"/>
          <w:szCs w:val="20"/>
        </w:rPr>
        <w:t xml:space="preserve">nmış alanlar için aşağıdakiler- </w:t>
      </w:r>
      <w:r w:rsidRPr="00B272D9">
        <w:rPr>
          <w:rFonts w:cs="Segoe UI"/>
          <w:b/>
          <w:sz w:val="20"/>
          <w:szCs w:val="20"/>
        </w:rPr>
        <w:t xml:space="preserve">den hangisi </w:t>
      </w:r>
      <w:r w:rsidRPr="00B272D9">
        <w:rPr>
          <w:rFonts w:cs="Segoe UI"/>
          <w:b/>
          <w:sz w:val="20"/>
          <w:szCs w:val="20"/>
          <w:u w:val="single"/>
        </w:rPr>
        <w:t>söylenemez?</w:t>
      </w:r>
    </w:p>
    <w:p w:rsidR="003200E6" w:rsidRPr="00B272D9" w:rsidRDefault="003200E6" w:rsidP="003200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A) I’</w:t>
      </w:r>
      <w:r w:rsidR="007D43FC" w:rsidRPr="00B272D9">
        <w:rPr>
          <w:rFonts w:cs="Segoe UI"/>
          <w:sz w:val="20"/>
          <w:szCs w:val="20"/>
        </w:rPr>
        <w:t xml:space="preserve"> </w:t>
      </w:r>
      <w:r w:rsidRPr="00B272D9">
        <w:rPr>
          <w:rFonts w:cs="Segoe UI"/>
          <w:sz w:val="20"/>
          <w:szCs w:val="20"/>
        </w:rPr>
        <w:t>de çay tarımı yapılır.</w:t>
      </w:r>
    </w:p>
    <w:p w:rsidR="003200E6" w:rsidRPr="00B272D9" w:rsidRDefault="003200E6" w:rsidP="003200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B) II’</w:t>
      </w:r>
      <w:r w:rsidR="007D43FC" w:rsidRPr="00B272D9">
        <w:rPr>
          <w:rFonts w:cs="Segoe UI"/>
          <w:sz w:val="20"/>
          <w:szCs w:val="20"/>
        </w:rPr>
        <w:t xml:space="preserve"> </w:t>
      </w:r>
      <w:r w:rsidRPr="00B272D9">
        <w:rPr>
          <w:rFonts w:cs="Segoe UI"/>
          <w:sz w:val="20"/>
          <w:szCs w:val="20"/>
        </w:rPr>
        <w:t>de seracılık gelişmiştir.</w:t>
      </w:r>
    </w:p>
    <w:p w:rsidR="003200E6" w:rsidRPr="00B272D9" w:rsidRDefault="003200E6" w:rsidP="003200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C) I’</w:t>
      </w:r>
      <w:r w:rsidR="007D43FC" w:rsidRPr="00B272D9">
        <w:rPr>
          <w:rFonts w:cs="Segoe UI"/>
          <w:sz w:val="20"/>
          <w:szCs w:val="20"/>
        </w:rPr>
        <w:t xml:space="preserve"> </w:t>
      </w:r>
      <w:r w:rsidRPr="00B272D9">
        <w:rPr>
          <w:rFonts w:cs="Segoe UI"/>
          <w:sz w:val="20"/>
          <w:szCs w:val="20"/>
        </w:rPr>
        <w:t>de ahşap evler bulunur.</w:t>
      </w:r>
    </w:p>
    <w:p w:rsidR="003C5B7E" w:rsidRPr="00B272D9" w:rsidRDefault="003200E6" w:rsidP="003200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D) II’</w:t>
      </w:r>
      <w:r w:rsidR="007D43FC" w:rsidRPr="00B272D9">
        <w:rPr>
          <w:rFonts w:cs="Segoe UI"/>
          <w:sz w:val="20"/>
          <w:szCs w:val="20"/>
        </w:rPr>
        <w:t xml:space="preserve"> </w:t>
      </w:r>
      <w:r w:rsidRPr="00B272D9">
        <w:rPr>
          <w:rFonts w:cs="Segoe UI"/>
          <w:sz w:val="20"/>
          <w:szCs w:val="20"/>
        </w:rPr>
        <w:t>de her mevsim yağışlı geçer.</w:t>
      </w:r>
    </w:p>
    <w:p w:rsidR="003200E6" w:rsidRPr="00B272D9" w:rsidRDefault="00F61EE6" w:rsidP="003200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lastRenderedPageBreak/>
        <w:t>14</w:t>
      </w:r>
      <w:r w:rsidR="003200E6" w:rsidRPr="00B272D9">
        <w:rPr>
          <w:rFonts w:cs="Segoe UI"/>
          <w:b/>
          <w:sz w:val="20"/>
          <w:szCs w:val="20"/>
        </w:rPr>
        <w:t>.</w:t>
      </w:r>
      <w:r w:rsidR="003200E6" w:rsidRPr="00B272D9">
        <w:rPr>
          <w:rFonts w:cs="Segoe UI"/>
          <w:sz w:val="20"/>
          <w:szCs w:val="20"/>
        </w:rPr>
        <w:t xml:space="preserve"> Yaşadığım bölge ülkemizin ticaret, bankacılık</w:t>
      </w:r>
      <w:r w:rsidR="003200E6" w:rsidRPr="00B272D9">
        <w:rPr>
          <w:rFonts w:cs="Segoe UI"/>
          <w:sz w:val="20"/>
          <w:szCs w:val="20"/>
        </w:rPr>
        <w:t xml:space="preserve">, </w:t>
      </w:r>
      <w:r w:rsidR="003200E6" w:rsidRPr="00B272D9">
        <w:rPr>
          <w:rFonts w:cs="Segoe UI"/>
          <w:sz w:val="20"/>
          <w:szCs w:val="20"/>
        </w:rPr>
        <w:t>ulaşım ve turiz</w:t>
      </w:r>
      <w:r w:rsidR="003200E6" w:rsidRPr="00B272D9">
        <w:rPr>
          <w:rFonts w:cs="Segoe UI"/>
          <w:sz w:val="20"/>
          <w:szCs w:val="20"/>
        </w:rPr>
        <w:t xml:space="preserve">m merkezidir. Eğitim, sağlık ve </w:t>
      </w:r>
      <w:r w:rsidR="003200E6" w:rsidRPr="00B272D9">
        <w:rPr>
          <w:rFonts w:cs="Segoe UI"/>
          <w:sz w:val="20"/>
          <w:szCs w:val="20"/>
        </w:rPr>
        <w:t>sosyal hizmetl</w:t>
      </w:r>
      <w:r w:rsidR="003200E6" w:rsidRPr="00B272D9">
        <w:rPr>
          <w:rFonts w:cs="Segoe UI"/>
          <w:sz w:val="20"/>
          <w:szCs w:val="20"/>
        </w:rPr>
        <w:t xml:space="preserve">er gelişmiştir. İş imkânlarının </w:t>
      </w:r>
      <w:r w:rsidR="003200E6" w:rsidRPr="00B272D9">
        <w:rPr>
          <w:rFonts w:cs="Segoe UI"/>
          <w:sz w:val="20"/>
          <w:szCs w:val="20"/>
        </w:rPr>
        <w:t>fazla olm</w:t>
      </w:r>
      <w:r w:rsidR="003200E6" w:rsidRPr="00B272D9">
        <w:rPr>
          <w:rFonts w:cs="Segoe UI"/>
          <w:sz w:val="20"/>
          <w:szCs w:val="20"/>
        </w:rPr>
        <w:t xml:space="preserve">ası nedeniyle sürekli göç alır. </w:t>
      </w:r>
      <w:r w:rsidR="003200E6" w:rsidRPr="00B272D9">
        <w:rPr>
          <w:rFonts w:cs="Segoe UI"/>
          <w:sz w:val="20"/>
          <w:szCs w:val="20"/>
        </w:rPr>
        <w:t>Ülkemizin en kal</w:t>
      </w:r>
      <w:r w:rsidR="003200E6" w:rsidRPr="00B272D9">
        <w:rPr>
          <w:rFonts w:cs="Segoe UI"/>
          <w:sz w:val="20"/>
          <w:szCs w:val="20"/>
        </w:rPr>
        <w:t>abalık nüfusa sahip bölgesidir.</w:t>
      </w:r>
    </w:p>
    <w:p w:rsidR="003200E6" w:rsidRPr="00B272D9" w:rsidRDefault="003200E6" w:rsidP="003200E6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Bu metinde hangi bölgeden söz edilmiştir?</w:t>
      </w:r>
    </w:p>
    <w:p w:rsidR="003200E6" w:rsidRPr="00B272D9" w:rsidRDefault="003200E6" w:rsidP="003200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Ege </w:t>
      </w:r>
      <w:r w:rsidR="007D43FC" w:rsidRPr="00B272D9">
        <w:rPr>
          <w:rFonts w:cs="Segoe UI"/>
          <w:sz w:val="20"/>
          <w:szCs w:val="20"/>
        </w:rPr>
        <w:t xml:space="preserve">                 </w:t>
      </w:r>
      <w:r w:rsidRPr="00B272D9">
        <w:rPr>
          <w:rFonts w:cs="Segoe UI"/>
          <w:sz w:val="20"/>
          <w:szCs w:val="20"/>
        </w:rPr>
        <w:t>B) Marmara</w:t>
      </w:r>
    </w:p>
    <w:p w:rsidR="003200E6" w:rsidRPr="00B272D9" w:rsidRDefault="003200E6" w:rsidP="003200E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</w:t>
      </w:r>
      <w:proofErr w:type="gramStart"/>
      <w:r w:rsidRPr="00B272D9">
        <w:rPr>
          <w:rFonts w:cs="Segoe UI"/>
          <w:sz w:val="20"/>
          <w:szCs w:val="20"/>
        </w:rPr>
        <w:t xml:space="preserve">Akdeniz </w:t>
      </w:r>
      <w:r w:rsidR="007D43FC" w:rsidRPr="00B272D9">
        <w:rPr>
          <w:rFonts w:cs="Segoe UI"/>
          <w:sz w:val="20"/>
          <w:szCs w:val="20"/>
        </w:rPr>
        <w:t xml:space="preserve">         </w:t>
      </w:r>
      <w:r w:rsidRPr="00B272D9">
        <w:rPr>
          <w:rFonts w:cs="Segoe UI"/>
          <w:sz w:val="20"/>
          <w:szCs w:val="20"/>
        </w:rPr>
        <w:t>D</w:t>
      </w:r>
      <w:proofErr w:type="gramEnd"/>
      <w:r w:rsidRPr="00B272D9">
        <w:rPr>
          <w:rFonts w:cs="Segoe UI"/>
          <w:sz w:val="20"/>
          <w:szCs w:val="20"/>
        </w:rPr>
        <w:t>) Karadeniz</w:t>
      </w:r>
    </w:p>
    <w:p w:rsidR="003200E6" w:rsidRPr="00B272D9" w:rsidRDefault="003200E6" w:rsidP="003200E6">
      <w:pPr>
        <w:pStyle w:val="AralkYok"/>
        <w:rPr>
          <w:rFonts w:cs="Segoe UI"/>
          <w:sz w:val="20"/>
          <w:szCs w:val="20"/>
        </w:rPr>
      </w:pPr>
    </w:p>
    <w:p w:rsidR="000F2854" w:rsidRPr="00B272D9" w:rsidRDefault="000F2854" w:rsidP="003200E6">
      <w:pPr>
        <w:pStyle w:val="AralkYok"/>
        <w:rPr>
          <w:rFonts w:cs="Segoe UI"/>
          <w:sz w:val="20"/>
          <w:szCs w:val="20"/>
        </w:rPr>
      </w:pPr>
    </w:p>
    <w:p w:rsidR="000F2854" w:rsidRPr="00B272D9" w:rsidRDefault="00BF4183" w:rsidP="000F2854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1</w:t>
      </w:r>
      <w:r w:rsidR="00F61EE6" w:rsidRPr="00B272D9">
        <w:rPr>
          <w:rFonts w:cs="Segoe UI"/>
          <w:b/>
          <w:sz w:val="20"/>
          <w:szCs w:val="20"/>
        </w:rPr>
        <w:t>5</w:t>
      </w:r>
      <w:r w:rsidR="000F2854" w:rsidRPr="00B272D9">
        <w:rPr>
          <w:rFonts w:cs="Segoe UI"/>
          <w:b/>
          <w:sz w:val="20"/>
          <w:szCs w:val="20"/>
        </w:rPr>
        <w:t>.</w:t>
      </w:r>
      <w:r w:rsidR="000F2854" w:rsidRPr="00B272D9">
        <w:rPr>
          <w:rFonts w:cs="Segoe UI"/>
          <w:sz w:val="20"/>
          <w:szCs w:val="20"/>
        </w:rPr>
        <w:t xml:space="preserve"> Doğu Karaden</w:t>
      </w:r>
      <w:r w:rsidR="000F2854" w:rsidRPr="00B272D9">
        <w:rPr>
          <w:rFonts w:cs="Segoe UI"/>
          <w:sz w:val="20"/>
          <w:szCs w:val="20"/>
        </w:rPr>
        <w:t xml:space="preserve">iz’in kıyı kesimlerinde yaşayan </w:t>
      </w:r>
      <w:r w:rsidR="000F2854" w:rsidRPr="00B272D9">
        <w:rPr>
          <w:rFonts w:cs="Segoe UI"/>
          <w:sz w:val="20"/>
          <w:szCs w:val="20"/>
        </w:rPr>
        <w:t>çiftçiler çay, fınd</w:t>
      </w:r>
      <w:r w:rsidR="000F2854" w:rsidRPr="00B272D9">
        <w:rPr>
          <w:rFonts w:cs="Segoe UI"/>
          <w:sz w:val="20"/>
          <w:szCs w:val="20"/>
        </w:rPr>
        <w:t xml:space="preserve">ık, kivi ve mısır tarımıyla; iç </w:t>
      </w:r>
      <w:r w:rsidR="000F2854" w:rsidRPr="00B272D9">
        <w:rPr>
          <w:rFonts w:cs="Segoe UI"/>
          <w:sz w:val="20"/>
          <w:szCs w:val="20"/>
        </w:rPr>
        <w:t>kesimlerdekile</w:t>
      </w:r>
      <w:r w:rsidR="000F2854" w:rsidRPr="00B272D9">
        <w:rPr>
          <w:rFonts w:cs="Segoe UI"/>
          <w:sz w:val="20"/>
          <w:szCs w:val="20"/>
        </w:rPr>
        <w:t xml:space="preserve">r ise çoğunlukla hayvancılık ve </w:t>
      </w:r>
      <w:r w:rsidR="000F2854" w:rsidRPr="00B272D9">
        <w:rPr>
          <w:rFonts w:cs="Segoe UI"/>
          <w:sz w:val="20"/>
          <w:szCs w:val="20"/>
        </w:rPr>
        <w:t>arıcılıkla geçimlerini sağlar.</w:t>
      </w:r>
    </w:p>
    <w:p w:rsidR="000F2854" w:rsidRPr="00B272D9" w:rsidRDefault="000F2854" w:rsidP="000F2854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Bu farklılığ</w:t>
      </w:r>
      <w:r w:rsidRPr="00B272D9">
        <w:rPr>
          <w:rFonts w:cs="Segoe UI"/>
          <w:b/>
          <w:sz w:val="20"/>
          <w:szCs w:val="20"/>
        </w:rPr>
        <w:t xml:space="preserve">ın temel sebebi aşağıdakilerden </w:t>
      </w:r>
      <w:r w:rsidRPr="00B272D9">
        <w:rPr>
          <w:rFonts w:cs="Segoe UI"/>
          <w:b/>
          <w:sz w:val="20"/>
          <w:szCs w:val="20"/>
        </w:rPr>
        <w:t>hangisidir?</w:t>
      </w:r>
    </w:p>
    <w:p w:rsidR="000F2854" w:rsidRPr="00B272D9" w:rsidRDefault="000F2854" w:rsidP="000F2854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A) Tüketim alışkanlıkları</w:t>
      </w:r>
    </w:p>
    <w:p w:rsidR="000F2854" w:rsidRPr="00B272D9" w:rsidRDefault="000F2854" w:rsidP="000F2854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B) İklim ve yer şekli özellikleri</w:t>
      </w:r>
    </w:p>
    <w:p w:rsidR="000F2854" w:rsidRPr="00B272D9" w:rsidRDefault="000F2854" w:rsidP="000F2854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C) Su kaynaklarının dağılışı</w:t>
      </w:r>
    </w:p>
    <w:p w:rsidR="000F2854" w:rsidRPr="00B272D9" w:rsidRDefault="000F2854" w:rsidP="000F2854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D) Nüfus yoğunluğundaki farklılık</w:t>
      </w:r>
    </w:p>
    <w:p w:rsidR="003200E6" w:rsidRPr="00B272D9" w:rsidRDefault="003200E6" w:rsidP="003200E6">
      <w:pPr>
        <w:pStyle w:val="AralkYok"/>
        <w:rPr>
          <w:rFonts w:cs="Segoe UI"/>
          <w:sz w:val="20"/>
          <w:szCs w:val="20"/>
        </w:rPr>
      </w:pPr>
    </w:p>
    <w:p w:rsidR="007D43FC" w:rsidRPr="00B272D9" w:rsidRDefault="007D43FC" w:rsidP="00291116">
      <w:pPr>
        <w:pStyle w:val="AralkYok"/>
        <w:rPr>
          <w:rFonts w:cs="Segoe UI"/>
          <w:b/>
          <w:sz w:val="20"/>
          <w:szCs w:val="20"/>
        </w:rPr>
      </w:pPr>
    </w:p>
    <w:p w:rsidR="00291116" w:rsidRPr="00B272D9" w:rsidRDefault="00F61EE6" w:rsidP="00291116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16</w:t>
      </w:r>
      <w:r w:rsidR="00291116" w:rsidRPr="00B272D9">
        <w:rPr>
          <w:rFonts w:cs="Segoe UI"/>
          <w:b/>
          <w:sz w:val="20"/>
          <w:szCs w:val="20"/>
        </w:rPr>
        <w:t>. Aşağıdaki</w:t>
      </w:r>
      <w:r w:rsidR="00291116" w:rsidRPr="00B272D9">
        <w:rPr>
          <w:rFonts w:cs="Segoe UI"/>
          <w:b/>
          <w:sz w:val="20"/>
          <w:szCs w:val="20"/>
        </w:rPr>
        <w:t xml:space="preserve">lerden hangisi doğal etkenlerin </w:t>
      </w:r>
      <w:r w:rsidR="00291116" w:rsidRPr="00B272D9">
        <w:rPr>
          <w:rFonts w:cs="Segoe UI"/>
          <w:b/>
          <w:sz w:val="20"/>
          <w:szCs w:val="20"/>
        </w:rPr>
        <w:t>nüfus dağılışı üzerindeki etkisine örnektir?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A) Dağlık alanlarda nüfusun seyrek olması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B) Sanayi bölgelerinde nüfusun kalabalık olması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C) Ulaşımın ge</w:t>
      </w:r>
      <w:r w:rsidRPr="00B272D9">
        <w:rPr>
          <w:rFonts w:cs="Segoe UI"/>
          <w:sz w:val="20"/>
          <w:szCs w:val="20"/>
        </w:rPr>
        <w:t>lişmediği yerlerde nüfusun sey</w:t>
      </w:r>
      <w:r w:rsidRPr="00B272D9">
        <w:rPr>
          <w:rFonts w:cs="Segoe UI"/>
          <w:sz w:val="20"/>
          <w:szCs w:val="20"/>
        </w:rPr>
        <w:t>rek olması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D) Turizmin gel</w:t>
      </w:r>
      <w:r w:rsidRPr="00B272D9">
        <w:rPr>
          <w:rFonts w:cs="Segoe UI"/>
          <w:sz w:val="20"/>
          <w:szCs w:val="20"/>
        </w:rPr>
        <w:t>iştiği bölgelerde nüfusun kala</w:t>
      </w:r>
      <w:r w:rsidRPr="00B272D9">
        <w:rPr>
          <w:rFonts w:cs="Segoe UI"/>
          <w:sz w:val="20"/>
          <w:szCs w:val="20"/>
        </w:rPr>
        <w:t>balık olması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</w:p>
    <w:p w:rsidR="007D43FC" w:rsidRPr="00B272D9" w:rsidRDefault="007D43FC" w:rsidP="00291116">
      <w:pPr>
        <w:pStyle w:val="AralkYok"/>
        <w:rPr>
          <w:rFonts w:cs="Segoe UI"/>
          <w:b/>
          <w:sz w:val="20"/>
          <w:szCs w:val="20"/>
        </w:rPr>
      </w:pPr>
    </w:p>
    <w:p w:rsidR="00291116" w:rsidRPr="00B272D9" w:rsidRDefault="00F61EE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17</w:t>
      </w:r>
      <w:r w:rsidR="00291116" w:rsidRPr="00B272D9">
        <w:rPr>
          <w:rFonts w:cs="Segoe UI"/>
          <w:sz w:val="20"/>
          <w:szCs w:val="20"/>
        </w:rPr>
        <w:t>. Elif, Anadolu uyg</w:t>
      </w:r>
      <w:r w:rsidR="00291116" w:rsidRPr="00B272D9">
        <w:rPr>
          <w:rFonts w:cs="Segoe UI"/>
          <w:sz w:val="20"/>
          <w:szCs w:val="20"/>
        </w:rPr>
        <w:t xml:space="preserve">arlıklarıyla ilgili İnternet’te </w:t>
      </w:r>
      <w:r w:rsidR="00291116" w:rsidRPr="00B272D9">
        <w:rPr>
          <w:rFonts w:cs="Segoe UI"/>
          <w:sz w:val="20"/>
          <w:szCs w:val="20"/>
        </w:rPr>
        <w:t>araştırma yapar</w:t>
      </w:r>
      <w:r w:rsidR="00291116" w:rsidRPr="00B272D9">
        <w:rPr>
          <w:rFonts w:cs="Segoe UI"/>
          <w:sz w:val="20"/>
          <w:szCs w:val="20"/>
        </w:rPr>
        <w:t>ak doğru ve güvenilir bilgiler</w:t>
      </w:r>
      <w:r w:rsidR="00291116" w:rsidRPr="00B272D9">
        <w:rPr>
          <w:rFonts w:cs="Segoe UI"/>
          <w:sz w:val="20"/>
          <w:szCs w:val="20"/>
        </w:rPr>
        <w:t>den oluşan bir ödev hazırlamak istiyor.</w:t>
      </w:r>
    </w:p>
    <w:p w:rsidR="00291116" w:rsidRPr="00B272D9" w:rsidRDefault="00291116" w:rsidP="00291116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Buna göre Eli</w:t>
      </w:r>
      <w:r w:rsidRPr="00B272D9">
        <w:rPr>
          <w:rFonts w:cs="Segoe UI"/>
          <w:b/>
          <w:sz w:val="20"/>
          <w:szCs w:val="20"/>
        </w:rPr>
        <w:t xml:space="preserve">f, aşağıdakilerden hangisini </w:t>
      </w:r>
      <w:r w:rsidRPr="00B272D9">
        <w:rPr>
          <w:rFonts w:cs="Segoe UI"/>
          <w:b/>
          <w:sz w:val="20"/>
          <w:szCs w:val="20"/>
        </w:rPr>
        <w:t>yapmalıdır?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A) Sosyal medy</w:t>
      </w:r>
      <w:r w:rsidRPr="00B272D9">
        <w:rPr>
          <w:rFonts w:cs="Segoe UI"/>
          <w:sz w:val="20"/>
          <w:szCs w:val="20"/>
        </w:rPr>
        <w:t>ada en çok beğeni alan bilgile</w:t>
      </w:r>
      <w:r w:rsidRPr="00B272D9">
        <w:rPr>
          <w:rFonts w:cs="Segoe UI"/>
          <w:sz w:val="20"/>
          <w:szCs w:val="20"/>
        </w:rPr>
        <w:t>ri kullanmalıdır.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B) “gov” ve “edu</w:t>
      </w:r>
      <w:r w:rsidRPr="00B272D9">
        <w:rPr>
          <w:rFonts w:cs="Segoe UI"/>
          <w:sz w:val="20"/>
          <w:szCs w:val="20"/>
        </w:rPr>
        <w:t>” uzantılı sitelerden yararlan</w:t>
      </w:r>
      <w:r w:rsidRPr="00B272D9">
        <w:rPr>
          <w:rFonts w:cs="Segoe UI"/>
          <w:sz w:val="20"/>
          <w:szCs w:val="20"/>
        </w:rPr>
        <w:t>malıdır.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C) Tek bir İnternet sitesinden faydalanmalıdır.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D) İnternet’te yer alan her bilgiye güvenmelidir.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</w:p>
    <w:p w:rsidR="000974DC" w:rsidRPr="00B272D9" w:rsidRDefault="00F61EE6" w:rsidP="000974DC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18</w:t>
      </w:r>
      <w:r w:rsidR="000974DC" w:rsidRPr="00B272D9">
        <w:rPr>
          <w:rFonts w:cs="Segoe UI"/>
          <w:b/>
          <w:sz w:val="20"/>
          <w:szCs w:val="20"/>
        </w:rPr>
        <w:t>. Aşağıdakilerden hangisi teknolojinin hayatımızdaki olumsuz etkilerine örnek oluşturur?</w:t>
      </w:r>
    </w:p>
    <w:p w:rsidR="000974DC" w:rsidRPr="00B272D9" w:rsidRDefault="000974DC" w:rsidP="000974DC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A) Hakan’ın uçakla farklı ülkelere seyahat etmesi</w:t>
      </w:r>
    </w:p>
    <w:p w:rsidR="000974DC" w:rsidRPr="00B272D9" w:rsidRDefault="000974DC" w:rsidP="000974DC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B) Merve’nin yurt dışında yaşayan ablasıyla görüntülü konuşması</w:t>
      </w:r>
    </w:p>
    <w:p w:rsidR="000974DC" w:rsidRPr="00B272D9" w:rsidRDefault="000974DC" w:rsidP="000974DC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C) Aslı’nın dünyadaki gelişmeleri İnternetten takip etmesi</w:t>
      </w:r>
    </w:p>
    <w:p w:rsidR="000974DC" w:rsidRPr="00B272D9" w:rsidRDefault="000974DC" w:rsidP="000974DC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D) Tamer’in zamanını ekran karşısında geçirerek ailesini ihmal etmesi</w:t>
      </w:r>
    </w:p>
    <w:p w:rsidR="000974DC" w:rsidRPr="00B272D9" w:rsidRDefault="000974DC" w:rsidP="000974DC">
      <w:pPr>
        <w:pStyle w:val="AralkYok"/>
        <w:rPr>
          <w:rFonts w:cs="Segoe UI"/>
          <w:sz w:val="20"/>
          <w:szCs w:val="20"/>
        </w:rPr>
      </w:pPr>
    </w:p>
    <w:p w:rsidR="000974DC" w:rsidRPr="00B272D9" w:rsidRDefault="00F61EE6" w:rsidP="000974DC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19</w:t>
      </w:r>
      <w:r w:rsidR="000974DC" w:rsidRPr="00B272D9">
        <w:rPr>
          <w:rFonts w:cs="Segoe UI"/>
          <w:b/>
          <w:sz w:val="20"/>
          <w:szCs w:val="20"/>
        </w:rPr>
        <w:t>.</w:t>
      </w:r>
      <w:r w:rsidR="000974DC" w:rsidRPr="00B272D9">
        <w:rPr>
          <w:rFonts w:cs="Segoe UI"/>
          <w:sz w:val="20"/>
          <w:szCs w:val="20"/>
        </w:rPr>
        <w:t xml:space="preserve"> “Makinelere olan ilgim nedeniyle onları inceler, mühendislere sorular sorardım. İnsanların kullanabileceği dayanıklı ve ucuz bir lamba yapmak istiyordum. Bunun için başarısız geçen binlerce deney yapmama rağmen bıkmadım ve sonunda başardım.”</w:t>
      </w:r>
    </w:p>
    <w:p w:rsidR="000974DC" w:rsidRPr="00B272D9" w:rsidRDefault="000974DC" w:rsidP="000974DC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Bu metinde bilim insanlarında bulunması gereken;</w:t>
      </w:r>
    </w:p>
    <w:p w:rsidR="000974DC" w:rsidRPr="00B272D9" w:rsidRDefault="000974DC" w:rsidP="000974DC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I. insanlara faydalı olma,</w:t>
      </w:r>
    </w:p>
    <w:p w:rsidR="000974DC" w:rsidRPr="00B272D9" w:rsidRDefault="000974DC" w:rsidP="000974DC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II. merak duyma,</w:t>
      </w:r>
    </w:p>
    <w:p w:rsidR="000974DC" w:rsidRPr="00B272D9" w:rsidRDefault="000974DC" w:rsidP="000974DC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III. sabırlı olma</w:t>
      </w:r>
    </w:p>
    <w:p w:rsidR="000974DC" w:rsidRPr="00B272D9" w:rsidRDefault="000974DC" w:rsidP="000974DC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B272D9">
        <w:rPr>
          <w:rFonts w:cs="Segoe UI"/>
          <w:b/>
          <w:sz w:val="20"/>
          <w:szCs w:val="20"/>
        </w:rPr>
        <w:t>özelliklerinden</w:t>
      </w:r>
      <w:proofErr w:type="gramEnd"/>
      <w:r w:rsidRPr="00B272D9">
        <w:rPr>
          <w:rFonts w:cs="Segoe UI"/>
          <w:b/>
          <w:sz w:val="20"/>
          <w:szCs w:val="20"/>
        </w:rPr>
        <w:t xml:space="preserve"> hangilerine yer verilmiştir?</w:t>
      </w:r>
    </w:p>
    <w:p w:rsidR="000974DC" w:rsidRPr="00B272D9" w:rsidRDefault="007D43FC" w:rsidP="000974DC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A) I ve II             B) I ve III</w:t>
      </w:r>
    </w:p>
    <w:p w:rsidR="000974DC" w:rsidRPr="00B272D9" w:rsidRDefault="007D43FC" w:rsidP="000974DC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II ve </w:t>
      </w:r>
      <w:proofErr w:type="gramStart"/>
      <w:r w:rsidRPr="00B272D9">
        <w:rPr>
          <w:rFonts w:cs="Segoe UI"/>
          <w:sz w:val="20"/>
          <w:szCs w:val="20"/>
        </w:rPr>
        <w:t>III           D</w:t>
      </w:r>
      <w:proofErr w:type="gramEnd"/>
      <w:r w:rsidRPr="00B272D9">
        <w:rPr>
          <w:rFonts w:cs="Segoe UI"/>
          <w:sz w:val="20"/>
          <w:szCs w:val="20"/>
        </w:rPr>
        <w:t>) I, II ve III</w:t>
      </w:r>
    </w:p>
    <w:p w:rsidR="000974DC" w:rsidRPr="00B272D9" w:rsidRDefault="000974DC" w:rsidP="000974DC">
      <w:pPr>
        <w:pStyle w:val="AralkYok"/>
        <w:rPr>
          <w:rFonts w:cs="Segoe UI"/>
          <w:sz w:val="20"/>
          <w:szCs w:val="20"/>
        </w:rPr>
      </w:pPr>
    </w:p>
    <w:p w:rsidR="00F61EE6" w:rsidRPr="00B272D9" w:rsidRDefault="008D47B6" w:rsidP="00012489">
      <w:pPr>
        <w:pStyle w:val="AralkYok"/>
        <w:rPr>
          <w:rFonts w:cs="Segoe UI"/>
          <w:b/>
          <w:sz w:val="20"/>
          <w:szCs w:val="20"/>
        </w:rPr>
      </w:pPr>
      <w:r w:rsidRPr="00B272D9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12FEB" wp14:editId="20E80797">
                <wp:simplePos x="0" y="0"/>
                <wp:positionH relativeFrom="column">
                  <wp:posOffset>40640</wp:posOffset>
                </wp:positionH>
                <wp:positionV relativeFrom="paragraph">
                  <wp:posOffset>45085</wp:posOffset>
                </wp:positionV>
                <wp:extent cx="6410325" cy="48577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7B6" w:rsidRPr="003414DD" w:rsidRDefault="008D47B6" w:rsidP="008D47B6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Her soru 4 </w:t>
                            </w:r>
                            <w:r w:rsidRPr="003414DD">
                              <w:rPr>
                                <w:sz w:val="20"/>
                                <w:szCs w:val="20"/>
                              </w:rPr>
                              <w:t>puandır.  Süre 40 dakikadır.</w:t>
                            </w:r>
                            <w:r w:rsidRPr="003414D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6" w:history="1">
                              <w:r w:rsidRPr="003414DD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margin-left:3.2pt;margin-top:3.55pt;width:504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" fillcolor="white [3201]" strokecolor="#c0504d [3205]" strokeweight="2pt">
                <v:textbox>
                  <w:txbxContent>
                    <w:p w:rsidR="008D47B6" w:rsidRPr="003414DD" w:rsidRDefault="008D47B6" w:rsidP="008D47B6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Her soru 4 </w:t>
                      </w:r>
                      <w:r w:rsidRPr="003414DD">
                        <w:rPr>
                          <w:sz w:val="20"/>
                          <w:szCs w:val="20"/>
                        </w:rPr>
                        <w:t>puandır.  Süre 40 dakikadır.</w:t>
                      </w:r>
                      <w:r w:rsidRPr="003414DD">
                        <w:rPr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3414DD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F61EE6" w:rsidRPr="00B272D9" w:rsidRDefault="00F61EE6" w:rsidP="00012489">
      <w:pPr>
        <w:pStyle w:val="AralkYok"/>
        <w:rPr>
          <w:rFonts w:cs="Segoe UI"/>
          <w:b/>
          <w:sz w:val="20"/>
          <w:szCs w:val="20"/>
        </w:rPr>
      </w:pPr>
    </w:p>
    <w:p w:rsidR="00012489" w:rsidRPr="00B272D9" w:rsidRDefault="00F61EE6" w:rsidP="00012489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lastRenderedPageBreak/>
        <w:t>20</w:t>
      </w:r>
      <w:r w:rsidR="007D43FC" w:rsidRPr="00B272D9">
        <w:rPr>
          <w:rFonts w:cs="Segoe UI"/>
          <w:b/>
          <w:sz w:val="20"/>
          <w:szCs w:val="20"/>
        </w:rPr>
        <w:t>.</w:t>
      </w:r>
      <w:r w:rsidR="007D43FC" w:rsidRPr="00B272D9">
        <w:rPr>
          <w:rFonts w:cs="Segoe UI"/>
          <w:sz w:val="20"/>
          <w:szCs w:val="20"/>
        </w:rPr>
        <w:t xml:space="preserve"> </w:t>
      </w:r>
      <w:r w:rsidR="00012489" w:rsidRPr="00B272D9">
        <w:rPr>
          <w:rFonts w:cs="Segoe UI"/>
          <w:sz w:val="20"/>
          <w:szCs w:val="20"/>
        </w:rPr>
        <w:t>Yetenekli bir öğ</w:t>
      </w:r>
      <w:r w:rsidR="00012489" w:rsidRPr="00B272D9">
        <w:rPr>
          <w:rFonts w:cs="Segoe UI"/>
          <w:sz w:val="20"/>
          <w:szCs w:val="20"/>
        </w:rPr>
        <w:t xml:space="preserve">retmen olan </w:t>
      </w:r>
      <w:proofErr w:type="spellStart"/>
      <w:r w:rsidR="00012489" w:rsidRPr="00B272D9">
        <w:rPr>
          <w:rFonts w:cs="Segoe UI"/>
          <w:sz w:val="20"/>
          <w:szCs w:val="20"/>
        </w:rPr>
        <w:t>Galilei</w:t>
      </w:r>
      <w:proofErr w:type="spellEnd"/>
      <w:r w:rsidR="00012489" w:rsidRPr="00B272D9">
        <w:rPr>
          <w:rFonts w:cs="Segoe UI"/>
          <w:sz w:val="20"/>
          <w:szCs w:val="20"/>
        </w:rPr>
        <w:t xml:space="preserve">, çalışırken </w:t>
      </w:r>
      <w:r w:rsidR="00012489" w:rsidRPr="00B272D9">
        <w:rPr>
          <w:rFonts w:cs="Segoe UI"/>
          <w:sz w:val="20"/>
          <w:szCs w:val="20"/>
        </w:rPr>
        <w:t xml:space="preserve">kandillerin </w:t>
      </w:r>
      <w:proofErr w:type="gramStart"/>
      <w:r w:rsidR="00012489" w:rsidRPr="00B272D9">
        <w:rPr>
          <w:rFonts w:cs="Segoe UI"/>
          <w:sz w:val="20"/>
          <w:szCs w:val="20"/>
        </w:rPr>
        <w:t>rü</w:t>
      </w:r>
      <w:r w:rsidR="00012489" w:rsidRPr="00B272D9">
        <w:rPr>
          <w:rFonts w:cs="Segoe UI"/>
          <w:sz w:val="20"/>
          <w:szCs w:val="20"/>
        </w:rPr>
        <w:t>zgarla</w:t>
      </w:r>
      <w:proofErr w:type="gramEnd"/>
      <w:r w:rsidR="00012489" w:rsidRPr="00B272D9">
        <w:rPr>
          <w:rFonts w:cs="Segoe UI"/>
          <w:sz w:val="20"/>
          <w:szCs w:val="20"/>
        </w:rPr>
        <w:t xml:space="preserve"> sallanmaya başlamalarını </w:t>
      </w:r>
      <w:r w:rsidR="00012489" w:rsidRPr="00B272D9">
        <w:rPr>
          <w:rFonts w:cs="Segoe UI"/>
          <w:sz w:val="20"/>
          <w:szCs w:val="20"/>
        </w:rPr>
        <w:t>bekler ve ke</w:t>
      </w:r>
      <w:r w:rsidR="00012489" w:rsidRPr="00B272D9">
        <w:rPr>
          <w:rFonts w:cs="Segoe UI"/>
          <w:sz w:val="20"/>
          <w:szCs w:val="20"/>
        </w:rPr>
        <w:t>ndi nabzından faydalanarak kan</w:t>
      </w:r>
      <w:r w:rsidR="00012489" w:rsidRPr="00B272D9">
        <w:rPr>
          <w:rFonts w:cs="Segoe UI"/>
          <w:sz w:val="20"/>
          <w:szCs w:val="20"/>
        </w:rPr>
        <w:t>dillerin yaptığı bu hareketin süresini tutardı.</w:t>
      </w:r>
    </w:p>
    <w:p w:rsidR="00012489" w:rsidRPr="00B272D9" w:rsidRDefault="00012489" w:rsidP="00012489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 xml:space="preserve">Buna göre </w:t>
      </w:r>
      <w:proofErr w:type="spellStart"/>
      <w:r w:rsidRPr="00B272D9">
        <w:rPr>
          <w:rFonts w:cs="Segoe UI"/>
          <w:b/>
          <w:sz w:val="20"/>
          <w:szCs w:val="20"/>
        </w:rPr>
        <w:t>Gal</w:t>
      </w:r>
      <w:r w:rsidRPr="00B272D9">
        <w:rPr>
          <w:rFonts w:cs="Segoe UI"/>
          <w:b/>
          <w:sz w:val="20"/>
          <w:szCs w:val="20"/>
        </w:rPr>
        <w:t>ilei’in</w:t>
      </w:r>
      <w:proofErr w:type="spellEnd"/>
      <w:r w:rsidRPr="00B272D9">
        <w:rPr>
          <w:rFonts w:cs="Segoe UI"/>
          <w:b/>
          <w:sz w:val="20"/>
          <w:szCs w:val="20"/>
        </w:rPr>
        <w:t xml:space="preserve"> aşağıdaki özelliklerden </w:t>
      </w:r>
      <w:r w:rsidRPr="00B272D9">
        <w:rPr>
          <w:rFonts w:cs="Segoe UI"/>
          <w:b/>
          <w:sz w:val="20"/>
          <w:szCs w:val="20"/>
        </w:rPr>
        <w:t xml:space="preserve">hangisine sahip olduğu </w:t>
      </w:r>
      <w:r w:rsidRPr="00B272D9">
        <w:rPr>
          <w:rFonts w:cs="Segoe UI"/>
          <w:b/>
          <w:sz w:val="20"/>
          <w:szCs w:val="20"/>
          <w:u w:val="single"/>
        </w:rPr>
        <w:t>söylenemez?</w:t>
      </w:r>
    </w:p>
    <w:p w:rsidR="00012489" w:rsidRPr="00B272D9" w:rsidRDefault="00012489" w:rsidP="00012489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Sabırsız </w:t>
      </w:r>
      <w:proofErr w:type="gramStart"/>
      <w:r w:rsidRPr="00B272D9">
        <w:rPr>
          <w:rFonts w:cs="Segoe UI"/>
          <w:sz w:val="20"/>
          <w:szCs w:val="20"/>
        </w:rPr>
        <w:t xml:space="preserve">olma </w:t>
      </w:r>
      <w:r w:rsidR="007D43FC" w:rsidRPr="00B272D9">
        <w:rPr>
          <w:rFonts w:cs="Segoe UI"/>
          <w:sz w:val="20"/>
          <w:szCs w:val="20"/>
        </w:rPr>
        <w:t xml:space="preserve">      </w:t>
      </w:r>
      <w:r w:rsidRPr="00B272D9">
        <w:rPr>
          <w:rFonts w:cs="Segoe UI"/>
          <w:sz w:val="20"/>
          <w:szCs w:val="20"/>
        </w:rPr>
        <w:t>B</w:t>
      </w:r>
      <w:proofErr w:type="gramEnd"/>
      <w:r w:rsidRPr="00B272D9">
        <w:rPr>
          <w:rFonts w:cs="Segoe UI"/>
          <w:sz w:val="20"/>
          <w:szCs w:val="20"/>
        </w:rPr>
        <w:t>) Gözlemci olma</w:t>
      </w:r>
    </w:p>
    <w:p w:rsidR="00012489" w:rsidRPr="00B272D9" w:rsidRDefault="00012489" w:rsidP="00012489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Çalışkan </w:t>
      </w:r>
      <w:proofErr w:type="gramStart"/>
      <w:r w:rsidRPr="00B272D9">
        <w:rPr>
          <w:rFonts w:cs="Segoe UI"/>
          <w:sz w:val="20"/>
          <w:szCs w:val="20"/>
        </w:rPr>
        <w:t xml:space="preserve">olma </w:t>
      </w:r>
      <w:r w:rsidR="007D43FC" w:rsidRPr="00B272D9">
        <w:rPr>
          <w:rFonts w:cs="Segoe UI"/>
          <w:sz w:val="20"/>
          <w:szCs w:val="20"/>
        </w:rPr>
        <w:t xml:space="preserve">     </w:t>
      </w:r>
      <w:r w:rsidRPr="00B272D9">
        <w:rPr>
          <w:rFonts w:cs="Segoe UI"/>
          <w:sz w:val="20"/>
          <w:szCs w:val="20"/>
        </w:rPr>
        <w:t>D</w:t>
      </w:r>
      <w:proofErr w:type="gramEnd"/>
      <w:r w:rsidRPr="00B272D9">
        <w:rPr>
          <w:rFonts w:cs="Segoe UI"/>
          <w:sz w:val="20"/>
          <w:szCs w:val="20"/>
        </w:rPr>
        <w:t>) Araştırmacı olma</w:t>
      </w:r>
    </w:p>
    <w:p w:rsidR="00012489" w:rsidRPr="00B272D9" w:rsidRDefault="00012489" w:rsidP="00291116">
      <w:pPr>
        <w:pStyle w:val="AralkYok"/>
        <w:rPr>
          <w:rFonts w:cs="Segoe UI"/>
          <w:b/>
          <w:sz w:val="20"/>
          <w:szCs w:val="20"/>
        </w:rPr>
      </w:pPr>
    </w:p>
    <w:p w:rsidR="00012489" w:rsidRPr="00B272D9" w:rsidRDefault="00012489" w:rsidP="00291116">
      <w:pPr>
        <w:pStyle w:val="AralkYok"/>
        <w:rPr>
          <w:rFonts w:cs="Segoe UI"/>
          <w:b/>
          <w:sz w:val="20"/>
          <w:szCs w:val="20"/>
        </w:rPr>
      </w:pPr>
    </w:p>
    <w:p w:rsidR="00291116" w:rsidRPr="00B272D9" w:rsidRDefault="00F61EE6" w:rsidP="00291116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21</w:t>
      </w:r>
      <w:r w:rsidR="00291116" w:rsidRPr="00B272D9">
        <w:rPr>
          <w:rFonts w:cs="Segoe UI"/>
          <w:b/>
          <w:sz w:val="20"/>
          <w:szCs w:val="20"/>
        </w:rPr>
        <w:t>. Aşağıdakilerden hangisi satın aldığı ürün</w:t>
      </w:r>
      <w:r w:rsidR="00291116" w:rsidRPr="00B272D9">
        <w:rPr>
          <w:rFonts w:cs="Segoe UI"/>
          <w:b/>
          <w:sz w:val="20"/>
          <w:szCs w:val="20"/>
        </w:rPr>
        <w:t xml:space="preserve">ün </w:t>
      </w:r>
      <w:r w:rsidR="00291116" w:rsidRPr="00B272D9">
        <w:rPr>
          <w:rFonts w:cs="Segoe UI"/>
          <w:b/>
          <w:sz w:val="20"/>
          <w:szCs w:val="20"/>
        </w:rPr>
        <w:t>ayıplı mal</w:t>
      </w:r>
      <w:r w:rsidR="00291116" w:rsidRPr="00B272D9">
        <w:rPr>
          <w:rFonts w:cs="Segoe UI"/>
          <w:b/>
          <w:sz w:val="20"/>
          <w:szCs w:val="20"/>
        </w:rPr>
        <w:t xml:space="preserve"> çıkması durumunda bilinçli bir </w:t>
      </w:r>
      <w:r w:rsidR="00291116" w:rsidRPr="00B272D9">
        <w:rPr>
          <w:rFonts w:cs="Segoe UI"/>
          <w:b/>
          <w:sz w:val="20"/>
          <w:szCs w:val="20"/>
        </w:rPr>
        <w:t>tüketicinin yapması gereken davranıştır?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A) Yaşadığı durum karşısında sessiz kalmak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B) Tüketici mahkemelerine dilekçeyle başvurmak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C) Aynı ürünü farklı bir mağazadan satın almak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>D) Ürünün faturası ya da fişi olm</w:t>
      </w:r>
      <w:r w:rsidRPr="00B272D9">
        <w:rPr>
          <w:rFonts w:cs="Segoe UI"/>
          <w:sz w:val="20"/>
          <w:szCs w:val="20"/>
        </w:rPr>
        <w:t>adan iade et</w:t>
      </w:r>
      <w:r w:rsidRPr="00B272D9">
        <w:rPr>
          <w:rFonts w:cs="Segoe UI"/>
          <w:sz w:val="20"/>
          <w:szCs w:val="20"/>
        </w:rPr>
        <w:t>meyi istemek</w:t>
      </w: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</w:p>
    <w:p w:rsidR="00291116" w:rsidRPr="00B272D9" w:rsidRDefault="00291116" w:rsidP="00291116">
      <w:pPr>
        <w:pStyle w:val="AralkYok"/>
        <w:rPr>
          <w:rFonts w:cs="Segoe UI"/>
          <w:sz w:val="20"/>
          <w:szCs w:val="20"/>
        </w:rPr>
      </w:pPr>
    </w:p>
    <w:p w:rsidR="00D67835" w:rsidRPr="00B272D9" w:rsidRDefault="00F61EE6" w:rsidP="00D67835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22</w:t>
      </w:r>
      <w:r w:rsidR="00D67835" w:rsidRPr="00B272D9">
        <w:rPr>
          <w:rFonts w:cs="Segoe UI"/>
          <w:b/>
          <w:sz w:val="20"/>
          <w:szCs w:val="20"/>
        </w:rPr>
        <w:t>.</w:t>
      </w:r>
      <w:r w:rsidR="00D67835" w:rsidRPr="00B272D9">
        <w:rPr>
          <w:rFonts w:cs="Segoe UI"/>
          <w:sz w:val="20"/>
          <w:szCs w:val="20"/>
        </w:rPr>
        <w:t xml:space="preserve"> Nüfusun fazla </w:t>
      </w:r>
      <w:r w:rsidR="00D67835" w:rsidRPr="00B272D9">
        <w:rPr>
          <w:rFonts w:cs="Segoe UI"/>
          <w:sz w:val="20"/>
          <w:szCs w:val="20"/>
        </w:rPr>
        <w:t xml:space="preserve">olduğu yerlerde eğitim, sağlık, </w:t>
      </w:r>
      <w:r w:rsidR="00D67835" w:rsidRPr="00B272D9">
        <w:rPr>
          <w:rFonts w:cs="Segoe UI"/>
          <w:sz w:val="20"/>
          <w:szCs w:val="20"/>
        </w:rPr>
        <w:t>ulaşım gibi hizmet sektörleri çok gelişmiştir.</w:t>
      </w:r>
    </w:p>
    <w:p w:rsidR="00D67835" w:rsidRPr="00B272D9" w:rsidRDefault="00D67835" w:rsidP="00D67835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Buna göre</w:t>
      </w:r>
      <w:r w:rsidRPr="00B272D9">
        <w:rPr>
          <w:rFonts w:cs="Segoe UI"/>
          <w:b/>
          <w:sz w:val="20"/>
          <w:szCs w:val="20"/>
        </w:rPr>
        <w:t xml:space="preserve"> aşağıdaki mesleklerden hangisi </w:t>
      </w:r>
      <w:r w:rsidRPr="00B272D9">
        <w:rPr>
          <w:rFonts w:cs="Segoe UI"/>
          <w:b/>
          <w:sz w:val="20"/>
          <w:szCs w:val="20"/>
        </w:rPr>
        <w:t xml:space="preserve">sözü edilen </w:t>
      </w:r>
      <w:r w:rsidRPr="00B272D9">
        <w:rPr>
          <w:rFonts w:cs="Segoe UI"/>
          <w:b/>
          <w:sz w:val="20"/>
          <w:szCs w:val="20"/>
        </w:rPr>
        <w:t xml:space="preserve">gelişmiş sektörler arasında </w:t>
      </w:r>
      <w:r w:rsidRPr="00B272D9">
        <w:rPr>
          <w:rFonts w:cs="Segoe UI"/>
          <w:b/>
          <w:sz w:val="20"/>
          <w:szCs w:val="20"/>
          <w:u w:val="single"/>
        </w:rPr>
        <w:t xml:space="preserve">yer </w:t>
      </w:r>
      <w:r w:rsidRPr="00B272D9">
        <w:rPr>
          <w:rFonts w:cs="Segoe UI"/>
          <w:b/>
          <w:sz w:val="20"/>
          <w:szCs w:val="20"/>
          <w:u w:val="single"/>
        </w:rPr>
        <w:t>almaz?</w:t>
      </w:r>
    </w:p>
    <w:p w:rsidR="00D67835" w:rsidRPr="00B272D9" w:rsidRDefault="00D67835" w:rsidP="00D67835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</w:t>
      </w:r>
      <w:proofErr w:type="gramStart"/>
      <w:r w:rsidRPr="00B272D9">
        <w:rPr>
          <w:rFonts w:cs="Segoe UI"/>
          <w:sz w:val="20"/>
          <w:szCs w:val="20"/>
        </w:rPr>
        <w:t xml:space="preserve">Öğretmenlik </w:t>
      </w:r>
      <w:r w:rsidR="00C154A2" w:rsidRPr="00B272D9">
        <w:rPr>
          <w:rFonts w:cs="Segoe UI"/>
          <w:sz w:val="20"/>
          <w:szCs w:val="20"/>
        </w:rPr>
        <w:t xml:space="preserve">        </w:t>
      </w:r>
      <w:r w:rsidRPr="00B272D9">
        <w:rPr>
          <w:rFonts w:cs="Segoe UI"/>
          <w:sz w:val="20"/>
          <w:szCs w:val="20"/>
        </w:rPr>
        <w:t>B</w:t>
      </w:r>
      <w:proofErr w:type="gramEnd"/>
      <w:r w:rsidRPr="00B272D9">
        <w:rPr>
          <w:rFonts w:cs="Segoe UI"/>
          <w:sz w:val="20"/>
          <w:szCs w:val="20"/>
        </w:rPr>
        <w:t>) Şoförlük</w:t>
      </w:r>
    </w:p>
    <w:p w:rsidR="00D67835" w:rsidRPr="00B272D9" w:rsidRDefault="00D67835" w:rsidP="00D67835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Çiftçilik </w:t>
      </w:r>
      <w:r w:rsidR="00C154A2" w:rsidRPr="00B272D9">
        <w:rPr>
          <w:rFonts w:cs="Segoe UI"/>
          <w:sz w:val="20"/>
          <w:szCs w:val="20"/>
        </w:rPr>
        <w:t xml:space="preserve">                 </w:t>
      </w:r>
      <w:r w:rsidRPr="00B272D9">
        <w:rPr>
          <w:rFonts w:cs="Segoe UI"/>
          <w:sz w:val="20"/>
          <w:szCs w:val="20"/>
        </w:rPr>
        <w:t>D) Doktorluk</w:t>
      </w:r>
    </w:p>
    <w:p w:rsidR="007D43FC" w:rsidRPr="00B272D9" w:rsidRDefault="007D43FC" w:rsidP="00D67835">
      <w:pPr>
        <w:pStyle w:val="AralkYok"/>
        <w:rPr>
          <w:rFonts w:cs="Segoe UI"/>
          <w:b/>
          <w:sz w:val="20"/>
          <w:szCs w:val="20"/>
        </w:rPr>
      </w:pPr>
    </w:p>
    <w:p w:rsidR="00C154A2" w:rsidRPr="00B272D9" w:rsidRDefault="00C154A2" w:rsidP="00D67835">
      <w:pPr>
        <w:pStyle w:val="AralkYok"/>
        <w:rPr>
          <w:rFonts w:cs="Segoe UI"/>
          <w:b/>
          <w:sz w:val="20"/>
          <w:szCs w:val="20"/>
        </w:rPr>
      </w:pPr>
    </w:p>
    <w:p w:rsidR="00D67835" w:rsidRPr="00B272D9" w:rsidRDefault="00F61EE6" w:rsidP="00D67835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23</w:t>
      </w:r>
      <w:r w:rsidR="007D43FC" w:rsidRPr="00B272D9">
        <w:rPr>
          <w:rFonts w:cs="Segoe UI"/>
          <w:b/>
          <w:sz w:val="20"/>
          <w:szCs w:val="20"/>
        </w:rPr>
        <w:t>.</w:t>
      </w:r>
    </w:p>
    <w:p w:rsidR="00D67835" w:rsidRPr="00B272D9" w:rsidRDefault="00012489" w:rsidP="00DC3D9A">
      <w:pPr>
        <w:pStyle w:val="AralkYok"/>
        <w:jc w:val="center"/>
        <w:rPr>
          <w:rFonts w:cs="Segoe UI"/>
          <w:sz w:val="20"/>
          <w:szCs w:val="20"/>
        </w:rPr>
      </w:pPr>
      <w:r w:rsidRPr="00B272D9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5B8486CA" wp14:editId="0633EBCC">
            <wp:extent cx="2838450" cy="152711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2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489" w:rsidRPr="00B272D9" w:rsidRDefault="00012489" w:rsidP="00012489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Haritada n</w:t>
      </w:r>
      <w:r w:rsidRPr="00B272D9">
        <w:rPr>
          <w:rFonts w:cs="Segoe UI"/>
          <w:b/>
          <w:sz w:val="20"/>
          <w:szCs w:val="20"/>
        </w:rPr>
        <w:t>umaralandırılarak verilen alan</w:t>
      </w:r>
      <w:r w:rsidRPr="00B272D9">
        <w:rPr>
          <w:rFonts w:cs="Segoe UI"/>
          <w:b/>
          <w:sz w:val="20"/>
          <w:szCs w:val="20"/>
        </w:rPr>
        <w:t xml:space="preserve">lardan hangisinde </w:t>
      </w:r>
      <w:r w:rsidRPr="00B272D9">
        <w:rPr>
          <w:rFonts w:cs="Segoe UI"/>
          <w:b/>
          <w:sz w:val="20"/>
          <w:szCs w:val="20"/>
        </w:rPr>
        <w:t xml:space="preserve">nüfus yoğunluğu daha </w:t>
      </w:r>
      <w:r w:rsidRPr="00B272D9">
        <w:rPr>
          <w:rFonts w:cs="Segoe UI"/>
          <w:b/>
          <w:sz w:val="20"/>
          <w:szCs w:val="20"/>
        </w:rPr>
        <w:t>fazladır?</w:t>
      </w:r>
    </w:p>
    <w:p w:rsidR="00D67835" w:rsidRPr="00B272D9" w:rsidRDefault="00012489" w:rsidP="00012489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</w:t>
      </w:r>
      <w:proofErr w:type="gramStart"/>
      <w:r w:rsidRPr="00B272D9">
        <w:rPr>
          <w:rFonts w:cs="Segoe UI"/>
          <w:sz w:val="20"/>
          <w:szCs w:val="20"/>
        </w:rPr>
        <w:t xml:space="preserve">I </w:t>
      </w:r>
      <w:r w:rsidR="00F61EE6" w:rsidRPr="00B272D9">
        <w:rPr>
          <w:rFonts w:cs="Segoe UI"/>
          <w:sz w:val="20"/>
          <w:szCs w:val="20"/>
        </w:rPr>
        <w:t xml:space="preserve">    </w:t>
      </w:r>
      <w:r w:rsidRPr="00B272D9">
        <w:rPr>
          <w:rFonts w:cs="Segoe UI"/>
          <w:sz w:val="20"/>
          <w:szCs w:val="20"/>
        </w:rPr>
        <w:t>B</w:t>
      </w:r>
      <w:proofErr w:type="gramEnd"/>
      <w:r w:rsidRPr="00B272D9">
        <w:rPr>
          <w:rFonts w:cs="Segoe UI"/>
          <w:sz w:val="20"/>
          <w:szCs w:val="20"/>
        </w:rPr>
        <w:t xml:space="preserve">) II </w:t>
      </w:r>
      <w:r w:rsidR="00F61EE6" w:rsidRPr="00B272D9">
        <w:rPr>
          <w:rFonts w:cs="Segoe UI"/>
          <w:sz w:val="20"/>
          <w:szCs w:val="20"/>
        </w:rPr>
        <w:t xml:space="preserve">     </w:t>
      </w:r>
      <w:r w:rsidRPr="00B272D9">
        <w:rPr>
          <w:rFonts w:cs="Segoe UI"/>
          <w:sz w:val="20"/>
          <w:szCs w:val="20"/>
        </w:rPr>
        <w:t xml:space="preserve">C) III </w:t>
      </w:r>
      <w:r w:rsidR="00F61EE6" w:rsidRPr="00B272D9">
        <w:rPr>
          <w:rFonts w:cs="Segoe UI"/>
          <w:sz w:val="20"/>
          <w:szCs w:val="20"/>
        </w:rPr>
        <w:t xml:space="preserve">     </w:t>
      </w:r>
      <w:r w:rsidRPr="00B272D9">
        <w:rPr>
          <w:rFonts w:cs="Segoe UI"/>
          <w:sz w:val="20"/>
          <w:szCs w:val="20"/>
        </w:rPr>
        <w:t>D) IV</w:t>
      </w:r>
    </w:p>
    <w:p w:rsidR="00012489" w:rsidRPr="00B272D9" w:rsidRDefault="00012489" w:rsidP="00012489">
      <w:pPr>
        <w:pStyle w:val="AralkYok"/>
        <w:rPr>
          <w:rFonts w:cs="Segoe UI"/>
          <w:sz w:val="20"/>
          <w:szCs w:val="20"/>
        </w:rPr>
      </w:pPr>
    </w:p>
    <w:p w:rsidR="00D67835" w:rsidRPr="00B272D9" w:rsidRDefault="00D67835" w:rsidP="00D67835">
      <w:pPr>
        <w:pStyle w:val="AralkYok"/>
        <w:rPr>
          <w:rFonts w:cs="Segoe UI"/>
          <w:sz w:val="20"/>
          <w:szCs w:val="20"/>
        </w:rPr>
      </w:pPr>
    </w:p>
    <w:p w:rsidR="00D67835" w:rsidRPr="00B272D9" w:rsidRDefault="007D43FC" w:rsidP="00D67835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24</w:t>
      </w:r>
      <w:r w:rsidR="00D67835" w:rsidRPr="00B272D9">
        <w:rPr>
          <w:rFonts w:cs="Segoe UI"/>
          <w:b/>
          <w:sz w:val="20"/>
          <w:szCs w:val="20"/>
        </w:rPr>
        <w:t>.</w:t>
      </w:r>
      <w:r w:rsidR="00D67835" w:rsidRPr="00B272D9">
        <w:rPr>
          <w:rFonts w:cs="Segoe UI"/>
          <w:sz w:val="20"/>
          <w:szCs w:val="20"/>
        </w:rPr>
        <w:t xml:space="preserve"> Doğu Anadolu</w:t>
      </w:r>
      <w:r w:rsidR="00D67835" w:rsidRPr="00B272D9">
        <w:rPr>
          <w:rFonts w:cs="Segoe UI"/>
          <w:sz w:val="20"/>
          <w:szCs w:val="20"/>
        </w:rPr>
        <w:t xml:space="preserve"> Bölgesi engebeli ve yüksek bir </w:t>
      </w:r>
      <w:r w:rsidR="00D67835" w:rsidRPr="00B272D9">
        <w:rPr>
          <w:rFonts w:cs="Segoe UI"/>
          <w:sz w:val="20"/>
          <w:szCs w:val="20"/>
        </w:rPr>
        <w:t>arazi yapısına s</w:t>
      </w:r>
      <w:r w:rsidR="00D67835" w:rsidRPr="00B272D9">
        <w:rPr>
          <w:rFonts w:cs="Segoe UI"/>
          <w:sz w:val="20"/>
          <w:szCs w:val="20"/>
        </w:rPr>
        <w:t>ahiptir. Bu nedenle ulaşım zor</w:t>
      </w:r>
      <w:r w:rsidR="00D67835" w:rsidRPr="00B272D9">
        <w:rPr>
          <w:rFonts w:cs="Segoe UI"/>
          <w:sz w:val="20"/>
          <w:szCs w:val="20"/>
        </w:rPr>
        <w:t xml:space="preserve">dur. Kışlar uzun </w:t>
      </w:r>
      <w:r w:rsidR="00D67835" w:rsidRPr="00B272D9">
        <w:rPr>
          <w:rFonts w:cs="Segoe UI"/>
          <w:sz w:val="20"/>
          <w:szCs w:val="20"/>
        </w:rPr>
        <w:t xml:space="preserve">ve soğuk, yazlar kısadır. Tarım </w:t>
      </w:r>
      <w:r w:rsidR="00D67835" w:rsidRPr="00B272D9">
        <w:rPr>
          <w:rFonts w:cs="Segoe UI"/>
          <w:sz w:val="20"/>
          <w:szCs w:val="20"/>
        </w:rPr>
        <w:t xml:space="preserve">arazileri dar ve </w:t>
      </w:r>
      <w:r w:rsidR="00D67835" w:rsidRPr="00B272D9">
        <w:rPr>
          <w:rFonts w:cs="Segoe UI"/>
          <w:sz w:val="20"/>
          <w:szCs w:val="20"/>
        </w:rPr>
        <w:t>küçüktür. Ancak çayır ve otlak</w:t>
      </w:r>
      <w:r w:rsidR="00D67835" w:rsidRPr="00B272D9">
        <w:rPr>
          <w:rFonts w:cs="Segoe UI"/>
          <w:sz w:val="20"/>
          <w:szCs w:val="20"/>
        </w:rPr>
        <w:t>lar geniş yer tutar.</w:t>
      </w:r>
    </w:p>
    <w:p w:rsidR="00D67835" w:rsidRPr="00B272D9" w:rsidRDefault="00D67835" w:rsidP="00D67835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>Bu metn</w:t>
      </w:r>
      <w:r w:rsidRPr="00B272D9">
        <w:rPr>
          <w:rFonts w:cs="Segoe UI"/>
          <w:b/>
          <w:sz w:val="20"/>
          <w:szCs w:val="20"/>
        </w:rPr>
        <w:t xml:space="preserve">e göre Doğu Anadolu Bölgesi’nin </w:t>
      </w:r>
      <w:r w:rsidRPr="00B272D9">
        <w:rPr>
          <w:rFonts w:cs="Segoe UI"/>
          <w:b/>
          <w:sz w:val="20"/>
          <w:szCs w:val="20"/>
        </w:rPr>
        <w:t>temel geç</w:t>
      </w:r>
      <w:r w:rsidRPr="00B272D9">
        <w:rPr>
          <w:rFonts w:cs="Segoe UI"/>
          <w:b/>
          <w:sz w:val="20"/>
          <w:szCs w:val="20"/>
        </w:rPr>
        <w:t>im kaynağı aşağıdakilerden han</w:t>
      </w:r>
      <w:r w:rsidRPr="00B272D9">
        <w:rPr>
          <w:rFonts w:cs="Segoe UI"/>
          <w:b/>
          <w:sz w:val="20"/>
          <w:szCs w:val="20"/>
        </w:rPr>
        <w:t>gisi olabilir?</w:t>
      </w:r>
    </w:p>
    <w:p w:rsidR="00D67835" w:rsidRPr="00B272D9" w:rsidRDefault="00D67835" w:rsidP="00D67835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Turizm </w:t>
      </w:r>
      <w:r w:rsidR="00F61EE6" w:rsidRPr="00B272D9">
        <w:rPr>
          <w:rFonts w:cs="Segoe UI"/>
          <w:sz w:val="20"/>
          <w:szCs w:val="20"/>
        </w:rPr>
        <w:t xml:space="preserve">                 </w:t>
      </w:r>
      <w:r w:rsidRPr="00B272D9">
        <w:rPr>
          <w:rFonts w:cs="Segoe UI"/>
          <w:sz w:val="20"/>
          <w:szCs w:val="20"/>
        </w:rPr>
        <w:t>B) Hayvancılık</w:t>
      </w:r>
    </w:p>
    <w:p w:rsidR="00D67835" w:rsidRPr="00B272D9" w:rsidRDefault="00D67835" w:rsidP="00D67835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</w:t>
      </w:r>
      <w:proofErr w:type="gramStart"/>
      <w:r w:rsidRPr="00B272D9">
        <w:rPr>
          <w:rFonts w:cs="Segoe UI"/>
          <w:sz w:val="20"/>
          <w:szCs w:val="20"/>
        </w:rPr>
        <w:t xml:space="preserve">Madencilik </w:t>
      </w:r>
      <w:r w:rsidR="00F61EE6" w:rsidRPr="00B272D9">
        <w:rPr>
          <w:rFonts w:cs="Segoe UI"/>
          <w:sz w:val="20"/>
          <w:szCs w:val="20"/>
        </w:rPr>
        <w:t xml:space="preserve">          </w:t>
      </w:r>
      <w:r w:rsidRPr="00B272D9">
        <w:rPr>
          <w:rFonts w:cs="Segoe UI"/>
          <w:sz w:val="20"/>
          <w:szCs w:val="20"/>
        </w:rPr>
        <w:t>D</w:t>
      </w:r>
      <w:proofErr w:type="gramEnd"/>
      <w:r w:rsidRPr="00B272D9">
        <w:rPr>
          <w:rFonts w:cs="Segoe UI"/>
          <w:sz w:val="20"/>
          <w:szCs w:val="20"/>
        </w:rPr>
        <w:t>) Sanayi</w:t>
      </w:r>
    </w:p>
    <w:p w:rsidR="00D67835" w:rsidRPr="00B272D9" w:rsidRDefault="00D67835" w:rsidP="00D67835">
      <w:pPr>
        <w:pStyle w:val="AralkYok"/>
        <w:rPr>
          <w:rFonts w:cs="Segoe UI"/>
          <w:sz w:val="20"/>
          <w:szCs w:val="20"/>
        </w:rPr>
      </w:pPr>
    </w:p>
    <w:p w:rsidR="00F61EE6" w:rsidRPr="00B272D9" w:rsidRDefault="00F61EE6" w:rsidP="00D67835">
      <w:pPr>
        <w:pStyle w:val="AralkYok"/>
        <w:rPr>
          <w:rFonts w:cs="Segoe UI"/>
          <w:b/>
          <w:sz w:val="20"/>
          <w:szCs w:val="20"/>
        </w:rPr>
      </w:pPr>
    </w:p>
    <w:p w:rsidR="00D67835" w:rsidRPr="00B272D9" w:rsidRDefault="00D67835" w:rsidP="00D67835">
      <w:pPr>
        <w:pStyle w:val="AralkYok"/>
        <w:rPr>
          <w:rFonts w:cs="Segoe UI"/>
          <w:b/>
          <w:sz w:val="20"/>
          <w:szCs w:val="20"/>
        </w:rPr>
      </w:pPr>
      <w:r w:rsidRPr="00B272D9">
        <w:rPr>
          <w:rFonts w:cs="Segoe UI"/>
          <w:b/>
          <w:sz w:val="20"/>
          <w:szCs w:val="20"/>
        </w:rPr>
        <w:t xml:space="preserve">25. Hastalıkların </w:t>
      </w:r>
      <w:r w:rsidRPr="00B272D9">
        <w:rPr>
          <w:rFonts w:cs="Segoe UI"/>
          <w:b/>
          <w:sz w:val="20"/>
          <w:szCs w:val="20"/>
        </w:rPr>
        <w:t xml:space="preserve">teşhis ve tedavisi için çalışan </w:t>
      </w:r>
      <w:r w:rsidRPr="00B272D9">
        <w:rPr>
          <w:rFonts w:cs="Segoe UI"/>
          <w:b/>
          <w:sz w:val="20"/>
          <w:szCs w:val="20"/>
        </w:rPr>
        <w:t>insanlar t</w:t>
      </w:r>
      <w:r w:rsidRPr="00B272D9">
        <w:rPr>
          <w:rFonts w:cs="Segoe UI"/>
          <w:b/>
          <w:sz w:val="20"/>
          <w:szCs w:val="20"/>
        </w:rPr>
        <w:t>oplumun aşağıdaki ihtiyaçların</w:t>
      </w:r>
      <w:r w:rsidRPr="00B272D9">
        <w:rPr>
          <w:rFonts w:cs="Segoe UI"/>
          <w:b/>
          <w:sz w:val="20"/>
          <w:szCs w:val="20"/>
        </w:rPr>
        <w:t>dan hangisini karşılamaktadır?</w:t>
      </w:r>
    </w:p>
    <w:p w:rsidR="00D67835" w:rsidRPr="00B272D9" w:rsidRDefault="00D67835" w:rsidP="00D67835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A) Ulaşım </w:t>
      </w:r>
      <w:r w:rsidR="00F61EE6" w:rsidRPr="00B272D9">
        <w:rPr>
          <w:rFonts w:cs="Segoe UI"/>
          <w:sz w:val="20"/>
          <w:szCs w:val="20"/>
        </w:rPr>
        <w:t xml:space="preserve">                </w:t>
      </w:r>
      <w:r w:rsidRPr="00B272D9">
        <w:rPr>
          <w:rFonts w:cs="Segoe UI"/>
          <w:sz w:val="20"/>
          <w:szCs w:val="20"/>
        </w:rPr>
        <w:t>B) Sağlık</w:t>
      </w:r>
    </w:p>
    <w:p w:rsidR="00D67835" w:rsidRPr="00B272D9" w:rsidRDefault="00D67835" w:rsidP="00D67835">
      <w:pPr>
        <w:pStyle w:val="AralkYok"/>
        <w:rPr>
          <w:rFonts w:cs="Segoe UI"/>
          <w:sz w:val="20"/>
          <w:szCs w:val="20"/>
        </w:rPr>
      </w:pPr>
      <w:r w:rsidRPr="00B272D9">
        <w:rPr>
          <w:rFonts w:cs="Segoe UI"/>
          <w:sz w:val="20"/>
          <w:szCs w:val="20"/>
        </w:rPr>
        <w:t xml:space="preserve">C) Güvenlik </w:t>
      </w:r>
      <w:r w:rsidR="00F61EE6" w:rsidRPr="00B272D9">
        <w:rPr>
          <w:rFonts w:cs="Segoe UI"/>
          <w:sz w:val="20"/>
          <w:szCs w:val="20"/>
        </w:rPr>
        <w:t xml:space="preserve">             </w:t>
      </w:r>
      <w:r w:rsidRPr="00B272D9">
        <w:rPr>
          <w:rFonts w:cs="Segoe UI"/>
          <w:sz w:val="20"/>
          <w:szCs w:val="20"/>
        </w:rPr>
        <w:t>D) Eğitim</w:t>
      </w:r>
    </w:p>
    <w:p w:rsidR="008D47B6" w:rsidRDefault="008D47B6" w:rsidP="00D67835">
      <w:pPr>
        <w:pStyle w:val="AralkYok"/>
        <w:rPr>
          <w:rFonts w:cs="Segoe UI"/>
          <w:sz w:val="20"/>
          <w:szCs w:val="20"/>
        </w:rPr>
      </w:pPr>
    </w:p>
    <w:p w:rsidR="008D47B6" w:rsidRDefault="008D47B6" w:rsidP="00D67835">
      <w:pPr>
        <w:pStyle w:val="AralkYok"/>
        <w:rPr>
          <w:rFonts w:cs="Segoe UI"/>
          <w:sz w:val="20"/>
          <w:szCs w:val="20"/>
        </w:rPr>
      </w:pPr>
    </w:p>
    <w:p w:rsidR="008D47B6" w:rsidRDefault="008D47B6" w:rsidP="00D67835">
      <w:pPr>
        <w:pStyle w:val="AralkYok"/>
        <w:rPr>
          <w:rFonts w:cs="Segoe UI"/>
          <w:sz w:val="20"/>
          <w:szCs w:val="20"/>
        </w:rPr>
      </w:pPr>
    </w:p>
    <w:p w:rsidR="008D47B6" w:rsidRDefault="008D47B6" w:rsidP="00D67835">
      <w:pPr>
        <w:pStyle w:val="AralkYok"/>
        <w:rPr>
          <w:rFonts w:cs="Segoe UI"/>
          <w:sz w:val="20"/>
          <w:szCs w:val="20"/>
        </w:rPr>
      </w:pPr>
    </w:p>
    <w:p w:rsidR="008D47B6" w:rsidRDefault="008D47B6" w:rsidP="00D67835">
      <w:pPr>
        <w:pStyle w:val="AralkYok"/>
        <w:rPr>
          <w:rFonts w:cs="Segoe UI"/>
          <w:sz w:val="20"/>
          <w:szCs w:val="20"/>
        </w:rPr>
      </w:pPr>
    </w:p>
    <w:p w:rsidR="008D47B6" w:rsidRDefault="008D47B6" w:rsidP="00D67835">
      <w:pPr>
        <w:pStyle w:val="AralkYok"/>
        <w:rPr>
          <w:rFonts w:cs="Segoe UI"/>
          <w:sz w:val="20"/>
          <w:szCs w:val="20"/>
        </w:rPr>
      </w:pPr>
    </w:p>
    <w:p w:rsidR="008D47B6" w:rsidRDefault="008D47B6" w:rsidP="00D67835">
      <w:pPr>
        <w:pStyle w:val="AralkYok"/>
        <w:rPr>
          <w:rFonts w:cs="Segoe UI"/>
          <w:sz w:val="20"/>
          <w:szCs w:val="20"/>
        </w:rPr>
      </w:pPr>
    </w:p>
    <w:p w:rsidR="008D47B6" w:rsidRPr="00BF4183" w:rsidRDefault="008D47B6" w:rsidP="00D67835">
      <w:pPr>
        <w:pStyle w:val="AralkYok"/>
        <w:rPr>
          <w:rFonts w:cs="Segoe UI"/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1A7FB" wp14:editId="19262360">
                <wp:simplePos x="0" y="0"/>
                <wp:positionH relativeFrom="column">
                  <wp:posOffset>165100</wp:posOffset>
                </wp:positionH>
                <wp:positionV relativeFrom="paragraph">
                  <wp:posOffset>142875</wp:posOffset>
                </wp:positionV>
                <wp:extent cx="6496050" cy="29337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93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7B6" w:rsidRDefault="008D47B6" w:rsidP="008D47B6">
                            <w:pPr>
                              <w:jc w:val="center"/>
                            </w:pPr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8D47B6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D47B6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8D47B6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D47B6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Default="000A238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8D47B6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8D47B6" w:rsidRPr="00765FF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AD7BE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AD7BE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AD7BE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Pr="00AD7BED" w:rsidRDefault="008D47B6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8D47B6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8D47B6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8D47B6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Default="008D47B6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Default="008D47B6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D47B6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8D47B6" w:rsidRDefault="00C154A2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C154A2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C154A2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C154A2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C154A2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8D47B6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8D47B6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D47B6" w:rsidRDefault="008D47B6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Default="008D47B6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D47B6" w:rsidRDefault="008D47B6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D47B6" w:rsidRDefault="008D47B6" w:rsidP="008D47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6" o:spid="_x0000_s1029" style="position:absolute;margin-left:13pt;margin-top:11.25pt;width:511.5pt;height:23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" fillcolor="white [3201]" strokecolor="#c0504d [3205]" strokeweight="2pt">
                <v:textbox>
                  <w:txbxContent>
                    <w:p w:rsidR="008D47B6" w:rsidRDefault="008D47B6" w:rsidP="008D47B6">
                      <w:pPr>
                        <w:jc w:val="center"/>
                      </w:pPr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8D47B6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8D47B6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8D47B6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8D47B6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Default="000A238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8D47B6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8D47B6" w:rsidRPr="00765FF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AD7BE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AD7BE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AD7BE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Pr="00AD7BED" w:rsidRDefault="008D47B6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8D47B6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8D47B6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8D47B6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Default="008D47B6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Default="008D47B6" w:rsidP="00765FFD">
                            <w:pPr>
                              <w:jc w:val="center"/>
                            </w:pPr>
                          </w:p>
                        </w:tc>
                      </w:tr>
                      <w:tr w:rsidR="008D47B6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8D47B6" w:rsidRDefault="00C154A2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C154A2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C154A2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C154A2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C154A2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8D47B6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8D47B6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8D47B6" w:rsidRDefault="008D47B6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Default="008D47B6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8D47B6" w:rsidRDefault="008D47B6" w:rsidP="00765FF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D47B6" w:rsidRDefault="008D47B6" w:rsidP="008D47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D47B6" w:rsidRPr="00BF4183" w:rsidSect="00F61EE6">
      <w:pgSz w:w="11906" w:h="16838"/>
      <w:pgMar w:top="851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7E"/>
    <w:rsid w:val="00012489"/>
    <w:rsid w:val="000974DC"/>
    <w:rsid w:val="000A2385"/>
    <w:rsid w:val="000E148E"/>
    <w:rsid w:val="000F2854"/>
    <w:rsid w:val="0020674B"/>
    <w:rsid w:val="00291116"/>
    <w:rsid w:val="003200E6"/>
    <w:rsid w:val="00340EA1"/>
    <w:rsid w:val="003C4F9B"/>
    <w:rsid w:val="003C5B7E"/>
    <w:rsid w:val="0049026A"/>
    <w:rsid w:val="0051262B"/>
    <w:rsid w:val="007D43FC"/>
    <w:rsid w:val="0080605E"/>
    <w:rsid w:val="008D47B6"/>
    <w:rsid w:val="008D600B"/>
    <w:rsid w:val="009826FD"/>
    <w:rsid w:val="00B272D9"/>
    <w:rsid w:val="00B36258"/>
    <w:rsid w:val="00B43191"/>
    <w:rsid w:val="00BF4183"/>
    <w:rsid w:val="00C154A2"/>
    <w:rsid w:val="00D67835"/>
    <w:rsid w:val="00DC3D9A"/>
    <w:rsid w:val="00DD225C"/>
    <w:rsid w:val="00F6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C5B7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2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00E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D47B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8D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C5B7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2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00E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D47B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8D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2023-03-19T08:56:00Z</dcterms:created>
  <dcterms:modified xsi:type="dcterms:W3CDTF">2023-03-19T11:30:00Z</dcterms:modified>
</cp:coreProperties>
</file>