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bookmarkStart w:id="0" w:name="_GoBack"/>
      <w:bookmarkEnd w:id="0"/>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CE1FA1" w:rsidP="00104878">
            <w:pPr>
              <w:tabs>
                <w:tab w:val="left" w:pos="56"/>
              </w:tabs>
              <w:spacing w:line="256" w:lineRule="auto"/>
              <w:ind w:left="84" w:hanging="14"/>
              <w:rPr>
                <w:rFonts w:ascii="Times New Roman" w:hAnsi="Times New Roman" w:cs="Times New Roman"/>
              </w:rPr>
            </w:pPr>
            <w:r w:rsidRPr="00CE1FA1">
              <w:rPr>
                <w:rFonts w:ascii="Times New Roman" w:hAnsi="Times New Roman" w:cs="Times New Roman"/>
              </w:rPr>
              <w:t>LOZAN BARIŞ ANTLAŞMASI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04878">
            <w:pPr>
              <w:tabs>
                <w:tab w:val="left" w:pos="56"/>
              </w:tabs>
              <w:spacing w:line="256" w:lineRule="auto"/>
              <w:ind w:left="84" w:hanging="14"/>
              <w:rPr>
                <w:rFonts w:ascii="Times New Roman" w:hAnsi="Times New Roman" w:cs="Times New Roman"/>
              </w:rPr>
            </w:pPr>
            <w:r>
              <w:rPr>
                <w:rFonts w:ascii="Times New Roman" w:hAnsi="Times New Roman" w:cs="Times New Roman"/>
              </w:rPr>
              <w:t>06-10 Şubat</w:t>
            </w:r>
            <w:r w:rsidR="00FA46D8">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104878" w:rsidP="00022385">
            <w:pPr>
              <w:tabs>
                <w:tab w:val="left" w:pos="82"/>
              </w:tabs>
              <w:spacing w:after="0" w:line="256" w:lineRule="auto"/>
              <w:ind w:left="54" w:firstLine="2"/>
              <w:rPr>
                <w:rFonts w:ascii="Times New Roman" w:eastAsia="Arial" w:hAnsi="Times New Roman" w:cs="Times New Roman"/>
                <w:b/>
              </w:rPr>
            </w:pPr>
            <w:r w:rsidRPr="00104878">
              <w:rPr>
                <w:rFonts w:ascii="Times New Roman" w:eastAsia="Arial" w:hAnsi="Times New Roman" w:cs="Times New Roman"/>
                <w:b/>
              </w:rPr>
              <w:t>İTA.8.3.6. Lozan Antlaşması’nın sağladığı kazanımları analiz eder.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r w:rsidRPr="00FF37A9">
              <w:rPr>
                <w:rFonts w:ascii="Times New Roman" w:eastAsia="Times New Roman" w:hAnsi="Times New Roman" w:cs="Times New Roman"/>
                <w:i/>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A1" w:rsidRPr="00CE1FA1" w:rsidRDefault="00CE1FA1" w:rsidP="00CE1FA1">
            <w:pPr>
              <w:pStyle w:val="ListeParagraf"/>
              <w:numPr>
                <w:ilvl w:val="0"/>
                <w:numId w:val="1"/>
              </w:num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b/>
                <w:iCs/>
              </w:rPr>
              <w:t>İtilaf Devletleri’nin Lozan Barış</w:t>
            </w:r>
            <w:r>
              <w:rPr>
                <w:rFonts w:ascii="Times New Roman" w:hAnsi="Times New Roman" w:cs="Times New Roman"/>
                <w:b/>
                <w:iCs/>
              </w:rPr>
              <w:t xml:space="preserve"> Konferansı’na TBMM Hükûmeti</w:t>
            </w:r>
            <w:r w:rsidRPr="00CE1FA1">
              <w:rPr>
                <w:rFonts w:ascii="Times New Roman" w:hAnsi="Times New Roman" w:cs="Times New Roman"/>
                <w:b/>
                <w:iCs/>
              </w:rPr>
              <w:t>nin yanı sıra İstanbul</w:t>
            </w:r>
            <w:r>
              <w:rPr>
                <w:rFonts w:ascii="Times New Roman" w:hAnsi="Times New Roman" w:cs="Times New Roman"/>
                <w:b/>
                <w:iCs/>
              </w:rPr>
              <w:t xml:space="preserve"> Hükûmetini de çağırmaları karşısında TBMM Hükûmeti</w:t>
            </w:r>
            <w:r w:rsidRPr="00CE1FA1">
              <w:rPr>
                <w:rFonts w:ascii="Times New Roman" w:hAnsi="Times New Roman" w:cs="Times New Roman"/>
                <w:b/>
                <w:iCs/>
              </w:rPr>
              <w:t>nin</w:t>
            </w:r>
            <w:r>
              <w:rPr>
                <w:rFonts w:ascii="Times New Roman" w:hAnsi="Times New Roman" w:cs="Times New Roman"/>
                <w:b/>
                <w:iCs/>
              </w:rPr>
              <w:t xml:space="preserve"> </w:t>
            </w:r>
            <w:r w:rsidRPr="00CE1FA1">
              <w:rPr>
                <w:rFonts w:ascii="Times New Roman" w:hAnsi="Times New Roman" w:cs="Times New Roman"/>
                <w:b/>
                <w:iCs/>
              </w:rPr>
              <w:t xml:space="preserve">aldığı önlem nedir? </w:t>
            </w:r>
            <w:r w:rsidRPr="00CE1FA1">
              <w:rPr>
                <w:rFonts w:ascii="Times New Roman" w:hAnsi="Times New Roman" w:cs="Times New Roman"/>
                <w:iCs/>
              </w:rPr>
              <w:t>Sorusu sorulur ve konuya geçilir.</w:t>
            </w:r>
          </w:p>
          <w:p w:rsidR="00277E75" w:rsidRPr="00CE1FA1" w:rsidRDefault="00277E75" w:rsidP="00CE1FA1">
            <w:pPr>
              <w:pStyle w:val="ListeParagraf"/>
              <w:numPr>
                <w:ilvl w:val="0"/>
                <w:numId w:val="1"/>
              </w:numPr>
              <w:autoSpaceDE w:val="0"/>
              <w:autoSpaceDN w:val="0"/>
              <w:adjustRightInd w:val="0"/>
              <w:spacing w:after="0" w:line="240" w:lineRule="auto"/>
              <w:rPr>
                <w:rFonts w:ascii="Times New Roman" w:hAnsi="Times New Roman" w:cs="Times New Roman"/>
                <w:b/>
                <w:iCs/>
              </w:rPr>
            </w:pPr>
            <w:r w:rsidRPr="00CE1FA1">
              <w:rPr>
                <w:rFonts w:ascii="Times New Roman" w:hAnsi="Times New Roman" w:cs="Times New Roman"/>
                <w:iCs/>
              </w:rPr>
              <w:t>Ders kitabındaki metinler okutulur, Metin altındaki sorular sorulur ve etkinlikler yaptırılır.</w:t>
            </w:r>
          </w:p>
          <w:p w:rsidR="00446B97" w:rsidRPr="00446B97" w:rsidRDefault="00CE1FA1"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Pr>
                <w:rFonts w:ascii="Times New Roman" w:hAnsi="Times New Roman" w:cs="Times New Roman"/>
                <w:iCs/>
              </w:rPr>
              <w:t>Sayfa 119’da</w:t>
            </w:r>
            <w:r w:rsidR="00446B97">
              <w:rPr>
                <w:rFonts w:ascii="Times New Roman" w:hAnsi="Times New Roman" w:cs="Times New Roman"/>
                <w:iCs/>
              </w:rPr>
              <w:t>ki etkinlik yapılır.</w:t>
            </w:r>
          </w:p>
          <w:p w:rsidR="00CE1FA1" w:rsidRPr="00CE1FA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Mudanya Ateşkes Antlaşması ile çatışmalar sona erdi ve sıra barış antlaşması için yapılacak konferansa geldi. Konferansın tarafsız bir ülke olan İsviçre’nin Lozan kentinde yapılması kararlaştırıldı. İtilaf Devletlerine göre konferansta Sevr Antlaşması görüşülecek ve bu antlaşma üzerinde bazı düzeltmeler yapılacaktı. Bu gerekçeyle İtilaf Devletleri konferansa Ankara Hükûmetinin yanında Sevr Antlaşması’na imza atan Osmanlı Hükûmetini de davet ettiler. İtilaf Devletleri, böylece Türk tarafını ikiye bölmeyi ve taraflar arasında çıkacak anlaşmazlıktan faydalanarak amaçlarına daha kolay ulaşmayı planlıyorlardı. Bunun üzerine TBMM, 1 Kasım 1922’de saltanatı kaldırdı. Böylece Osmanlı Hükûmetinin varlığı resmen ve hukuken sona erdi. Devletteki iki başlılık ortadan kaldırıldı. 20 Kasım 1922’de toplanan Lozan Konferansı’na TBMM Türk milletinin tek temsilcisi olarak katıldı. Böylece İtilaf Devletlerinin oyunu bir kez daha bozuldu.</w:t>
            </w:r>
          </w:p>
          <w:p w:rsidR="00CE1FA1" w:rsidRPr="0014064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B45A6" w:rsidRPr="00BB45A6" w:rsidRDefault="00590481" w:rsidP="00BB45A6">
            <w:pPr>
              <w:pStyle w:val="AralkYok"/>
              <w:rPr>
                <w:rFonts w:ascii="Times New Roman" w:hAnsi="Times New Roman" w:cs="Times New Roman"/>
              </w:rPr>
            </w:pPr>
            <w:r>
              <w:rPr>
                <w:rFonts w:ascii="Times New Roman" w:hAnsi="Times New Roman" w:cs="Times New Roman"/>
              </w:rPr>
              <w:t>1</w:t>
            </w:r>
            <w:r w:rsidR="00BB45A6" w:rsidRPr="00BB45A6">
              <w:rPr>
                <w:rFonts w:ascii="Times New Roman" w:hAnsi="Times New Roman" w:cs="Times New Roman"/>
              </w:rPr>
              <w:t>-Atatürkün görüşmelerde taviz verilmesini istemediği konular hangileridir?</w:t>
            </w:r>
          </w:p>
          <w:p w:rsidR="00BB45A6" w:rsidRPr="00BB45A6" w:rsidRDefault="00590481" w:rsidP="00BB45A6">
            <w:pPr>
              <w:pStyle w:val="AralkYok"/>
              <w:rPr>
                <w:rFonts w:ascii="Times New Roman" w:hAnsi="Times New Roman" w:cs="Times New Roman"/>
              </w:rPr>
            </w:pPr>
            <w:r>
              <w:rPr>
                <w:rFonts w:ascii="Times New Roman" w:hAnsi="Times New Roman" w:cs="Times New Roman"/>
              </w:rPr>
              <w:t>2</w:t>
            </w:r>
            <w:r w:rsidR="00BB45A6" w:rsidRPr="00BB45A6">
              <w:rPr>
                <w:rFonts w:ascii="Times New Roman" w:hAnsi="Times New Roman" w:cs="Times New Roman"/>
              </w:rPr>
              <w:t>-Lozan’da istemediğimiz gibi sonuçlanan konular hangileridir?</w:t>
            </w:r>
          </w:p>
          <w:p w:rsidR="00632944" w:rsidRPr="00140641" w:rsidRDefault="00590481" w:rsidP="00BB45A6">
            <w:pPr>
              <w:pStyle w:val="AralkYok"/>
              <w:rPr>
                <w:rFonts w:ascii="Times New Roman" w:hAnsi="Times New Roman" w:cs="Times New Roman"/>
              </w:rPr>
            </w:pPr>
            <w:r>
              <w:rPr>
                <w:rFonts w:ascii="Times New Roman" w:hAnsi="Times New Roman" w:cs="Times New Roman"/>
              </w:rPr>
              <w:t>3</w:t>
            </w:r>
            <w:r w:rsidR="00BB45A6" w:rsidRPr="00BB45A6">
              <w:rPr>
                <w:rFonts w:ascii="Times New Roman" w:hAnsi="Times New Roman" w:cs="Times New Roman"/>
              </w:rPr>
              <w:t>-Lozan’da bizi en çok uğraştıran konular hangileridir?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9529D"/>
    <w:rsid w:val="004A1617"/>
    <w:rsid w:val="004A4C27"/>
    <w:rsid w:val="004B11F9"/>
    <w:rsid w:val="004D0D25"/>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56159"/>
    <w:rsid w:val="007B5EB2"/>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C209A0"/>
    <w:rsid w:val="00C52D9E"/>
    <w:rsid w:val="00C61686"/>
    <w:rsid w:val="00CE1FA1"/>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2023-01-19T05:22:00Z</dcterms:created>
  <dcterms:modified xsi:type="dcterms:W3CDTF">2023-01-19T05:22:00Z</dcterms:modified>
</cp:coreProperties>
</file>