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654E1E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4E1E">
              <w:rPr>
                <w:rFonts w:ascii="Times New Roman" w:hAnsi="Times New Roman" w:cs="Times New Roman"/>
              </w:rPr>
              <w:t>NEREDE YAŞANIR?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A772D8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772D8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772D8">
              <w:rPr>
                <w:rFonts w:ascii="Times New Roman" w:eastAsia="Arial" w:hAnsi="Times New Roman" w:cs="Times New Roman"/>
                <w:b/>
              </w:rPr>
              <w:t>SB.5.3.3. Bölgesindeki doğal özellikler ile beşerî özelliklerin nüfus ve yerleşim üzerindeki etkilerini ilişkilendirir.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103" w:rsidRPr="004D5103" w:rsidRDefault="004D5103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5103">
              <w:rPr>
                <w:rFonts w:ascii="Times New Roman" w:hAnsi="Times New Roman" w:cs="Times New Roman"/>
                <w:b/>
                <w:sz w:val="22"/>
                <w:szCs w:val="22"/>
              </w:rPr>
              <w:t>Ülkemizde bazı yerlerde çok sayıda insan yaşarken bazı yerlerde daha az insan</w:t>
            </w:r>
          </w:p>
          <w:p w:rsidR="00A772D8" w:rsidRDefault="004D5103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D5103">
              <w:rPr>
                <w:rFonts w:ascii="Times New Roman" w:hAnsi="Times New Roman" w:cs="Times New Roman"/>
                <w:b/>
                <w:sz w:val="22"/>
                <w:szCs w:val="22"/>
              </w:rPr>
              <w:t>yaşamak</w:t>
            </w:r>
            <w:r w:rsidRPr="004D5103">
              <w:rPr>
                <w:rFonts w:ascii="Times New Roman" w:hAnsi="Times New Roman" w:cs="Times New Roman"/>
                <w:b/>
                <w:sz w:val="22"/>
                <w:szCs w:val="22"/>
              </w:rPr>
              <w:t>tadır. Bunun nedeni ne olabilir</w:t>
            </w:r>
            <w:r w:rsidR="00A772D8" w:rsidRPr="004D5103">
              <w:rPr>
                <w:rFonts w:ascii="Times New Roman" w:hAnsi="Times New Roman" w:cs="Times New Roman"/>
                <w:b/>
                <w:sz w:val="22"/>
                <w:szCs w:val="22"/>
              </w:rPr>
              <w:t>?</w:t>
            </w:r>
            <w:r w:rsidR="00A772D8">
              <w:rPr>
                <w:rFonts w:ascii="Times New Roman" w:hAnsi="Times New Roman" w:cs="Times New Roman"/>
                <w:sz w:val="22"/>
                <w:szCs w:val="22"/>
              </w:rPr>
              <w:t xml:space="preserve"> Sorusu sorulur ve </w:t>
            </w:r>
            <w:r w:rsidR="00DD0807">
              <w:rPr>
                <w:rFonts w:ascii="Times New Roman" w:hAnsi="Times New Roman" w:cs="Times New Roman"/>
                <w:sz w:val="22"/>
                <w:szCs w:val="22"/>
              </w:rPr>
              <w:t>gelen cevaplar genişletilerek konuya geçilir.</w:t>
            </w:r>
          </w:p>
          <w:p w:rsidR="00DD0807" w:rsidRDefault="00DD0807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kitabındaki metinler okutul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ur ve ilgili sorular cevaplanır</w:t>
            </w:r>
            <w:r w:rsidR="00495C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95C0D" w:rsidRDefault="00495C0D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Sayfa 78 ve 79’daki </w:t>
            </w:r>
            <w:r w:rsidRPr="00495C0D">
              <w:rPr>
                <w:rFonts w:ascii="Times New Roman" w:hAnsi="Times New Roman" w:cs="Times New Roman"/>
                <w:sz w:val="22"/>
                <w:szCs w:val="22"/>
              </w:rPr>
              <w:t>Sıra Sizde etkinlikleri yaptırılır</w:t>
            </w:r>
            <w:r w:rsidR="004D51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5103" w:rsidRDefault="004D5103" w:rsidP="004D51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D5103">
              <w:rPr>
                <w:rFonts w:ascii="Times New Roman" w:hAnsi="Times New Roman" w:cs="Times New Roman"/>
                <w:sz w:val="22"/>
                <w:szCs w:val="22"/>
              </w:rPr>
              <w:t>Bir yerde yaşayan insan sayısı, o yerin nüfusunu belirler. Dünyada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olduğu gibi ülkemizde de nüfus </w:t>
            </w:r>
            <w:r w:rsidRPr="004D5103">
              <w:rPr>
                <w:rFonts w:ascii="Times New Roman" w:hAnsi="Times New Roman" w:cs="Times New Roman"/>
                <w:sz w:val="22"/>
                <w:szCs w:val="22"/>
              </w:rPr>
              <w:t>dağılımı eşit değildir.</w:t>
            </w:r>
          </w:p>
          <w:p w:rsidR="00DE1071" w:rsidRDefault="00DE1071" w:rsidP="004D51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DE1071">
              <w:rPr>
                <w:rFonts w:ascii="Times New Roman" w:hAnsi="Times New Roman" w:cs="Times New Roman"/>
                <w:sz w:val="22"/>
                <w:szCs w:val="22"/>
              </w:rPr>
              <w:t>üfus dağılımının ülkemizde değişiklik göstermesinin nedenleri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doğal ve beşeri unsurlarla ilgilidir.</w:t>
            </w:r>
            <w:bookmarkStart w:id="0" w:name="_GoBack"/>
            <w:bookmarkEnd w:id="0"/>
          </w:p>
          <w:p w:rsidR="002B01EB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Var oluşunda insanların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etkisinin olmadığı, yeryüzünde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kendiliğinden oluşmuş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doğal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İnsanların doğayı değiştirmesi sonucunda ortaya çıkan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beşerî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İnsanlar beslenme, barınma, iletişim, ulaşım, araç, gereç gibi istek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ihtiyaçlarını karşılayabilmek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için ekonomik faaliyetlerde bulunurlar. Bu faaliyetlerde doğanın çeşitli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özelliklerinden yararlandıkları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gibi bazen doğa üzerinde birtakım değişiklikler yaparak da üretime geçerler. Üretim gerçekleştirilirken çoğu zaman farklı meslek gruplarından insanlara ihtiyaç duyulur.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Böylece o faaliyetin yapıldığı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yerlerde nüfus artışı meydana gelir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031" w:rsidRP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Bir yerleşim yerinin oluşmasında, gelişmesinde doğal ve b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eşerî unsurlar belirleyicidir. </w:t>
            </w:r>
          </w:p>
          <w:p w:rsid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İnsanlar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hayatlarını devam ettirebilmek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için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üretim yapmak ve para kazanmak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ister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ler. Böylece barınma, beslenme,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giyinme, g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üvenlik gibi ihtiyaçlarını kar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şılarlar. Bunları gerçekleştirebilecekler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yerlere y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erleşerek çeşitli faaliyetlerde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bulunurlar.</w:t>
            </w:r>
          </w:p>
          <w:p w:rsidR="00E60B73" w:rsidRPr="000912BF" w:rsidRDefault="00E60B73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</w:t>
            </w:r>
            <w:r w:rsidR="00495C0D">
              <w:rPr>
                <w:rFonts w:ascii="Times New Roman" w:hAnsi="Times New Roman" w:cs="Times New Roman"/>
              </w:rPr>
              <w:t>Nüfus nedir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</w:t>
            </w:r>
            <w:r w:rsidR="00495C0D">
              <w:rPr>
                <w:rFonts w:ascii="Times New Roman" w:hAnsi="Times New Roman" w:cs="Times New Roman"/>
              </w:rPr>
              <w:t>Doğal ve beşeri unsurlar nelerdir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</w:t>
            </w:r>
            <w:r w:rsidR="00495C0D">
              <w:rPr>
                <w:rFonts w:ascii="Times New Roman" w:hAnsi="Times New Roman" w:cs="Times New Roman"/>
              </w:rPr>
              <w:t xml:space="preserve">Nüfusun dağılışını etkileyen faktörler </w:t>
            </w:r>
            <w:r w:rsidRPr="006C2123">
              <w:rPr>
                <w:rFonts w:ascii="Times New Roman" w:hAnsi="Times New Roman" w:cs="Times New Roman"/>
              </w:rPr>
              <w:t>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</w:t>
            </w:r>
            <w:r w:rsidR="00C752D3">
              <w:rPr>
                <w:rFonts w:ascii="Times New Roman" w:hAnsi="Times New Roman" w:cs="Times New Roman"/>
              </w:rPr>
              <w:t>Nüfusun yoğun olduğu yerlerin özellikleri nelerdir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912A12"/>
    <w:multiLevelType w:val="hybridMultilevel"/>
    <w:tmpl w:val="38FC64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95C0D"/>
    <w:rsid w:val="004B11F9"/>
    <w:rsid w:val="004D5103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54E1E"/>
    <w:rsid w:val="006C2123"/>
    <w:rsid w:val="006C564B"/>
    <w:rsid w:val="006D4031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772D8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27800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E1071"/>
    <w:rsid w:val="00E02537"/>
    <w:rsid w:val="00E118D2"/>
    <w:rsid w:val="00E27B6C"/>
    <w:rsid w:val="00E60B73"/>
    <w:rsid w:val="00E74720"/>
    <w:rsid w:val="00E84173"/>
    <w:rsid w:val="00E93767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2022-12-22T03:39:00Z</dcterms:created>
  <dcterms:modified xsi:type="dcterms:W3CDTF">2022-12-22T03:41:00Z</dcterms:modified>
</cp:coreProperties>
</file>