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285E1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İNSANLAR YERLER VE ÇEVRELER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476E93" w:rsidP="00C17249">
            <w:pPr>
              <w:tabs>
                <w:tab w:val="left" w:pos="56"/>
              </w:tabs>
              <w:spacing w:line="256" w:lineRule="auto"/>
              <w:ind w:left="84" w:hanging="14"/>
              <w:rPr>
                <w:rFonts w:ascii="Times New Roman" w:eastAsia="Times New Roman" w:hAnsi="Times New Roman" w:cs="Times New Roman"/>
              </w:rPr>
            </w:pPr>
            <w:r w:rsidRPr="00476E93">
              <w:rPr>
                <w:rFonts w:ascii="Times New Roman" w:hAnsi="Times New Roman" w:cs="Times New Roman"/>
              </w:rPr>
              <w:t>HARİTAYI TANIYORUM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D859AD"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5-9 </w:t>
            </w:r>
            <w:r w:rsidR="005F72C5">
              <w:rPr>
                <w:rFonts w:ascii="Times New Roman" w:hAnsi="Times New Roman" w:cs="Times New Roman"/>
              </w:rPr>
              <w:t>Aralık</w:t>
            </w:r>
            <w:r w:rsidR="00960203">
              <w:rPr>
                <w:rFonts w:ascii="Times New Roman" w:hAnsi="Times New Roman" w:cs="Times New Roman"/>
              </w:rPr>
              <w:t xml:space="preserve">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285E15" w:rsidP="00212AD7">
            <w:pPr>
              <w:tabs>
                <w:tab w:val="left" w:pos="82"/>
              </w:tabs>
              <w:spacing w:after="0" w:line="256" w:lineRule="auto"/>
              <w:ind w:left="54" w:firstLine="2"/>
              <w:rPr>
                <w:rFonts w:ascii="Times New Roman" w:eastAsia="Arial" w:hAnsi="Times New Roman" w:cs="Times New Roman"/>
                <w:b/>
              </w:rPr>
            </w:pPr>
            <w:r w:rsidRPr="00285E15">
              <w:rPr>
                <w:rFonts w:ascii="Times New Roman" w:eastAsia="Arial" w:hAnsi="Times New Roman" w:cs="Times New Roman"/>
                <w:b/>
              </w:rPr>
              <w:t>SB.5.3.1. Haritalar üzerinde yaşadığı bölgenin yeryüzü şekillerini genel olarak açıklar.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9AD" w:rsidRPr="00D859AD"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Doğal Çevreye Duyarlılık, Dayanışma</w:t>
            </w:r>
          </w:p>
          <w:p w:rsidR="00AB1558" w:rsidRPr="000912BF"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Harita Okuryazarlığı, Çevre Okuryazarlığı, </w:t>
            </w:r>
            <w:r w:rsidRPr="00D859AD">
              <w:rPr>
                <w:rFonts w:ascii="Times New Roman" w:eastAsia="Times New Roman" w:hAnsi="Times New Roman" w:cs="Times New Roman"/>
              </w:rPr>
              <w:t>Gözlem</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57A8" w:rsidRPr="006358F0" w:rsidRDefault="006358F0" w:rsidP="006358F0">
            <w:pPr>
              <w:pStyle w:val="Default"/>
              <w:numPr>
                <w:ilvl w:val="0"/>
                <w:numId w:val="7"/>
              </w:numPr>
              <w:rPr>
                <w:rFonts w:ascii="Times New Roman" w:hAnsi="Times New Roman" w:cs="Times New Roman"/>
                <w:sz w:val="22"/>
                <w:szCs w:val="22"/>
              </w:rPr>
            </w:pPr>
            <w:r w:rsidRPr="006358F0">
              <w:rPr>
                <w:rFonts w:ascii="Times New Roman" w:hAnsi="Times New Roman" w:cs="Times New Roman"/>
                <w:sz w:val="22"/>
                <w:szCs w:val="22"/>
              </w:rPr>
              <w:t>Haritada gördüğünüz renkler ve işaretler neleri ifade</w:t>
            </w:r>
            <w:r>
              <w:rPr>
                <w:rFonts w:ascii="Times New Roman" w:hAnsi="Times New Roman" w:cs="Times New Roman"/>
                <w:sz w:val="22"/>
                <w:szCs w:val="22"/>
              </w:rPr>
              <w:t xml:space="preserve"> </w:t>
            </w:r>
            <w:r w:rsidRPr="006358F0">
              <w:rPr>
                <w:rFonts w:ascii="Times New Roman" w:hAnsi="Times New Roman" w:cs="Times New Roman"/>
                <w:sz w:val="22"/>
                <w:szCs w:val="22"/>
              </w:rPr>
              <w:t>ediyor olabilir?</w:t>
            </w:r>
            <w:r>
              <w:rPr>
                <w:rFonts w:ascii="Times New Roman" w:hAnsi="Times New Roman" w:cs="Times New Roman"/>
                <w:sz w:val="22"/>
                <w:szCs w:val="22"/>
              </w:rPr>
              <w:t xml:space="preserve"> Sorusu sorulur.</w:t>
            </w:r>
          </w:p>
          <w:p w:rsidR="003561A6" w:rsidRDefault="003561A6" w:rsidP="00403D4E">
            <w:pPr>
              <w:pStyle w:val="Default"/>
              <w:numPr>
                <w:ilvl w:val="0"/>
                <w:numId w:val="7"/>
              </w:numPr>
              <w:rPr>
                <w:rFonts w:ascii="Times New Roman" w:hAnsi="Times New Roman" w:cs="Times New Roman"/>
                <w:sz w:val="22"/>
                <w:szCs w:val="22"/>
              </w:rPr>
            </w:pPr>
            <w:r w:rsidRPr="003561A6">
              <w:rPr>
                <w:rFonts w:ascii="Times New Roman" w:hAnsi="Times New Roman" w:cs="Times New Roman"/>
                <w:sz w:val="22"/>
                <w:szCs w:val="22"/>
              </w:rPr>
              <w:t xml:space="preserve">Ders kitabındaki </w:t>
            </w:r>
            <w:r w:rsidR="00783742">
              <w:rPr>
                <w:rFonts w:ascii="Times New Roman" w:hAnsi="Times New Roman" w:cs="Times New Roman"/>
                <w:sz w:val="22"/>
                <w:szCs w:val="22"/>
              </w:rPr>
              <w:t>metinler</w:t>
            </w:r>
            <w:r w:rsidRPr="003561A6">
              <w:rPr>
                <w:rFonts w:ascii="Times New Roman" w:hAnsi="Times New Roman" w:cs="Times New Roman"/>
                <w:sz w:val="22"/>
                <w:szCs w:val="22"/>
              </w:rPr>
              <w:t xml:space="preserve"> okutularak ve görseller incelenerek öğrencilere bu görsellerden ne anladıkları sorulur ve verilen cevaplara göre anlatım yapılır. </w:t>
            </w:r>
          </w:p>
          <w:p w:rsidR="00F90ECA" w:rsidRDefault="006358F0" w:rsidP="00403D4E">
            <w:pPr>
              <w:pStyle w:val="Default"/>
              <w:numPr>
                <w:ilvl w:val="0"/>
                <w:numId w:val="7"/>
              </w:numPr>
              <w:rPr>
                <w:rFonts w:ascii="Times New Roman" w:hAnsi="Times New Roman" w:cs="Times New Roman"/>
                <w:sz w:val="22"/>
                <w:szCs w:val="22"/>
              </w:rPr>
            </w:pPr>
            <w:r>
              <w:rPr>
                <w:rFonts w:ascii="Times New Roman" w:hAnsi="Times New Roman" w:cs="Times New Roman"/>
                <w:sz w:val="22"/>
                <w:szCs w:val="22"/>
              </w:rPr>
              <w:t>Sayfa 68’de</w:t>
            </w:r>
            <w:r w:rsidR="00F90ECA">
              <w:rPr>
                <w:rFonts w:ascii="Times New Roman" w:hAnsi="Times New Roman" w:cs="Times New Roman"/>
                <w:sz w:val="22"/>
                <w:szCs w:val="22"/>
              </w:rPr>
              <w:t xml:space="preserve">ki </w:t>
            </w:r>
            <w:r>
              <w:rPr>
                <w:rFonts w:ascii="Times New Roman" w:hAnsi="Times New Roman" w:cs="Times New Roman"/>
                <w:sz w:val="22"/>
                <w:szCs w:val="22"/>
              </w:rPr>
              <w:t>sorular cevaplandırılır</w:t>
            </w:r>
            <w:r w:rsidR="00F90ECA">
              <w:rPr>
                <w:rFonts w:ascii="Times New Roman" w:hAnsi="Times New Roman" w:cs="Times New Roman"/>
                <w:sz w:val="22"/>
                <w:szCs w:val="22"/>
              </w:rPr>
              <w:t>.</w:t>
            </w:r>
          </w:p>
          <w:p w:rsidR="00AC3B3F" w:rsidRDefault="00AC3B3F" w:rsidP="00403D4E">
            <w:pPr>
              <w:pStyle w:val="Default"/>
              <w:numPr>
                <w:ilvl w:val="0"/>
                <w:numId w:val="7"/>
              </w:numPr>
              <w:rPr>
                <w:rFonts w:ascii="Times New Roman" w:hAnsi="Times New Roman" w:cs="Times New Roman"/>
                <w:sz w:val="22"/>
                <w:szCs w:val="22"/>
              </w:rPr>
            </w:pPr>
            <w:r>
              <w:rPr>
                <w:rFonts w:ascii="Times New Roman" w:hAnsi="Times New Roman" w:cs="Times New Roman"/>
                <w:sz w:val="22"/>
                <w:szCs w:val="22"/>
              </w:rPr>
              <w:t xml:space="preserve">Sayfa </w:t>
            </w:r>
            <w:r w:rsidR="00D72ED4">
              <w:rPr>
                <w:rFonts w:ascii="Times New Roman" w:hAnsi="Times New Roman" w:cs="Times New Roman"/>
                <w:sz w:val="22"/>
                <w:szCs w:val="22"/>
              </w:rPr>
              <w:t>69’daki</w:t>
            </w:r>
            <w:r>
              <w:rPr>
                <w:rFonts w:ascii="Times New Roman" w:hAnsi="Times New Roman" w:cs="Times New Roman"/>
                <w:sz w:val="22"/>
                <w:szCs w:val="22"/>
              </w:rPr>
              <w:t xml:space="preserve"> Sıra Sizde etkinlikleri yaptırılır.</w:t>
            </w:r>
          </w:p>
          <w:p w:rsidR="00403D4E" w:rsidRDefault="00403D4E" w:rsidP="003561A6">
            <w:pPr>
              <w:pStyle w:val="Default"/>
              <w:numPr>
                <w:ilvl w:val="0"/>
                <w:numId w:val="7"/>
              </w:numPr>
              <w:rPr>
                <w:rFonts w:ascii="Times New Roman" w:hAnsi="Times New Roman" w:cs="Times New Roman"/>
                <w:sz w:val="22"/>
                <w:szCs w:val="22"/>
              </w:rPr>
            </w:pPr>
            <w:r>
              <w:rPr>
                <w:rFonts w:ascii="Times New Roman" w:hAnsi="Times New Roman" w:cs="Times New Roman"/>
                <w:sz w:val="22"/>
                <w:szCs w:val="22"/>
              </w:rPr>
              <w:t xml:space="preserve">Konu ile ilgili </w:t>
            </w:r>
            <w:proofErr w:type="spellStart"/>
            <w:r>
              <w:rPr>
                <w:rFonts w:ascii="Times New Roman" w:hAnsi="Times New Roman" w:cs="Times New Roman"/>
                <w:sz w:val="22"/>
                <w:szCs w:val="22"/>
              </w:rPr>
              <w:t>EBA’daki</w:t>
            </w:r>
            <w:proofErr w:type="spellEnd"/>
            <w:r>
              <w:rPr>
                <w:rFonts w:ascii="Times New Roman" w:hAnsi="Times New Roman" w:cs="Times New Roman"/>
                <w:sz w:val="22"/>
                <w:szCs w:val="22"/>
              </w:rPr>
              <w:t xml:space="preserve"> etkinlikler yapılır.</w:t>
            </w:r>
          </w:p>
          <w:p w:rsidR="00403D4E" w:rsidRPr="00403D4E" w:rsidRDefault="00403D4E" w:rsidP="00D72ED4">
            <w:pPr>
              <w:pStyle w:val="Default"/>
              <w:rPr>
                <w:rFonts w:ascii="Times New Roman" w:hAnsi="Times New Roman" w:cs="Times New Roman"/>
                <w:sz w:val="22"/>
                <w:szCs w:val="22"/>
              </w:rPr>
            </w:pPr>
          </w:p>
          <w:p w:rsidR="00476E93" w:rsidRPr="00476E93" w:rsidRDefault="00476E93" w:rsidP="00476E93">
            <w:pPr>
              <w:pStyle w:val="Default"/>
              <w:rPr>
                <w:rFonts w:ascii="Times New Roman" w:hAnsi="Times New Roman" w:cs="Times New Roman"/>
                <w:sz w:val="22"/>
                <w:szCs w:val="22"/>
              </w:rPr>
            </w:pPr>
          </w:p>
          <w:p w:rsidR="00476E93" w:rsidRPr="00476E93" w:rsidRDefault="00476E93" w:rsidP="00476E93">
            <w:pPr>
              <w:pStyle w:val="Default"/>
              <w:rPr>
                <w:rFonts w:ascii="Times New Roman" w:hAnsi="Times New Roman" w:cs="Times New Roman"/>
                <w:sz w:val="22"/>
                <w:szCs w:val="22"/>
              </w:rPr>
            </w:pPr>
            <w:r w:rsidRPr="00476E93">
              <w:rPr>
                <w:rFonts w:ascii="Times New Roman" w:hAnsi="Times New Roman" w:cs="Times New Roman"/>
                <w:sz w:val="22"/>
                <w:szCs w:val="22"/>
              </w:rPr>
              <w:t>Yeryüzünde oluşan engebe ve çukurların tümüne yüzey şekilleri denir. Bizler yakınımızda olan yüzey şekillerini rahatlıkla görebiliriz. Fakat daha geniş alanlarda ve uzaklarda olan yüzey şekillerini bulunduğumuz yerden görmek mümkün değildir. Dünya üzerinde bulunan herhangi bir yerde hangi yüzey şeklinin olduğunu öğrenmek istediğimizde bize haritalar yardımcı olmaktadır.</w:t>
            </w:r>
          </w:p>
          <w:p w:rsidR="00476E93" w:rsidRPr="00476E93" w:rsidRDefault="00476E93" w:rsidP="00476E93">
            <w:pPr>
              <w:pStyle w:val="Default"/>
              <w:rPr>
                <w:rFonts w:ascii="Times New Roman" w:hAnsi="Times New Roman" w:cs="Times New Roman"/>
                <w:sz w:val="22"/>
                <w:szCs w:val="22"/>
              </w:rPr>
            </w:pPr>
            <w:r w:rsidRPr="00476E93">
              <w:rPr>
                <w:rFonts w:ascii="Times New Roman" w:hAnsi="Times New Roman" w:cs="Times New Roman"/>
                <w:sz w:val="22"/>
                <w:szCs w:val="22"/>
              </w:rPr>
              <w:t>Yeryüzünün tamamının ya da bir bölümünün kuş bakışı görünüşünün belli bir ölçek dâhilinde küçültülerek bir düzlem üzerine aktarılmasına harita denir. Bir çizimin harita olabilmesi için gerekli koşullar vardır. Bunlar;</w:t>
            </w:r>
          </w:p>
          <w:p w:rsidR="00476E93" w:rsidRPr="00476E93" w:rsidRDefault="00476E93" w:rsidP="00D72ED4">
            <w:pPr>
              <w:pStyle w:val="Default"/>
              <w:numPr>
                <w:ilvl w:val="0"/>
                <w:numId w:val="8"/>
              </w:numPr>
              <w:rPr>
                <w:rFonts w:ascii="Times New Roman" w:hAnsi="Times New Roman" w:cs="Times New Roman"/>
                <w:sz w:val="22"/>
                <w:szCs w:val="22"/>
              </w:rPr>
            </w:pPr>
            <w:r w:rsidRPr="00476E93">
              <w:rPr>
                <w:rFonts w:ascii="Times New Roman" w:hAnsi="Times New Roman" w:cs="Times New Roman"/>
                <w:sz w:val="22"/>
                <w:szCs w:val="22"/>
              </w:rPr>
              <w:t>Kuşba</w:t>
            </w:r>
            <w:bookmarkStart w:id="0" w:name="_GoBack"/>
            <w:bookmarkEnd w:id="0"/>
            <w:r w:rsidRPr="00476E93">
              <w:rPr>
                <w:rFonts w:ascii="Times New Roman" w:hAnsi="Times New Roman" w:cs="Times New Roman"/>
                <w:sz w:val="22"/>
                <w:szCs w:val="22"/>
              </w:rPr>
              <w:t xml:space="preserve">kışı görünüşe göre çizilmesi </w:t>
            </w:r>
          </w:p>
          <w:p w:rsidR="00476E93" w:rsidRPr="00476E93" w:rsidRDefault="00476E93" w:rsidP="00D72ED4">
            <w:pPr>
              <w:pStyle w:val="Default"/>
              <w:numPr>
                <w:ilvl w:val="0"/>
                <w:numId w:val="8"/>
              </w:numPr>
              <w:rPr>
                <w:rFonts w:ascii="Times New Roman" w:hAnsi="Times New Roman" w:cs="Times New Roman"/>
                <w:sz w:val="22"/>
                <w:szCs w:val="22"/>
              </w:rPr>
            </w:pPr>
            <w:r w:rsidRPr="00476E93">
              <w:rPr>
                <w:rFonts w:ascii="Times New Roman" w:hAnsi="Times New Roman" w:cs="Times New Roman"/>
                <w:sz w:val="22"/>
                <w:szCs w:val="22"/>
              </w:rPr>
              <w:t xml:space="preserve">Bir düzlem üzerine aktarılması </w:t>
            </w:r>
          </w:p>
          <w:p w:rsidR="00476E93" w:rsidRPr="00476E93" w:rsidRDefault="00476E93" w:rsidP="00D72ED4">
            <w:pPr>
              <w:pStyle w:val="Default"/>
              <w:numPr>
                <w:ilvl w:val="0"/>
                <w:numId w:val="8"/>
              </w:numPr>
              <w:rPr>
                <w:rFonts w:ascii="Times New Roman" w:hAnsi="Times New Roman" w:cs="Times New Roman"/>
                <w:sz w:val="22"/>
                <w:szCs w:val="22"/>
              </w:rPr>
            </w:pPr>
            <w:r w:rsidRPr="00476E93">
              <w:rPr>
                <w:rFonts w:ascii="Times New Roman" w:hAnsi="Times New Roman" w:cs="Times New Roman"/>
                <w:sz w:val="22"/>
                <w:szCs w:val="22"/>
              </w:rPr>
              <w:t>Belli bir ölçek dâhilinde küçültülmüş olması</w:t>
            </w:r>
          </w:p>
          <w:p w:rsidR="00476E93" w:rsidRPr="00476E93" w:rsidRDefault="00476E93" w:rsidP="00476E93">
            <w:pPr>
              <w:pStyle w:val="Default"/>
              <w:rPr>
                <w:rFonts w:ascii="Times New Roman" w:hAnsi="Times New Roman" w:cs="Times New Roman"/>
                <w:sz w:val="22"/>
                <w:szCs w:val="22"/>
              </w:rPr>
            </w:pPr>
            <w:r w:rsidRPr="00476E93">
              <w:rPr>
                <w:rFonts w:ascii="Times New Roman" w:hAnsi="Times New Roman" w:cs="Times New Roman"/>
                <w:sz w:val="22"/>
                <w:szCs w:val="22"/>
              </w:rPr>
              <w:t xml:space="preserve">Haritalardaki küçültme oranına ölçek denir. Harita çizilirken yeryüzü şekillerinin gerçek ölçüleri istenilen oranda küçültülür ve yeryüzü şekilleri çizim yapılacak alana sığdırılır. </w:t>
            </w:r>
          </w:p>
          <w:p w:rsidR="00476E93" w:rsidRPr="00476E93" w:rsidRDefault="00476E93" w:rsidP="00476E93">
            <w:pPr>
              <w:pStyle w:val="Default"/>
              <w:rPr>
                <w:rFonts w:ascii="Times New Roman" w:hAnsi="Times New Roman" w:cs="Times New Roman"/>
                <w:sz w:val="22"/>
                <w:szCs w:val="22"/>
              </w:rPr>
            </w:pPr>
            <w:r w:rsidRPr="00476E93">
              <w:rPr>
                <w:rFonts w:ascii="Times New Roman" w:hAnsi="Times New Roman" w:cs="Times New Roman"/>
                <w:sz w:val="22"/>
                <w:szCs w:val="22"/>
              </w:rPr>
              <w:t>Yükselti basamaklarına göre yeryüzü şekillerinin dağılışını gösteren haritalara fiziki harita denir.</w:t>
            </w:r>
          </w:p>
          <w:p w:rsidR="006F6694" w:rsidRPr="000912BF" w:rsidRDefault="00476E93" w:rsidP="00476E93">
            <w:pPr>
              <w:pStyle w:val="Default"/>
              <w:rPr>
                <w:rFonts w:ascii="Times New Roman" w:hAnsi="Times New Roman" w:cs="Times New Roman"/>
                <w:sz w:val="22"/>
                <w:szCs w:val="22"/>
              </w:rPr>
            </w:pPr>
            <w:r w:rsidRPr="00476E93">
              <w:rPr>
                <w:rFonts w:ascii="Times New Roman" w:hAnsi="Times New Roman" w:cs="Times New Roman"/>
                <w:sz w:val="22"/>
                <w:szCs w:val="22"/>
              </w:rPr>
              <w:t>Ders kitabındaki metin okutularak, görseller ve tablolar yorumlanır.</w:t>
            </w: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72ED4" w:rsidRPr="00D72ED4" w:rsidRDefault="00D72ED4" w:rsidP="00D72ED4">
            <w:pPr>
              <w:pStyle w:val="AralkYok"/>
              <w:rPr>
                <w:rFonts w:ascii="Times New Roman" w:hAnsi="Times New Roman" w:cs="Times New Roman"/>
              </w:rPr>
            </w:pPr>
            <w:r w:rsidRPr="00D72ED4">
              <w:rPr>
                <w:rFonts w:ascii="Times New Roman" w:hAnsi="Times New Roman" w:cs="Times New Roman"/>
              </w:rPr>
              <w:t xml:space="preserve">1-Yer şekillerine örnekler veriniz? </w:t>
            </w:r>
          </w:p>
          <w:p w:rsidR="00D72ED4" w:rsidRPr="00D72ED4" w:rsidRDefault="00D72ED4" w:rsidP="00D72ED4">
            <w:pPr>
              <w:pStyle w:val="AralkYok"/>
              <w:rPr>
                <w:rFonts w:ascii="Times New Roman" w:hAnsi="Times New Roman" w:cs="Times New Roman"/>
              </w:rPr>
            </w:pPr>
            <w:r w:rsidRPr="00D72ED4">
              <w:rPr>
                <w:rFonts w:ascii="Times New Roman" w:hAnsi="Times New Roman" w:cs="Times New Roman"/>
              </w:rPr>
              <w:t>2-Bir çizimin harita olabilmesi için gerekli özellikler nelerdir?</w:t>
            </w:r>
          </w:p>
          <w:p w:rsidR="00D72ED4" w:rsidRPr="00D72ED4" w:rsidRDefault="00D72ED4" w:rsidP="00D72ED4">
            <w:pPr>
              <w:pStyle w:val="AralkYok"/>
              <w:rPr>
                <w:rFonts w:ascii="Times New Roman" w:hAnsi="Times New Roman" w:cs="Times New Roman"/>
              </w:rPr>
            </w:pPr>
            <w:r w:rsidRPr="00D72ED4">
              <w:rPr>
                <w:rFonts w:ascii="Times New Roman" w:hAnsi="Times New Roman" w:cs="Times New Roman"/>
              </w:rPr>
              <w:t>3-Fiziki haritalardan nasıl yararlanırız?</w:t>
            </w:r>
          </w:p>
          <w:p w:rsidR="003561A6" w:rsidRPr="000912BF" w:rsidRDefault="00D72ED4" w:rsidP="00D72ED4">
            <w:pPr>
              <w:pStyle w:val="AralkYok"/>
              <w:rPr>
                <w:rFonts w:ascii="Times New Roman" w:hAnsi="Times New Roman" w:cs="Times New Roman"/>
              </w:rPr>
            </w:pPr>
            <w:r w:rsidRPr="00D72ED4">
              <w:rPr>
                <w:rFonts w:ascii="Times New Roman" w:hAnsi="Times New Roman" w:cs="Times New Roman"/>
              </w:rPr>
              <w:t>4-Türkiye Fiziki haritasından ülkemizin yer şekillerini yorumlayınız.</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5255F43"/>
    <w:multiLevelType w:val="hybridMultilevel"/>
    <w:tmpl w:val="BE10DE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6"/>
  </w:num>
  <w:num w:numId="3">
    <w:abstractNumId w:val="5"/>
  </w:num>
  <w:num w:numId="4">
    <w:abstractNumId w:val="2"/>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24EFF"/>
    <w:rsid w:val="00250F5B"/>
    <w:rsid w:val="00285E15"/>
    <w:rsid w:val="002C2056"/>
    <w:rsid w:val="003207C7"/>
    <w:rsid w:val="00344037"/>
    <w:rsid w:val="003561A6"/>
    <w:rsid w:val="003C7422"/>
    <w:rsid w:val="00403D4E"/>
    <w:rsid w:val="00476E93"/>
    <w:rsid w:val="0049529D"/>
    <w:rsid w:val="004B11F9"/>
    <w:rsid w:val="004D7EA9"/>
    <w:rsid w:val="004E56CC"/>
    <w:rsid w:val="00510705"/>
    <w:rsid w:val="00512594"/>
    <w:rsid w:val="00537C80"/>
    <w:rsid w:val="005665EE"/>
    <w:rsid w:val="00585E8E"/>
    <w:rsid w:val="005F72C5"/>
    <w:rsid w:val="006358F0"/>
    <w:rsid w:val="00652089"/>
    <w:rsid w:val="006C564B"/>
    <w:rsid w:val="006E0EDF"/>
    <w:rsid w:val="006F6694"/>
    <w:rsid w:val="0072398D"/>
    <w:rsid w:val="00730943"/>
    <w:rsid w:val="00756159"/>
    <w:rsid w:val="00783742"/>
    <w:rsid w:val="00796C95"/>
    <w:rsid w:val="007F5284"/>
    <w:rsid w:val="008347A4"/>
    <w:rsid w:val="00850764"/>
    <w:rsid w:val="00930DEC"/>
    <w:rsid w:val="00935121"/>
    <w:rsid w:val="0094400F"/>
    <w:rsid w:val="00960203"/>
    <w:rsid w:val="00972EC6"/>
    <w:rsid w:val="00973617"/>
    <w:rsid w:val="00987526"/>
    <w:rsid w:val="009947A1"/>
    <w:rsid w:val="009A4001"/>
    <w:rsid w:val="009C57A8"/>
    <w:rsid w:val="00A27BBA"/>
    <w:rsid w:val="00A72FC2"/>
    <w:rsid w:val="00A74284"/>
    <w:rsid w:val="00AB1558"/>
    <w:rsid w:val="00AC3B3F"/>
    <w:rsid w:val="00AF3A2C"/>
    <w:rsid w:val="00B05662"/>
    <w:rsid w:val="00B43D00"/>
    <w:rsid w:val="00B70F98"/>
    <w:rsid w:val="00B90261"/>
    <w:rsid w:val="00BC0CF8"/>
    <w:rsid w:val="00BD7B99"/>
    <w:rsid w:val="00C17249"/>
    <w:rsid w:val="00C5468C"/>
    <w:rsid w:val="00C95E9D"/>
    <w:rsid w:val="00CD6111"/>
    <w:rsid w:val="00D2205F"/>
    <w:rsid w:val="00D72ED4"/>
    <w:rsid w:val="00D859AD"/>
    <w:rsid w:val="00D87A07"/>
    <w:rsid w:val="00DA7A3B"/>
    <w:rsid w:val="00DC3AC6"/>
    <w:rsid w:val="00DD36EE"/>
    <w:rsid w:val="00E02537"/>
    <w:rsid w:val="00E118D2"/>
    <w:rsid w:val="00E27B6C"/>
    <w:rsid w:val="00E84173"/>
    <w:rsid w:val="00E93767"/>
    <w:rsid w:val="00E9599D"/>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2022-12-01T04:15:00Z</dcterms:created>
  <dcterms:modified xsi:type="dcterms:W3CDTF">2022-12-01T04:15:00Z</dcterms:modified>
</cp:coreProperties>
</file>