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660"/>
        <w:gridCol w:w="6662"/>
        <w:gridCol w:w="1022"/>
      </w:tblGrid>
      <w:tr w:rsidR="0040552A" w:rsidRPr="005170FF" w:rsidTr="0040552A">
        <w:tc>
          <w:tcPr>
            <w:tcW w:w="2660" w:type="dxa"/>
          </w:tcPr>
          <w:p w:rsidR="0040552A" w:rsidRPr="005170FF" w:rsidRDefault="0040552A">
            <w:pPr>
              <w:rPr>
                <w:rFonts w:ascii="Segoe UI" w:hAnsi="Segoe UI" w:cs="Segoe UI"/>
                <w:color w:val="000000" w:themeColor="text1"/>
                <w:sz w:val="21"/>
                <w:szCs w:val="21"/>
              </w:rPr>
            </w:pPr>
            <w:r w:rsidRPr="005170FF">
              <w:rPr>
                <w:rFonts w:ascii="Segoe UI" w:hAnsi="Segoe UI" w:cs="Segoe UI"/>
                <w:color w:val="000000" w:themeColor="text1"/>
                <w:sz w:val="21"/>
                <w:szCs w:val="21"/>
              </w:rPr>
              <w:t>ADI SOYADI:</w:t>
            </w:r>
            <w:r w:rsidRPr="005170FF">
              <w:rPr>
                <w:rFonts w:ascii="Segoe UI" w:hAnsi="Segoe UI" w:cs="Segoe UI"/>
                <w:color w:val="000000" w:themeColor="text1"/>
                <w:sz w:val="21"/>
                <w:szCs w:val="21"/>
              </w:rPr>
              <w:br/>
              <w:t>SINIFI NO:</w:t>
            </w:r>
          </w:p>
        </w:tc>
        <w:tc>
          <w:tcPr>
            <w:tcW w:w="6662" w:type="dxa"/>
          </w:tcPr>
          <w:p w:rsidR="0040552A" w:rsidRPr="005170FF" w:rsidRDefault="0040552A" w:rsidP="00C42CBF">
            <w:pPr>
              <w:jc w:val="center"/>
              <w:rPr>
                <w:rFonts w:ascii="Segoe UI" w:hAnsi="Segoe UI" w:cs="Segoe UI"/>
                <w:color w:val="000000" w:themeColor="text1"/>
                <w:sz w:val="21"/>
                <w:szCs w:val="21"/>
              </w:rPr>
            </w:pPr>
            <w:r w:rsidRPr="005170FF">
              <w:rPr>
                <w:rFonts w:ascii="Segoe UI" w:hAnsi="Segoe UI" w:cs="Segoe UI"/>
                <w:color w:val="000000" w:themeColor="text1"/>
                <w:sz w:val="21"/>
                <w:szCs w:val="21"/>
              </w:rPr>
              <w:t>2022-2023 E</w:t>
            </w:r>
            <w:r w:rsidR="00C42CBF" w:rsidRPr="005170FF">
              <w:rPr>
                <w:rFonts w:ascii="Segoe UI" w:hAnsi="Segoe UI" w:cs="Segoe UI"/>
                <w:color w:val="000000" w:themeColor="text1"/>
                <w:sz w:val="21"/>
                <w:szCs w:val="21"/>
              </w:rPr>
              <w:t>ĞİTİM ÖĞRETİM YILI POZANTI ATATÜRK ORTAOKULU</w:t>
            </w:r>
            <w:r w:rsidR="00C42CBF" w:rsidRPr="005170FF">
              <w:rPr>
                <w:rFonts w:ascii="Segoe UI" w:hAnsi="Segoe UI" w:cs="Segoe UI"/>
                <w:color w:val="000000" w:themeColor="text1"/>
                <w:sz w:val="21"/>
                <w:szCs w:val="21"/>
              </w:rPr>
              <w:br/>
            </w:r>
            <w:r w:rsidR="00C42CBF" w:rsidRPr="005170FF">
              <w:rPr>
                <w:rFonts w:ascii="Segoe UI" w:hAnsi="Segoe UI" w:cs="Segoe UI"/>
                <w:b/>
                <w:color w:val="000000" w:themeColor="text1"/>
                <w:sz w:val="21"/>
                <w:szCs w:val="21"/>
              </w:rPr>
              <w:t>7. SINIF SOSYAL</w:t>
            </w:r>
            <w:r w:rsidRPr="005170FF">
              <w:rPr>
                <w:rFonts w:ascii="Segoe UI" w:hAnsi="Segoe UI" w:cs="Segoe UI"/>
                <w:b/>
                <w:color w:val="000000" w:themeColor="text1"/>
                <w:sz w:val="21"/>
                <w:szCs w:val="21"/>
              </w:rPr>
              <w:t xml:space="preserve"> BİLGİLER 1. DÖNEM 2. YAZILI</w:t>
            </w:r>
          </w:p>
          <w:p w:rsidR="0040552A" w:rsidRPr="005170FF" w:rsidRDefault="0040552A" w:rsidP="00C42CBF">
            <w:pPr>
              <w:jc w:val="center"/>
              <w:rPr>
                <w:rFonts w:ascii="Segoe UI" w:hAnsi="Segoe UI" w:cs="Segoe UI"/>
                <w:color w:val="000000" w:themeColor="text1"/>
                <w:sz w:val="21"/>
                <w:szCs w:val="21"/>
              </w:rPr>
            </w:pPr>
          </w:p>
        </w:tc>
        <w:tc>
          <w:tcPr>
            <w:tcW w:w="1022" w:type="dxa"/>
          </w:tcPr>
          <w:p w:rsidR="0040552A" w:rsidRPr="005170FF" w:rsidRDefault="00C42CBF">
            <w:pPr>
              <w:rPr>
                <w:rFonts w:ascii="Segoe UI" w:hAnsi="Segoe UI" w:cs="Segoe UI"/>
                <w:color w:val="000000" w:themeColor="text1"/>
                <w:sz w:val="21"/>
                <w:szCs w:val="21"/>
              </w:rPr>
            </w:pPr>
            <w:r w:rsidRPr="005170FF">
              <w:rPr>
                <w:rFonts w:ascii="Segoe UI" w:hAnsi="Segoe UI" w:cs="Segoe UI"/>
                <w:color w:val="000000" w:themeColor="text1"/>
                <w:sz w:val="21"/>
                <w:szCs w:val="21"/>
              </w:rPr>
              <w:t>PUAN</w:t>
            </w:r>
          </w:p>
        </w:tc>
      </w:tr>
    </w:tbl>
    <w:p w:rsidR="00611673" w:rsidRPr="005170FF" w:rsidRDefault="00A80456" w:rsidP="00C42CBF">
      <w:pPr>
        <w:pStyle w:val="AralkYok"/>
        <w:rPr>
          <w:color w:val="000000" w:themeColor="text1"/>
        </w:rPr>
      </w:pPr>
    </w:p>
    <w:tbl>
      <w:tblPr>
        <w:tblStyle w:val="TabloKlavuzu"/>
        <w:tblW w:w="0" w:type="auto"/>
        <w:jc w:val="center"/>
        <w:tblInd w:w="-683" w:type="dxa"/>
        <w:tblCellMar>
          <w:left w:w="70" w:type="dxa"/>
          <w:right w:w="70" w:type="dxa"/>
        </w:tblCellMar>
        <w:tblLook w:val="0000" w:firstRow="0" w:lastRow="0" w:firstColumn="0" w:lastColumn="0" w:noHBand="0" w:noVBand="0"/>
      </w:tblPr>
      <w:tblGrid>
        <w:gridCol w:w="536"/>
        <w:gridCol w:w="9321"/>
      </w:tblGrid>
      <w:tr w:rsidR="005170FF" w:rsidRPr="005170FF" w:rsidTr="005170FF">
        <w:trPr>
          <w:gridBefore w:val="1"/>
          <w:wBefore w:w="536" w:type="dxa"/>
          <w:trHeight w:val="660"/>
          <w:jc w:val="center"/>
        </w:trPr>
        <w:tc>
          <w:tcPr>
            <w:tcW w:w="9321" w:type="dxa"/>
            <w:shd w:val="clear" w:color="auto" w:fill="F3FFE7"/>
          </w:tcPr>
          <w:p w:rsidR="00D27A4A" w:rsidRPr="005170FF" w:rsidRDefault="00C573AF" w:rsidP="00EC09E1">
            <w:pPr>
              <w:pStyle w:val="AralkYok"/>
              <w:jc w:val="center"/>
              <w:rPr>
                <w:rFonts w:ascii="Segoe UI" w:hAnsi="Segoe UI" w:cs="Segoe UI"/>
                <w:b/>
                <w:color w:val="000000" w:themeColor="text1"/>
                <w:sz w:val="21"/>
                <w:szCs w:val="21"/>
              </w:rPr>
            </w:pPr>
            <w:r w:rsidRPr="005170FF">
              <w:rPr>
                <w:rFonts w:ascii="Segoe UI" w:hAnsi="Segoe UI" w:cs="Segoe UI"/>
                <w:b/>
                <w:color w:val="000000" w:themeColor="text1"/>
                <w:sz w:val="21"/>
                <w:szCs w:val="21"/>
              </w:rPr>
              <w:t xml:space="preserve">A- </w:t>
            </w:r>
            <w:r w:rsidR="0045461B" w:rsidRPr="005170FF">
              <w:rPr>
                <w:rFonts w:ascii="Segoe UI" w:hAnsi="Segoe UI" w:cs="Segoe UI"/>
                <w:b/>
                <w:color w:val="000000" w:themeColor="text1"/>
                <w:sz w:val="21"/>
                <w:szCs w:val="21"/>
              </w:rPr>
              <w:t>Aşağıdaki ifadelerde yer alan boşlukları uygun kelimelerle doldurunuz.</w:t>
            </w:r>
            <w:r w:rsidR="0099174C" w:rsidRPr="005170FF">
              <w:rPr>
                <w:rFonts w:ascii="Segoe UI" w:hAnsi="Segoe UI" w:cs="Segoe UI"/>
                <w:i/>
                <w:color w:val="000000" w:themeColor="text1"/>
                <w:sz w:val="21"/>
                <w:szCs w:val="21"/>
              </w:rPr>
              <w:t xml:space="preserve"> </w:t>
            </w:r>
            <w:r w:rsidR="0099174C" w:rsidRPr="005170FF">
              <w:rPr>
                <w:rFonts w:ascii="Segoe UI" w:hAnsi="Segoe UI" w:cs="Segoe UI"/>
                <w:i/>
                <w:color w:val="000000" w:themeColor="text1"/>
                <w:sz w:val="21"/>
                <w:szCs w:val="21"/>
              </w:rPr>
              <w:t>( 5* 3 = 15 puan)</w:t>
            </w:r>
          </w:p>
          <w:p w:rsidR="0045461B" w:rsidRPr="005170FF" w:rsidRDefault="0045461B" w:rsidP="0099174C">
            <w:pPr>
              <w:pStyle w:val="AralkYok"/>
              <w:tabs>
                <w:tab w:val="left" w:pos="2836"/>
              </w:tabs>
              <w:jc w:val="center"/>
              <w:rPr>
                <w:rFonts w:ascii="Segoe UI" w:hAnsi="Segoe UI" w:cs="Segoe UI"/>
                <w:i/>
                <w:color w:val="000000" w:themeColor="text1"/>
              </w:rPr>
            </w:pPr>
            <w:r w:rsidRPr="005170FF">
              <w:rPr>
                <w:rFonts w:ascii="Segoe UI" w:hAnsi="Segoe UI" w:cs="Segoe UI"/>
                <w:i/>
                <w:color w:val="000000" w:themeColor="text1"/>
              </w:rPr>
              <w:t xml:space="preserve">( </w:t>
            </w:r>
            <w:r w:rsidR="00EC09E1" w:rsidRPr="005170FF">
              <w:rPr>
                <w:rFonts w:ascii="Segoe UI" w:hAnsi="Segoe UI" w:cs="Segoe UI"/>
                <w:i/>
                <w:color w:val="000000" w:themeColor="text1"/>
              </w:rPr>
              <w:t xml:space="preserve">Fetret Devri - </w:t>
            </w:r>
            <w:r w:rsidRPr="005170FF">
              <w:rPr>
                <w:rFonts w:ascii="Segoe UI" w:hAnsi="Segoe UI" w:cs="Segoe UI"/>
                <w:i/>
                <w:color w:val="000000" w:themeColor="text1"/>
              </w:rPr>
              <w:t xml:space="preserve">İpek </w:t>
            </w:r>
            <w:r w:rsidR="00EC09E1" w:rsidRPr="005170FF">
              <w:rPr>
                <w:rFonts w:ascii="Segoe UI" w:hAnsi="Segoe UI" w:cs="Segoe UI"/>
                <w:i/>
                <w:color w:val="000000" w:themeColor="text1"/>
              </w:rPr>
              <w:t xml:space="preserve">Yolu </w:t>
            </w:r>
            <w:r w:rsidRPr="005170FF">
              <w:rPr>
                <w:rFonts w:ascii="Segoe UI" w:hAnsi="Segoe UI" w:cs="Segoe UI"/>
                <w:i/>
                <w:color w:val="000000" w:themeColor="text1"/>
              </w:rPr>
              <w:t xml:space="preserve">– </w:t>
            </w:r>
            <w:proofErr w:type="spellStart"/>
            <w:r w:rsidRPr="005170FF">
              <w:rPr>
                <w:rFonts w:ascii="Segoe UI" w:hAnsi="Segoe UI" w:cs="Segoe UI"/>
                <w:i/>
                <w:color w:val="000000" w:themeColor="text1"/>
              </w:rPr>
              <w:t>Preveze</w:t>
            </w:r>
            <w:proofErr w:type="spellEnd"/>
            <w:r w:rsidRPr="005170FF">
              <w:rPr>
                <w:rFonts w:ascii="Segoe UI" w:hAnsi="Segoe UI" w:cs="Segoe UI"/>
                <w:i/>
                <w:color w:val="000000" w:themeColor="text1"/>
              </w:rPr>
              <w:t xml:space="preserve"> Deniz Savaşı </w:t>
            </w:r>
            <w:r w:rsidR="00EC09E1" w:rsidRPr="005170FF">
              <w:rPr>
                <w:rFonts w:ascii="Segoe UI" w:hAnsi="Segoe UI" w:cs="Segoe UI"/>
                <w:i/>
                <w:color w:val="000000" w:themeColor="text1"/>
              </w:rPr>
              <w:t xml:space="preserve">– Baharat Yolu – </w:t>
            </w:r>
            <w:proofErr w:type="gramStart"/>
            <w:r w:rsidR="00EC09E1" w:rsidRPr="005170FF">
              <w:rPr>
                <w:rFonts w:ascii="Segoe UI" w:hAnsi="Segoe UI" w:cs="Segoe UI"/>
                <w:i/>
                <w:color w:val="000000" w:themeColor="text1"/>
              </w:rPr>
              <w:t>İskan</w:t>
            </w:r>
            <w:proofErr w:type="gramEnd"/>
            <w:r w:rsidR="00560948" w:rsidRPr="005170FF">
              <w:rPr>
                <w:rFonts w:ascii="Segoe UI" w:hAnsi="Segoe UI" w:cs="Segoe UI"/>
                <w:i/>
                <w:color w:val="000000" w:themeColor="text1"/>
              </w:rPr>
              <w:t xml:space="preserve"> )</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36" w:type="dxa"/>
            <w:shd w:val="clear" w:color="auto" w:fill="auto"/>
          </w:tcPr>
          <w:p w:rsidR="00D27A4A" w:rsidRPr="005170FF" w:rsidRDefault="00D27A4A" w:rsidP="00665094">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1</w:t>
            </w:r>
          </w:p>
        </w:tc>
        <w:tc>
          <w:tcPr>
            <w:tcW w:w="9321" w:type="dxa"/>
          </w:tcPr>
          <w:p w:rsidR="00D27A4A" w:rsidRPr="005170FF" w:rsidRDefault="00D27A4A" w:rsidP="00665094">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Osmanlı Devleti Balkanlarda ele geçirdiği yerlerde kalıcı olabilmek için </w:t>
            </w:r>
            <w:proofErr w:type="gramStart"/>
            <w:r w:rsidRPr="005170FF">
              <w:rPr>
                <w:rFonts w:ascii="Segoe UI" w:hAnsi="Segoe UI" w:cs="Segoe UI"/>
                <w:color w:val="000000" w:themeColor="text1"/>
                <w:sz w:val="21"/>
                <w:szCs w:val="21"/>
              </w:rPr>
              <w:t>..........................</w:t>
            </w:r>
            <w:proofErr w:type="gramEnd"/>
            <w:r w:rsidRPr="005170FF">
              <w:rPr>
                <w:rFonts w:ascii="Segoe UI" w:hAnsi="Segoe UI" w:cs="Segoe UI"/>
                <w:color w:val="000000" w:themeColor="text1"/>
                <w:sz w:val="21"/>
                <w:szCs w:val="21"/>
              </w:rPr>
              <w:t xml:space="preserve"> politikası uygulamıştır.</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36" w:type="dxa"/>
            <w:shd w:val="clear" w:color="auto" w:fill="auto"/>
          </w:tcPr>
          <w:p w:rsidR="00D27A4A" w:rsidRPr="005170FF" w:rsidRDefault="00D27A4A" w:rsidP="00665094">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2</w:t>
            </w:r>
          </w:p>
        </w:tc>
        <w:tc>
          <w:tcPr>
            <w:tcW w:w="9321" w:type="dxa"/>
          </w:tcPr>
          <w:p w:rsidR="00D27A4A" w:rsidRPr="005170FF" w:rsidRDefault="00D27A4A"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Ankara Savaşından sonra Osmanlı Devletinde yaşanan 11 yıllık iç karışıklığa </w:t>
            </w:r>
            <w:proofErr w:type="gramStart"/>
            <w:r w:rsidRPr="005170FF">
              <w:rPr>
                <w:rFonts w:ascii="Segoe UI" w:hAnsi="Segoe UI" w:cs="Segoe UI"/>
                <w:color w:val="000000" w:themeColor="text1"/>
                <w:sz w:val="21"/>
                <w:szCs w:val="21"/>
              </w:rPr>
              <w:t>..........................</w:t>
            </w:r>
            <w:proofErr w:type="gramEnd"/>
            <w:r w:rsidRPr="005170FF">
              <w:rPr>
                <w:rFonts w:ascii="Segoe UI" w:hAnsi="Segoe UI" w:cs="Segoe UI"/>
                <w:color w:val="000000" w:themeColor="text1"/>
                <w:sz w:val="21"/>
                <w:szCs w:val="21"/>
              </w:rPr>
              <w:t xml:space="preserve"> denir.</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36" w:type="dxa"/>
            <w:shd w:val="clear" w:color="auto" w:fill="auto"/>
          </w:tcPr>
          <w:p w:rsidR="00D27A4A" w:rsidRPr="005170FF" w:rsidRDefault="00D27A4A" w:rsidP="00665094">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3</w:t>
            </w:r>
          </w:p>
        </w:tc>
        <w:tc>
          <w:tcPr>
            <w:tcW w:w="9321" w:type="dxa"/>
          </w:tcPr>
          <w:p w:rsidR="00D27A4A" w:rsidRPr="005170FF" w:rsidRDefault="00EC09E1" w:rsidP="00D34614">
            <w:pPr>
              <w:pStyle w:val="AralkYok"/>
              <w:spacing w:line="276" w:lineRule="auto"/>
              <w:rPr>
                <w:rFonts w:ascii="Segoe UI" w:hAnsi="Segoe UI" w:cs="Segoe UI"/>
                <w:color w:val="000000" w:themeColor="text1"/>
                <w:sz w:val="21"/>
                <w:szCs w:val="21"/>
              </w:rPr>
            </w:pPr>
            <w:proofErr w:type="gramStart"/>
            <w:r w:rsidRPr="005170FF">
              <w:rPr>
                <w:rFonts w:ascii="Segoe UI" w:hAnsi="Segoe UI" w:cs="Segoe UI"/>
                <w:color w:val="000000" w:themeColor="text1"/>
                <w:sz w:val="21"/>
                <w:szCs w:val="21"/>
              </w:rPr>
              <w:t>........................</w:t>
            </w:r>
            <w:r w:rsidR="00D34614" w:rsidRPr="005170FF">
              <w:rPr>
                <w:rFonts w:ascii="Segoe UI" w:hAnsi="Segoe UI" w:cs="Segoe UI"/>
                <w:color w:val="000000" w:themeColor="text1"/>
                <w:sz w:val="21"/>
                <w:szCs w:val="21"/>
              </w:rPr>
              <w:t>....</w:t>
            </w:r>
            <w:r w:rsidRPr="005170FF">
              <w:rPr>
                <w:rFonts w:ascii="Segoe UI" w:hAnsi="Segoe UI" w:cs="Segoe UI"/>
                <w:color w:val="000000" w:themeColor="text1"/>
                <w:sz w:val="21"/>
                <w:szCs w:val="21"/>
              </w:rPr>
              <w:t>...,</w:t>
            </w:r>
            <w:proofErr w:type="gramEnd"/>
            <w:r w:rsidRPr="005170FF">
              <w:rPr>
                <w:rFonts w:ascii="Segoe UI" w:hAnsi="Segoe UI" w:cs="Segoe UI"/>
                <w:color w:val="000000" w:themeColor="text1"/>
                <w:sz w:val="21"/>
                <w:szCs w:val="21"/>
              </w:rPr>
              <w:t xml:space="preserve"> </w:t>
            </w:r>
            <w:r w:rsidR="00D27A4A" w:rsidRPr="005170FF">
              <w:rPr>
                <w:rFonts w:ascii="Segoe UI" w:hAnsi="Segoe UI" w:cs="Segoe UI"/>
                <w:color w:val="000000" w:themeColor="text1"/>
                <w:sz w:val="21"/>
                <w:szCs w:val="21"/>
              </w:rPr>
              <w:t>İstanbul ve Kırım’ın alınması ile Osmanlı Devletinin eline geçen ticaret yoludur.</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36" w:type="dxa"/>
            <w:shd w:val="clear" w:color="auto" w:fill="auto"/>
          </w:tcPr>
          <w:p w:rsidR="00D27A4A" w:rsidRPr="005170FF" w:rsidRDefault="00D27A4A" w:rsidP="00665094">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4</w:t>
            </w:r>
          </w:p>
        </w:tc>
        <w:tc>
          <w:tcPr>
            <w:tcW w:w="9321" w:type="dxa"/>
          </w:tcPr>
          <w:p w:rsidR="00D27A4A" w:rsidRPr="005170FF" w:rsidRDefault="00D27A4A" w:rsidP="00D34614">
            <w:pPr>
              <w:pStyle w:val="AralkYok"/>
              <w:spacing w:line="276" w:lineRule="auto"/>
              <w:rPr>
                <w:rFonts w:ascii="Segoe UI" w:hAnsi="Segoe UI" w:cs="Segoe UI"/>
                <w:color w:val="000000" w:themeColor="text1"/>
                <w:sz w:val="21"/>
                <w:szCs w:val="21"/>
              </w:rPr>
            </w:pPr>
            <w:proofErr w:type="gramStart"/>
            <w:r w:rsidRPr="005170FF">
              <w:rPr>
                <w:rFonts w:ascii="Segoe UI" w:hAnsi="Segoe UI" w:cs="Segoe UI"/>
                <w:color w:val="000000" w:themeColor="text1"/>
                <w:sz w:val="21"/>
                <w:szCs w:val="21"/>
              </w:rPr>
              <w:t>.....................</w:t>
            </w:r>
            <w:r w:rsidR="00EC09E1" w:rsidRPr="005170FF">
              <w:rPr>
                <w:rFonts w:ascii="Segoe UI" w:hAnsi="Segoe UI" w:cs="Segoe UI"/>
                <w:color w:val="000000" w:themeColor="text1"/>
                <w:sz w:val="21"/>
                <w:szCs w:val="21"/>
              </w:rPr>
              <w:t>..</w:t>
            </w:r>
            <w:r w:rsidR="00D34614" w:rsidRPr="005170FF">
              <w:rPr>
                <w:rFonts w:ascii="Segoe UI" w:hAnsi="Segoe UI" w:cs="Segoe UI"/>
                <w:color w:val="000000" w:themeColor="text1"/>
                <w:sz w:val="21"/>
                <w:szCs w:val="21"/>
              </w:rPr>
              <w:t>.......</w:t>
            </w:r>
            <w:r w:rsidR="00EC09E1" w:rsidRPr="005170FF">
              <w:rPr>
                <w:rFonts w:ascii="Segoe UI" w:hAnsi="Segoe UI" w:cs="Segoe UI"/>
                <w:color w:val="000000" w:themeColor="text1"/>
                <w:sz w:val="21"/>
                <w:szCs w:val="21"/>
              </w:rPr>
              <w:t>.,</w:t>
            </w:r>
            <w:proofErr w:type="gramEnd"/>
            <w:r w:rsidRPr="005170FF">
              <w:rPr>
                <w:rFonts w:ascii="Segoe UI" w:hAnsi="Segoe UI" w:cs="Segoe UI"/>
                <w:color w:val="000000" w:themeColor="text1"/>
                <w:sz w:val="21"/>
                <w:szCs w:val="21"/>
              </w:rPr>
              <w:t xml:space="preserve"> Mısır’ın alınması ile Osmanlı Devletinin eline geçen ticaret yoludur.</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36" w:type="dxa"/>
            <w:shd w:val="clear" w:color="auto" w:fill="auto"/>
          </w:tcPr>
          <w:p w:rsidR="00D27A4A" w:rsidRPr="005170FF" w:rsidRDefault="00D27A4A" w:rsidP="00665094">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5</w:t>
            </w:r>
          </w:p>
        </w:tc>
        <w:tc>
          <w:tcPr>
            <w:tcW w:w="9321" w:type="dxa"/>
          </w:tcPr>
          <w:p w:rsidR="00D27A4A" w:rsidRPr="005170FF" w:rsidRDefault="00D27A4A" w:rsidP="00D34614">
            <w:pPr>
              <w:pStyle w:val="AralkYok"/>
              <w:spacing w:line="276" w:lineRule="auto"/>
              <w:rPr>
                <w:rFonts w:ascii="Segoe UI" w:hAnsi="Segoe UI" w:cs="Segoe UI"/>
                <w:color w:val="000000" w:themeColor="text1"/>
                <w:sz w:val="21"/>
                <w:szCs w:val="21"/>
              </w:rPr>
            </w:pPr>
            <w:proofErr w:type="gramStart"/>
            <w:r w:rsidRPr="005170FF">
              <w:rPr>
                <w:rFonts w:ascii="Segoe UI" w:hAnsi="Segoe UI" w:cs="Segoe UI"/>
                <w:color w:val="000000" w:themeColor="text1"/>
                <w:sz w:val="21"/>
                <w:szCs w:val="21"/>
              </w:rPr>
              <w:t>..................................</w:t>
            </w:r>
            <w:proofErr w:type="gramEnd"/>
            <w:r w:rsidRPr="005170FF">
              <w:rPr>
                <w:rFonts w:ascii="Segoe UI" w:hAnsi="Segoe UI" w:cs="Segoe UI"/>
                <w:color w:val="000000" w:themeColor="text1"/>
                <w:sz w:val="21"/>
                <w:szCs w:val="21"/>
              </w:rPr>
              <w:t xml:space="preserve"> Akdeniz bir Türk gölü haline gelmiştir.</w:t>
            </w:r>
          </w:p>
        </w:tc>
      </w:tr>
    </w:tbl>
    <w:p w:rsidR="00BB08E6" w:rsidRPr="005170FF" w:rsidRDefault="00BB08E6" w:rsidP="00BB08E6">
      <w:pPr>
        <w:pStyle w:val="AralkYok"/>
        <w:rPr>
          <w:color w:val="000000" w:themeColor="text1"/>
        </w:rPr>
      </w:pPr>
    </w:p>
    <w:tbl>
      <w:tblPr>
        <w:tblStyle w:val="TabloKlavuzu"/>
        <w:tblW w:w="9844" w:type="dxa"/>
        <w:jc w:val="center"/>
        <w:tblInd w:w="-594" w:type="dxa"/>
        <w:tblCellMar>
          <w:left w:w="70" w:type="dxa"/>
          <w:right w:w="70" w:type="dxa"/>
        </w:tblCellMar>
        <w:tblLook w:val="0000" w:firstRow="0" w:lastRow="0" w:firstColumn="0" w:lastColumn="0" w:noHBand="0" w:noVBand="0"/>
      </w:tblPr>
      <w:tblGrid>
        <w:gridCol w:w="556"/>
        <w:gridCol w:w="7196"/>
        <w:gridCol w:w="2092"/>
      </w:tblGrid>
      <w:tr w:rsidR="005170FF" w:rsidRPr="005170FF" w:rsidTr="005170FF">
        <w:trPr>
          <w:gridBefore w:val="1"/>
          <w:wBefore w:w="556" w:type="dxa"/>
          <w:trHeight w:val="480"/>
          <w:jc w:val="center"/>
        </w:trPr>
        <w:tc>
          <w:tcPr>
            <w:tcW w:w="9288" w:type="dxa"/>
            <w:gridSpan w:val="2"/>
            <w:shd w:val="clear" w:color="auto" w:fill="FFFFE1"/>
          </w:tcPr>
          <w:p w:rsidR="00D27A4A" w:rsidRPr="005170FF" w:rsidRDefault="00C573AF" w:rsidP="0099174C">
            <w:pPr>
              <w:pStyle w:val="AralkYok"/>
              <w:jc w:val="center"/>
              <w:rPr>
                <w:rFonts w:ascii="Segoe UI" w:hAnsi="Segoe UI" w:cs="Segoe UI"/>
                <w:b/>
                <w:color w:val="000000" w:themeColor="text1"/>
                <w:sz w:val="21"/>
                <w:szCs w:val="21"/>
              </w:rPr>
            </w:pPr>
            <w:r w:rsidRPr="005170FF">
              <w:rPr>
                <w:rFonts w:ascii="Segoe UI" w:hAnsi="Segoe UI" w:cs="Segoe UI"/>
                <w:b/>
                <w:color w:val="000000" w:themeColor="text1"/>
                <w:sz w:val="21"/>
                <w:szCs w:val="21"/>
              </w:rPr>
              <w:t xml:space="preserve">B- </w:t>
            </w:r>
            <w:r w:rsidR="00424B12" w:rsidRPr="005170FF">
              <w:rPr>
                <w:rFonts w:ascii="Segoe UI" w:hAnsi="Segoe UI" w:cs="Segoe UI"/>
                <w:b/>
                <w:color w:val="000000" w:themeColor="text1"/>
                <w:sz w:val="21"/>
                <w:szCs w:val="21"/>
              </w:rPr>
              <w:t>Aşağıda verilen açıklamaların yanına karşılıklarını yazınız.</w:t>
            </w:r>
            <w:r w:rsidR="0099174C" w:rsidRPr="005170FF">
              <w:rPr>
                <w:rFonts w:ascii="Segoe UI" w:hAnsi="Segoe UI" w:cs="Segoe UI"/>
                <w:b/>
                <w:color w:val="000000" w:themeColor="text1"/>
                <w:sz w:val="21"/>
                <w:szCs w:val="21"/>
              </w:rPr>
              <w:t xml:space="preserve"> </w:t>
            </w:r>
            <w:r w:rsidR="0099174C" w:rsidRPr="005170FF">
              <w:rPr>
                <w:rFonts w:ascii="Segoe UI" w:hAnsi="Segoe UI" w:cs="Segoe UI"/>
                <w:i/>
                <w:color w:val="000000" w:themeColor="text1"/>
                <w:sz w:val="21"/>
                <w:szCs w:val="21"/>
              </w:rPr>
              <w:t>(5 * 3 = 15 puan)</w:t>
            </w:r>
            <w:r w:rsidR="00424B12" w:rsidRPr="005170FF">
              <w:rPr>
                <w:rFonts w:ascii="Segoe UI" w:hAnsi="Segoe UI" w:cs="Segoe UI"/>
                <w:b/>
                <w:color w:val="000000" w:themeColor="text1"/>
                <w:sz w:val="21"/>
                <w:szCs w:val="21"/>
              </w:rPr>
              <w:br/>
            </w:r>
            <w:r w:rsidR="00560948" w:rsidRPr="005170FF">
              <w:rPr>
                <w:rFonts w:ascii="Segoe UI" w:hAnsi="Segoe UI" w:cs="Segoe UI"/>
                <w:i/>
                <w:color w:val="000000" w:themeColor="text1"/>
              </w:rPr>
              <w:t xml:space="preserve">( </w:t>
            </w:r>
            <w:r w:rsidR="00424B12" w:rsidRPr="005170FF">
              <w:rPr>
                <w:rFonts w:ascii="Segoe UI" w:hAnsi="Segoe UI" w:cs="Segoe UI"/>
                <w:i/>
                <w:color w:val="000000" w:themeColor="text1"/>
              </w:rPr>
              <w:t>Aydınlanma Çağı – Rönesans – Sanayi İnkılabı – Reform – Coğrafi Keşifler</w:t>
            </w:r>
            <w:r w:rsidR="0023594C" w:rsidRPr="005170FF">
              <w:rPr>
                <w:rFonts w:ascii="Segoe UI" w:hAnsi="Segoe UI" w:cs="Segoe UI"/>
                <w:i/>
                <w:color w:val="000000" w:themeColor="text1"/>
              </w:rPr>
              <w:t xml:space="preserve"> </w:t>
            </w:r>
            <w:r w:rsidR="00560948" w:rsidRPr="005170FF">
              <w:rPr>
                <w:rFonts w:ascii="Segoe UI" w:hAnsi="Segoe UI" w:cs="Segoe UI"/>
                <w:i/>
                <w:color w:val="000000" w:themeColor="text1"/>
              </w:rPr>
              <w:t>)</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56" w:type="dxa"/>
            <w:shd w:val="clear" w:color="auto" w:fill="auto"/>
          </w:tcPr>
          <w:p w:rsidR="00D27A4A" w:rsidRPr="005170FF" w:rsidRDefault="00D27A4A" w:rsidP="008965F2">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1</w:t>
            </w:r>
          </w:p>
        </w:tc>
        <w:tc>
          <w:tcPr>
            <w:tcW w:w="7196" w:type="dxa"/>
          </w:tcPr>
          <w:p w:rsidR="00D27A4A" w:rsidRPr="005170FF" w:rsidRDefault="00D27A4A" w:rsidP="008965F2">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15. ve 16. yüzyıllarda Avrupalılar tarafından yeni ticaret yollarının bulunması amacıyla başlatılan gezilerdir.</w:t>
            </w:r>
          </w:p>
        </w:tc>
        <w:tc>
          <w:tcPr>
            <w:tcW w:w="2092" w:type="dxa"/>
          </w:tcPr>
          <w:p w:rsidR="00D27A4A" w:rsidRPr="005170FF" w:rsidRDefault="00D27A4A" w:rsidP="008965F2">
            <w:pPr>
              <w:pStyle w:val="AralkYok"/>
              <w:rPr>
                <w:rFonts w:ascii="Segoe UI" w:hAnsi="Segoe UI" w:cs="Segoe UI"/>
                <w:color w:val="000000" w:themeColor="text1"/>
                <w:sz w:val="21"/>
                <w:szCs w:val="21"/>
              </w:rPr>
            </w:pP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56" w:type="dxa"/>
            <w:shd w:val="clear" w:color="auto" w:fill="auto"/>
          </w:tcPr>
          <w:p w:rsidR="00D27A4A" w:rsidRPr="005170FF" w:rsidRDefault="00D27A4A" w:rsidP="008965F2">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2</w:t>
            </w:r>
          </w:p>
        </w:tc>
        <w:tc>
          <w:tcPr>
            <w:tcW w:w="7196" w:type="dxa"/>
          </w:tcPr>
          <w:p w:rsidR="00D27A4A" w:rsidRPr="005170FF" w:rsidRDefault="00D27A4A" w:rsidP="008965F2">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15. ve 16. yüzyılda Avrupa’da edebiyat, bilim ve güzel sanatlar alanında meydana gelen gelişmelere verilen addır.</w:t>
            </w:r>
          </w:p>
        </w:tc>
        <w:tc>
          <w:tcPr>
            <w:tcW w:w="2092" w:type="dxa"/>
          </w:tcPr>
          <w:p w:rsidR="00D27A4A" w:rsidRPr="005170FF" w:rsidRDefault="00D27A4A" w:rsidP="008965F2">
            <w:pPr>
              <w:pStyle w:val="AralkYok"/>
              <w:rPr>
                <w:rFonts w:ascii="Segoe UI" w:hAnsi="Segoe UI" w:cs="Segoe UI"/>
                <w:color w:val="000000" w:themeColor="text1"/>
                <w:sz w:val="21"/>
                <w:szCs w:val="21"/>
              </w:rPr>
            </w:pP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56" w:type="dxa"/>
            <w:shd w:val="clear" w:color="auto" w:fill="auto"/>
          </w:tcPr>
          <w:p w:rsidR="00D27A4A" w:rsidRPr="005170FF" w:rsidRDefault="00D27A4A" w:rsidP="008965F2">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3</w:t>
            </w:r>
          </w:p>
        </w:tc>
        <w:tc>
          <w:tcPr>
            <w:tcW w:w="7196" w:type="dxa"/>
          </w:tcPr>
          <w:p w:rsidR="00D27A4A" w:rsidRPr="005170FF" w:rsidRDefault="00D27A4A" w:rsidP="008965F2">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16. yüzyılda Avrupa’da Hristiyanlığın Katolik mezhebindeki bozulmalara tepki olarak Almanya’da ortaya çıkan yeni düzenlemelere verilen addır.</w:t>
            </w:r>
          </w:p>
        </w:tc>
        <w:tc>
          <w:tcPr>
            <w:tcW w:w="2092" w:type="dxa"/>
          </w:tcPr>
          <w:p w:rsidR="00D27A4A" w:rsidRPr="005170FF" w:rsidRDefault="00D27A4A" w:rsidP="008965F2">
            <w:pPr>
              <w:pStyle w:val="AralkYok"/>
              <w:rPr>
                <w:rFonts w:ascii="Segoe UI" w:hAnsi="Segoe UI" w:cs="Segoe UI"/>
                <w:color w:val="000000" w:themeColor="text1"/>
                <w:sz w:val="21"/>
                <w:szCs w:val="21"/>
              </w:rPr>
            </w:pP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56" w:type="dxa"/>
            <w:shd w:val="clear" w:color="auto" w:fill="auto"/>
          </w:tcPr>
          <w:p w:rsidR="00D27A4A" w:rsidRPr="005170FF" w:rsidRDefault="00D27A4A" w:rsidP="008965F2">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4</w:t>
            </w:r>
          </w:p>
        </w:tc>
        <w:tc>
          <w:tcPr>
            <w:tcW w:w="7196" w:type="dxa"/>
          </w:tcPr>
          <w:p w:rsidR="00D27A4A" w:rsidRPr="005170FF" w:rsidRDefault="00D27A4A" w:rsidP="008965F2">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18. yüzyılda Avrupa'da ortaya çıkan her konuda aklı ön plana çıkaran döneme verilen addır.</w:t>
            </w:r>
          </w:p>
        </w:tc>
        <w:tc>
          <w:tcPr>
            <w:tcW w:w="2092" w:type="dxa"/>
          </w:tcPr>
          <w:p w:rsidR="00D27A4A" w:rsidRPr="005170FF" w:rsidRDefault="00D27A4A" w:rsidP="008965F2">
            <w:pPr>
              <w:pStyle w:val="AralkYok"/>
              <w:rPr>
                <w:rFonts w:ascii="Segoe UI" w:hAnsi="Segoe UI" w:cs="Segoe UI"/>
                <w:color w:val="000000" w:themeColor="text1"/>
                <w:sz w:val="21"/>
                <w:szCs w:val="21"/>
              </w:rPr>
            </w:pP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56" w:type="dxa"/>
            <w:shd w:val="clear" w:color="auto" w:fill="auto"/>
          </w:tcPr>
          <w:p w:rsidR="00D27A4A" w:rsidRPr="005170FF" w:rsidRDefault="00D27A4A" w:rsidP="008965F2">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5</w:t>
            </w:r>
          </w:p>
        </w:tc>
        <w:tc>
          <w:tcPr>
            <w:tcW w:w="7196" w:type="dxa"/>
          </w:tcPr>
          <w:p w:rsidR="00D27A4A" w:rsidRPr="005170FF" w:rsidRDefault="00D27A4A" w:rsidP="008965F2">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18. yüzyılda İngiltere’de James </w:t>
            </w:r>
            <w:proofErr w:type="spellStart"/>
            <w:r w:rsidRPr="005170FF">
              <w:rPr>
                <w:rFonts w:ascii="Segoe UI" w:hAnsi="Segoe UI" w:cs="Segoe UI"/>
                <w:color w:val="000000" w:themeColor="text1"/>
                <w:sz w:val="21"/>
                <w:szCs w:val="21"/>
              </w:rPr>
              <w:t>Watt</w:t>
            </w:r>
            <w:proofErr w:type="spellEnd"/>
            <w:r w:rsidRPr="005170FF">
              <w:rPr>
                <w:rFonts w:ascii="Segoe UI" w:hAnsi="Segoe UI" w:cs="Segoe UI"/>
                <w:color w:val="000000" w:themeColor="text1"/>
                <w:sz w:val="21"/>
                <w:szCs w:val="21"/>
              </w:rPr>
              <w:t xml:space="preserve"> tarafından buhar gücünün makinelerde kullanılmasıyla başlayan teknolojik gelişmelere denir.</w:t>
            </w:r>
          </w:p>
        </w:tc>
        <w:tc>
          <w:tcPr>
            <w:tcW w:w="2092" w:type="dxa"/>
          </w:tcPr>
          <w:p w:rsidR="00D27A4A" w:rsidRPr="005170FF" w:rsidRDefault="00D27A4A" w:rsidP="008965F2">
            <w:pPr>
              <w:pStyle w:val="AralkYok"/>
              <w:rPr>
                <w:rFonts w:ascii="Segoe UI" w:hAnsi="Segoe UI" w:cs="Segoe UI"/>
                <w:color w:val="000000" w:themeColor="text1"/>
                <w:sz w:val="21"/>
                <w:szCs w:val="21"/>
              </w:rPr>
            </w:pPr>
          </w:p>
        </w:tc>
        <w:bookmarkStart w:id="0" w:name="_GoBack"/>
        <w:bookmarkEnd w:id="0"/>
      </w:tr>
    </w:tbl>
    <w:p w:rsidR="002143CF" w:rsidRPr="005170FF" w:rsidRDefault="002143CF" w:rsidP="00B07237">
      <w:pPr>
        <w:pStyle w:val="AralkYok"/>
        <w:rPr>
          <w:color w:val="000000" w:themeColor="text1"/>
        </w:rPr>
      </w:pPr>
    </w:p>
    <w:tbl>
      <w:tblPr>
        <w:tblStyle w:val="TabloKlavuzu"/>
        <w:tblW w:w="9833" w:type="dxa"/>
        <w:jc w:val="center"/>
        <w:tblInd w:w="-583" w:type="dxa"/>
        <w:tblCellMar>
          <w:left w:w="70" w:type="dxa"/>
          <w:right w:w="70" w:type="dxa"/>
        </w:tblCellMar>
        <w:tblLook w:val="0000" w:firstRow="0" w:lastRow="0" w:firstColumn="0" w:lastColumn="0" w:noHBand="0" w:noVBand="0"/>
      </w:tblPr>
      <w:tblGrid>
        <w:gridCol w:w="545"/>
        <w:gridCol w:w="4933"/>
        <w:gridCol w:w="465"/>
        <w:gridCol w:w="3890"/>
      </w:tblGrid>
      <w:tr w:rsidR="005170FF" w:rsidRPr="005170FF" w:rsidTr="005170FF">
        <w:trPr>
          <w:gridBefore w:val="1"/>
          <w:wBefore w:w="545" w:type="dxa"/>
          <w:trHeight w:val="405"/>
          <w:jc w:val="center"/>
        </w:trPr>
        <w:tc>
          <w:tcPr>
            <w:tcW w:w="9288" w:type="dxa"/>
            <w:gridSpan w:val="3"/>
            <w:shd w:val="clear" w:color="auto" w:fill="FFF3FF"/>
          </w:tcPr>
          <w:p w:rsidR="00684AF7" w:rsidRPr="005170FF" w:rsidRDefault="00C573AF" w:rsidP="00F75301">
            <w:pPr>
              <w:pStyle w:val="AralkYok"/>
              <w:ind w:left="108"/>
              <w:jc w:val="center"/>
              <w:rPr>
                <w:rFonts w:ascii="Segoe UI" w:hAnsi="Segoe UI" w:cs="Segoe UI"/>
                <w:b/>
                <w:color w:val="000000" w:themeColor="text1"/>
                <w:sz w:val="21"/>
                <w:szCs w:val="21"/>
              </w:rPr>
            </w:pPr>
            <w:r w:rsidRPr="005170FF">
              <w:rPr>
                <w:rFonts w:ascii="Segoe UI" w:hAnsi="Segoe UI" w:cs="Segoe UI"/>
                <w:b/>
                <w:color w:val="000000" w:themeColor="text1"/>
                <w:sz w:val="21"/>
                <w:szCs w:val="21"/>
              </w:rPr>
              <w:t xml:space="preserve">C- </w:t>
            </w:r>
            <w:r w:rsidR="00560948" w:rsidRPr="005170FF">
              <w:rPr>
                <w:rFonts w:ascii="Segoe UI" w:hAnsi="Segoe UI" w:cs="Segoe UI"/>
                <w:b/>
                <w:color w:val="000000" w:themeColor="text1"/>
                <w:sz w:val="21"/>
                <w:szCs w:val="21"/>
              </w:rPr>
              <w:t>Aşağıda verilen ıslahatların ilgili olduğ</w:t>
            </w:r>
            <w:r w:rsidR="00F75301" w:rsidRPr="005170FF">
              <w:rPr>
                <w:rFonts w:ascii="Segoe UI" w:hAnsi="Segoe UI" w:cs="Segoe UI"/>
                <w:b/>
                <w:color w:val="000000" w:themeColor="text1"/>
                <w:sz w:val="21"/>
                <w:szCs w:val="21"/>
              </w:rPr>
              <w:t>unu alanı yanına yazarak eşleştirini</w:t>
            </w:r>
            <w:r w:rsidR="00560948" w:rsidRPr="005170FF">
              <w:rPr>
                <w:rFonts w:ascii="Segoe UI" w:hAnsi="Segoe UI" w:cs="Segoe UI"/>
                <w:b/>
                <w:color w:val="000000" w:themeColor="text1"/>
                <w:sz w:val="21"/>
                <w:szCs w:val="21"/>
              </w:rPr>
              <w:t>z.</w:t>
            </w:r>
            <w:r w:rsidR="007A4D33" w:rsidRPr="005170FF">
              <w:rPr>
                <w:rFonts w:ascii="Segoe UI" w:hAnsi="Segoe UI" w:cs="Segoe UI"/>
                <w:b/>
                <w:color w:val="000000" w:themeColor="text1"/>
                <w:sz w:val="21"/>
                <w:szCs w:val="21"/>
              </w:rPr>
              <w:br/>
            </w:r>
            <w:r w:rsidR="0040552A" w:rsidRPr="005170FF">
              <w:rPr>
                <w:rFonts w:ascii="Segoe UI" w:hAnsi="Segoe UI" w:cs="Segoe UI"/>
                <w:i/>
                <w:color w:val="000000" w:themeColor="text1"/>
                <w:sz w:val="21"/>
                <w:szCs w:val="21"/>
              </w:rPr>
              <w:t>( 5 * 3 = 15 puan)</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45" w:type="dxa"/>
            <w:shd w:val="clear" w:color="auto" w:fill="auto"/>
          </w:tcPr>
          <w:p w:rsidR="00684AF7" w:rsidRPr="005170FF" w:rsidRDefault="00684AF7" w:rsidP="00653668">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1</w:t>
            </w:r>
          </w:p>
        </w:tc>
        <w:tc>
          <w:tcPr>
            <w:tcW w:w="4933"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Ekonomik alanda yapılan bir ıslahattır.</w:t>
            </w:r>
          </w:p>
        </w:tc>
        <w:tc>
          <w:tcPr>
            <w:tcW w:w="465" w:type="dxa"/>
          </w:tcPr>
          <w:p w:rsidR="00684AF7" w:rsidRPr="005170FF" w:rsidRDefault="00684AF7" w:rsidP="00D34614">
            <w:pPr>
              <w:pStyle w:val="AralkYok"/>
              <w:spacing w:line="276" w:lineRule="auto"/>
              <w:rPr>
                <w:rFonts w:ascii="Segoe UI" w:hAnsi="Segoe UI" w:cs="Segoe UI"/>
                <w:color w:val="000000" w:themeColor="text1"/>
                <w:sz w:val="21"/>
                <w:szCs w:val="21"/>
              </w:rPr>
            </w:pPr>
          </w:p>
        </w:tc>
        <w:tc>
          <w:tcPr>
            <w:tcW w:w="3890"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Matbaanın kurulması</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45" w:type="dxa"/>
            <w:shd w:val="clear" w:color="auto" w:fill="auto"/>
          </w:tcPr>
          <w:p w:rsidR="00684AF7" w:rsidRPr="005170FF" w:rsidRDefault="00684AF7" w:rsidP="00653668">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2</w:t>
            </w:r>
          </w:p>
        </w:tc>
        <w:tc>
          <w:tcPr>
            <w:tcW w:w="4933"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Ulaşım alanında yapılan bir ıslahattır.</w:t>
            </w:r>
          </w:p>
        </w:tc>
        <w:tc>
          <w:tcPr>
            <w:tcW w:w="465" w:type="dxa"/>
          </w:tcPr>
          <w:p w:rsidR="00684AF7" w:rsidRPr="005170FF" w:rsidRDefault="00684AF7" w:rsidP="00D34614">
            <w:pPr>
              <w:pStyle w:val="AralkYok"/>
              <w:spacing w:line="276" w:lineRule="auto"/>
              <w:rPr>
                <w:rFonts w:ascii="Segoe UI" w:hAnsi="Segoe UI" w:cs="Segoe UI"/>
                <w:color w:val="000000" w:themeColor="text1"/>
                <w:sz w:val="21"/>
                <w:szCs w:val="21"/>
              </w:rPr>
            </w:pPr>
          </w:p>
        </w:tc>
        <w:tc>
          <w:tcPr>
            <w:tcW w:w="3890" w:type="dxa"/>
          </w:tcPr>
          <w:p w:rsidR="00684AF7" w:rsidRPr="005170FF" w:rsidRDefault="0005450F"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Takvimi </w:t>
            </w:r>
            <w:proofErr w:type="spellStart"/>
            <w:r w:rsidRPr="005170FF">
              <w:rPr>
                <w:rFonts w:ascii="Segoe UI" w:hAnsi="Segoe UI" w:cs="Segoe UI"/>
                <w:color w:val="000000" w:themeColor="text1"/>
                <w:sz w:val="21"/>
                <w:szCs w:val="21"/>
              </w:rPr>
              <w:t>Va</w:t>
            </w:r>
            <w:r w:rsidR="00684AF7" w:rsidRPr="005170FF">
              <w:rPr>
                <w:rFonts w:ascii="Segoe UI" w:hAnsi="Segoe UI" w:cs="Segoe UI"/>
                <w:color w:val="000000" w:themeColor="text1"/>
                <w:sz w:val="21"/>
                <w:szCs w:val="21"/>
              </w:rPr>
              <w:t>kayi</w:t>
            </w:r>
            <w:proofErr w:type="spellEnd"/>
            <w:r w:rsidR="00684AF7" w:rsidRPr="005170FF">
              <w:rPr>
                <w:rFonts w:ascii="Segoe UI" w:hAnsi="Segoe UI" w:cs="Segoe UI"/>
                <w:color w:val="000000" w:themeColor="text1"/>
                <w:sz w:val="21"/>
                <w:szCs w:val="21"/>
              </w:rPr>
              <w:t xml:space="preserve"> Gazetesinin çıkarılması</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45" w:type="dxa"/>
            <w:shd w:val="clear" w:color="auto" w:fill="auto"/>
          </w:tcPr>
          <w:p w:rsidR="00684AF7" w:rsidRPr="005170FF" w:rsidRDefault="00684AF7" w:rsidP="00653668">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3</w:t>
            </w:r>
          </w:p>
        </w:tc>
        <w:tc>
          <w:tcPr>
            <w:tcW w:w="4933"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Haberleşme alanında yapılan bir ıslahattır.</w:t>
            </w:r>
          </w:p>
        </w:tc>
        <w:tc>
          <w:tcPr>
            <w:tcW w:w="465" w:type="dxa"/>
          </w:tcPr>
          <w:p w:rsidR="00684AF7" w:rsidRPr="005170FF" w:rsidRDefault="00684AF7" w:rsidP="00D34614">
            <w:pPr>
              <w:pStyle w:val="AralkYok"/>
              <w:spacing w:line="276" w:lineRule="auto"/>
              <w:rPr>
                <w:rFonts w:ascii="Segoe UI" w:hAnsi="Segoe UI" w:cs="Segoe UI"/>
                <w:color w:val="000000" w:themeColor="text1"/>
                <w:sz w:val="21"/>
                <w:szCs w:val="21"/>
              </w:rPr>
            </w:pPr>
          </w:p>
        </w:tc>
        <w:tc>
          <w:tcPr>
            <w:tcW w:w="3890"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Avrupa’da elçiliklerin açılması</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45" w:type="dxa"/>
            <w:shd w:val="clear" w:color="auto" w:fill="auto"/>
          </w:tcPr>
          <w:p w:rsidR="00684AF7" w:rsidRPr="005170FF" w:rsidRDefault="00684AF7" w:rsidP="00653668">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4</w:t>
            </w:r>
          </w:p>
        </w:tc>
        <w:tc>
          <w:tcPr>
            <w:tcW w:w="4933"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Kültürel alanda yapılan bir ıslahattır.</w:t>
            </w:r>
          </w:p>
        </w:tc>
        <w:tc>
          <w:tcPr>
            <w:tcW w:w="465" w:type="dxa"/>
          </w:tcPr>
          <w:p w:rsidR="00684AF7" w:rsidRPr="005170FF" w:rsidRDefault="00684AF7" w:rsidP="00D34614">
            <w:pPr>
              <w:pStyle w:val="AralkYok"/>
              <w:spacing w:line="276" w:lineRule="auto"/>
              <w:rPr>
                <w:rFonts w:ascii="Segoe UI" w:hAnsi="Segoe UI" w:cs="Segoe UI"/>
                <w:color w:val="000000" w:themeColor="text1"/>
                <w:sz w:val="21"/>
                <w:szCs w:val="21"/>
              </w:rPr>
            </w:pPr>
          </w:p>
        </w:tc>
        <w:tc>
          <w:tcPr>
            <w:tcW w:w="3890"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Şirket-i Hayriye’nin kurulması</w:t>
            </w:r>
          </w:p>
        </w:tc>
      </w:tr>
      <w:tr w:rsidR="005170FF" w:rsidRPr="005170FF" w:rsidTr="0005450F">
        <w:tblPrEx>
          <w:tblCellMar>
            <w:left w:w="108" w:type="dxa"/>
            <w:right w:w="108" w:type="dxa"/>
          </w:tblCellMar>
          <w:tblLook w:val="04A0" w:firstRow="1" w:lastRow="0" w:firstColumn="1" w:lastColumn="0" w:noHBand="0" w:noVBand="1"/>
        </w:tblPrEx>
        <w:trPr>
          <w:jc w:val="center"/>
        </w:trPr>
        <w:tc>
          <w:tcPr>
            <w:tcW w:w="545" w:type="dxa"/>
            <w:shd w:val="clear" w:color="auto" w:fill="auto"/>
          </w:tcPr>
          <w:p w:rsidR="00684AF7" w:rsidRPr="005170FF" w:rsidRDefault="00684AF7" w:rsidP="00653668">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5</w:t>
            </w:r>
          </w:p>
        </w:tc>
        <w:tc>
          <w:tcPr>
            <w:tcW w:w="4933"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Siyasi alanda yapılan bir ıslahattır.</w:t>
            </w:r>
          </w:p>
        </w:tc>
        <w:tc>
          <w:tcPr>
            <w:tcW w:w="465" w:type="dxa"/>
          </w:tcPr>
          <w:p w:rsidR="00684AF7" w:rsidRPr="005170FF" w:rsidRDefault="00684AF7" w:rsidP="00D34614">
            <w:pPr>
              <w:pStyle w:val="AralkYok"/>
              <w:spacing w:line="276" w:lineRule="auto"/>
              <w:rPr>
                <w:rFonts w:ascii="Segoe UI" w:hAnsi="Segoe UI" w:cs="Segoe UI"/>
                <w:color w:val="000000" w:themeColor="text1"/>
                <w:sz w:val="21"/>
                <w:szCs w:val="21"/>
              </w:rPr>
            </w:pPr>
          </w:p>
        </w:tc>
        <w:tc>
          <w:tcPr>
            <w:tcW w:w="3890" w:type="dxa"/>
          </w:tcPr>
          <w:p w:rsidR="00684AF7" w:rsidRPr="005170FF" w:rsidRDefault="00684AF7" w:rsidP="00D34614">
            <w:pPr>
              <w:pStyle w:val="AralkYok"/>
              <w:spacing w:line="276"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Ziraat Bankasının kurulması</w:t>
            </w:r>
          </w:p>
        </w:tc>
      </w:tr>
    </w:tbl>
    <w:p w:rsidR="00C45BC8" w:rsidRPr="005170FF" w:rsidRDefault="00C45BC8" w:rsidP="002321EB">
      <w:pPr>
        <w:pStyle w:val="AralkYok"/>
        <w:rPr>
          <w:color w:val="000000" w:themeColor="text1"/>
        </w:rPr>
      </w:pPr>
    </w:p>
    <w:p w:rsidR="00D2130E" w:rsidRPr="005170FF" w:rsidRDefault="00D2130E" w:rsidP="00646CBC">
      <w:pPr>
        <w:pStyle w:val="AralkYok"/>
        <w:rPr>
          <w:rFonts w:ascii="Segoe UI" w:hAnsi="Segoe UI" w:cs="Segoe UI"/>
          <w:b/>
          <w:color w:val="000000" w:themeColor="text1"/>
          <w:lang w:eastAsia="tr-TR"/>
        </w:rPr>
        <w:sectPr w:rsidR="00D2130E" w:rsidRPr="005170FF" w:rsidSect="00C42CBF">
          <w:pgSz w:w="11906" w:h="16838"/>
          <w:pgMar w:top="567" w:right="851" w:bottom="567" w:left="851" w:header="709" w:footer="709" w:gutter="0"/>
          <w:cols w:space="708"/>
          <w:docGrid w:linePitch="360"/>
        </w:sectPr>
      </w:pPr>
    </w:p>
    <w:p w:rsidR="00646CBC" w:rsidRPr="005170FF" w:rsidRDefault="0005450F" w:rsidP="00646CBC">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lastRenderedPageBreak/>
        <w:t xml:space="preserve">1. </w:t>
      </w:r>
      <w:r w:rsidR="00646CBC" w:rsidRPr="005170FF">
        <w:rPr>
          <w:rFonts w:ascii="Segoe UI" w:hAnsi="Segoe UI" w:cs="Segoe UI"/>
          <w:b/>
          <w:color w:val="000000" w:themeColor="text1"/>
          <w:sz w:val="21"/>
          <w:szCs w:val="21"/>
          <w:lang w:eastAsia="tr-TR"/>
        </w:rPr>
        <w:t>İyi bir dinleyiciyle ilgili</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I. Dikkatini konuşmacıya verir.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II. Son sözü söylemek için çaba gösterir.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III. Konuşmacıyla göz göze gelmemeye dikkat eder.</w:t>
      </w:r>
    </w:p>
    <w:p w:rsidR="00646CBC" w:rsidRPr="005170FF" w:rsidRDefault="00646CBC" w:rsidP="00646CBC">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yargılarından hangileri doğrudur?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Yalnız I</w:t>
      </w:r>
      <w:r w:rsidR="00D2130E" w:rsidRPr="005170FF">
        <w:rPr>
          <w:rFonts w:ascii="Segoe UI" w:hAnsi="Segoe UI" w:cs="Segoe UI"/>
          <w:color w:val="000000" w:themeColor="text1"/>
          <w:sz w:val="21"/>
          <w:szCs w:val="21"/>
          <w:lang w:eastAsia="tr-TR"/>
        </w:rPr>
        <w:t xml:space="preserve">                  </w:t>
      </w:r>
      <w:r w:rsidRPr="005170FF">
        <w:rPr>
          <w:rFonts w:ascii="Segoe UI" w:hAnsi="Segoe UI" w:cs="Segoe UI"/>
          <w:color w:val="000000" w:themeColor="text1"/>
          <w:sz w:val="21"/>
          <w:szCs w:val="21"/>
          <w:lang w:eastAsia="tr-TR"/>
        </w:rPr>
        <w:t>B) I ve II</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val="es-ES" w:eastAsia="tr-TR"/>
        </w:rPr>
        <w:t>C) II ve III</w:t>
      </w:r>
      <w:r w:rsidR="00D2130E" w:rsidRPr="005170FF">
        <w:rPr>
          <w:rFonts w:ascii="Segoe UI" w:hAnsi="Segoe UI" w:cs="Segoe UI"/>
          <w:color w:val="000000" w:themeColor="text1"/>
          <w:sz w:val="21"/>
          <w:szCs w:val="21"/>
          <w:lang w:eastAsia="tr-TR"/>
        </w:rPr>
        <w:t xml:space="preserve">                   </w:t>
      </w:r>
      <w:r w:rsidRPr="005170FF">
        <w:rPr>
          <w:rFonts w:ascii="Segoe UI" w:hAnsi="Segoe UI" w:cs="Segoe UI"/>
          <w:color w:val="000000" w:themeColor="text1"/>
          <w:sz w:val="21"/>
          <w:szCs w:val="21"/>
          <w:lang w:val="es-ES" w:eastAsia="tr-TR"/>
        </w:rPr>
        <w:t>D) I, II ve III</w:t>
      </w:r>
    </w:p>
    <w:p w:rsidR="00646CBC" w:rsidRPr="005170FF" w:rsidRDefault="00646CBC" w:rsidP="00646CBC">
      <w:pPr>
        <w:pStyle w:val="AralkYok"/>
        <w:rPr>
          <w:rFonts w:ascii="Segoe UI" w:hAnsi="Segoe UI" w:cs="Segoe UI"/>
          <w:color w:val="000000" w:themeColor="text1"/>
          <w:sz w:val="21"/>
          <w:szCs w:val="21"/>
          <w:lang w:eastAsia="tr-TR"/>
        </w:rPr>
      </w:pPr>
    </w:p>
    <w:p w:rsidR="00646CBC" w:rsidRPr="005170FF" w:rsidRDefault="0005450F" w:rsidP="00646CBC">
      <w:pPr>
        <w:pStyle w:val="AralkYok"/>
        <w:rPr>
          <w:rFonts w:ascii="Segoe UI" w:hAnsi="Segoe UI" w:cs="Segoe UI"/>
          <w:color w:val="000000" w:themeColor="text1"/>
          <w:sz w:val="21"/>
          <w:szCs w:val="21"/>
          <w:lang w:eastAsia="tr-TR"/>
        </w:rPr>
      </w:pPr>
      <w:r w:rsidRPr="005170FF">
        <w:rPr>
          <w:rFonts w:ascii="Segoe UI" w:hAnsi="Segoe UI" w:cs="Segoe UI"/>
          <w:b/>
          <w:color w:val="000000" w:themeColor="text1"/>
          <w:sz w:val="21"/>
          <w:szCs w:val="21"/>
          <w:lang w:eastAsia="tr-TR"/>
        </w:rPr>
        <w:t>2.</w:t>
      </w:r>
      <w:r w:rsidRPr="005170FF">
        <w:rPr>
          <w:rFonts w:ascii="Segoe UI" w:hAnsi="Segoe UI" w:cs="Segoe UI"/>
          <w:color w:val="000000" w:themeColor="text1"/>
          <w:sz w:val="21"/>
          <w:szCs w:val="21"/>
          <w:lang w:eastAsia="tr-TR"/>
        </w:rPr>
        <w:t xml:space="preserve"> </w:t>
      </w:r>
      <w:r w:rsidR="00646CBC" w:rsidRPr="005170FF">
        <w:rPr>
          <w:rFonts w:ascii="Segoe UI" w:hAnsi="Segoe UI" w:cs="Segoe UI"/>
          <w:color w:val="000000" w:themeColor="text1"/>
          <w:sz w:val="21"/>
          <w:szCs w:val="21"/>
          <w:lang w:eastAsia="tr-TR"/>
        </w:rPr>
        <w:t>Sınıfımıza yeni gelen Emel, teneffüslerde hiç dışarıya çıkmıyor, sürekli sırasında oturuyor. Galiba sınıfımıza ve okula alışamadı. Ben de olsaydım sanırım onun gibi davranırdım.</w:t>
      </w:r>
    </w:p>
    <w:p w:rsidR="00646CBC" w:rsidRPr="005170FF" w:rsidRDefault="00646CBC" w:rsidP="00646CBC">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Emel’in durumunu gözlemleyerek düşüncelerini dile getiren Ece, aşağıda verilen olumlu iletişim kurallarından hangisini uygulamıştır?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Sabırlı olma</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B) Empati kurma</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Göz temasında bulunma</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Kendini doğru ifade etme</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lastRenderedPageBreak/>
        <w:t xml:space="preserve"> </w:t>
      </w:r>
    </w:p>
    <w:p w:rsidR="00646CBC" w:rsidRPr="005170FF" w:rsidRDefault="00F008C5" w:rsidP="00646CBC">
      <w:pPr>
        <w:pStyle w:val="AralkYok"/>
        <w:rPr>
          <w:rFonts w:ascii="Segoe UI" w:hAnsi="Segoe UI" w:cs="Segoe UI"/>
          <w:color w:val="000000" w:themeColor="text1"/>
          <w:sz w:val="21"/>
          <w:szCs w:val="21"/>
          <w:lang w:eastAsia="tr-TR"/>
        </w:rPr>
      </w:pPr>
      <w:r w:rsidRPr="005170FF">
        <w:rPr>
          <w:rFonts w:ascii="Segoe UI" w:hAnsi="Segoe UI" w:cs="Segoe UI"/>
          <w:b/>
          <w:color w:val="000000" w:themeColor="text1"/>
          <w:sz w:val="21"/>
          <w:szCs w:val="21"/>
          <w:lang w:eastAsia="tr-TR"/>
        </w:rPr>
        <w:t>3.</w:t>
      </w:r>
      <w:r w:rsidRPr="005170FF">
        <w:rPr>
          <w:rFonts w:ascii="Segoe UI" w:hAnsi="Segoe UI" w:cs="Segoe UI"/>
          <w:color w:val="000000" w:themeColor="text1"/>
          <w:sz w:val="21"/>
          <w:szCs w:val="21"/>
          <w:lang w:eastAsia="tr-TR"/>
        </w:rPr>
        <w:t xml:space="preserve"> 2</w:t>
      </w:r>
      <w:r w:rsidR="00646CBC" w:rsidRPr="005170FF">
        <w:rPr>
          <w:rFonts w:ascii="Segoe UI" w:hAnsi="Segoe UI" w:cs="Segoe UI"/>
          <w:color w:val="000000" w:themeColor="text1"/>
          <w:sz w:val="21"/>
          <w:szCs w:val="21"/>
          <w:lang w:eastAsia="tr-TR"/>
        </w:rPr>
        <w:t>1. yüzyılda hayatımızın her alanına giren bilgisayarlar çift yönlü bir iletişim sağlayarak televizyonun yerini almıştır. İnsanlar internet sayesinde dünyanın dört bir yanıyla iletişim kurmaya başlamışlardır. Buna karşılık, insanların kitle iletişim araçlarına aşırı bağlanması, iletişim kopukluğu ve kültürel yozlaşma gibi sorunlara da yol açmaktadır.</w:t>
      </w:r>
    </w:p>
    <w:p w:rsidR="00646CBC" w:rsidRPr="005170FF" w:rsidRDefault="00646CBC" w:rsidP="00646CBC">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Bu parçaya dayanarak kitle iletişim araçlarıyla ilgili aşağıdakilerden hangisine ulaşılabilir?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Olumsuz yönlerinin de olduğuna</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B) Sadece tek yönlü iletişim sağladığına</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Sınırsız bir şekilde yararlanılması gerektiğine</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Yüz yüze ilişkileri artırdığına</w:t>
      </w:r>
    </w:p>
    <w:p w:rsidR="00646CBC" w:rsidRPr="005170FF" w:rsidRDefault="00646CBC" w:rsidP="002321EB">
      <w:pPr>
        <w:pStyle w:val="AralkYok"/>
        <w:rPr>
          <w:color w:val="000000" w:themeColor="text1"/>
          <w:sz w:val="21"/>
          <w:szCs w:val="21"/>
        </w:rPr>
      </w:pPr>
    </w:p>
    <w:p w:rsidR="00646CBC" w:rsidRPr="005170FF" w:rsidRDefault="00646CBC" w:rsidP="002321EB">
      <w:pPr>
        <w:pStyle w:val="AralkYok"/>
        <w:rPr>
          <w:color w:val="000000" w:themeColor="text1"/>
          <w:sz w:val="21"/>
          <w:szCs w:val="21"/>
        </w:rPr>
      </w:pPr>
    </w:p>
    <w:p w:rsidR="00646CBC" w:rsidRPr="005170FF" w:rsidRDefault="00646CBC" w:rsidP="002321EB">
      <w:pPr>
        <w:pStyle w:val="AralkYok"/>
        <w:rPr>
          <w:color w:val="000000" w:themeColor="text1"/>
          <w:sz w:val="21"/>
          <w:szCs w:val="21"/>
        </w:rPr>
      </w:pPr>
    </w:p>
    <w:p w:rsidR="0023594C" w:rsidRPr="005170FF" w:rsidRDefault="0023594C" w:rsidP="003E5FF5">
      <w:pPr>
        <w:pStyle w:val="AralkYok"/>
        <w:rPr>
          <w:color w:val="000000" w:themeColor="text1"/>
          <w:sz w:val="21"/>
          <w:szCs w:val="21"/>
        </w:rPr>
      </w:pPr>
    </w:p>
    <w:p w:rsidR="003E5FF5" w:rsidRPr="005170FF" w:rsidRDefault="00F008C5" w:rsidP="003E5FF5">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lastRenderedPageBreak/>
        <w:t xml:space="preserve">4. </w:t>
      </w:r>
      <w:r w:rsidR="003E5FF5" w:rsidRPr="005170FF">
        <w:rPr>
          <w:rFonts w:ascii="Segoe UI" w:hAnsi="Segoe UI" w:cs="Segoe UI"/>
          <w:b/>
          <w:color w:val="000000" w:themeColor="text1"/>
          <w:sz w:val="21"/>
          <w:szCs w:val="21"/>
          <w:lang w:eastAsia="tr-TR"/>
        </w:rPr>
        <w:t xml:space="preserve">Aşağıdakilerden hangisi İstanbul’un fethinin </w:t>
      </w:r>
      <w:r w:rsidR="003E5FF5" w:rsidRPr="005170FF">
        <w:rPr>
          <w:rFonts w:ascii="Segoe UI" w:hAnsi="Segoe UI" w:cs="Segoe UI"/>
          <w:b/>
          <w:color w:val="000000" w:themeColor="text1"/>
          <w:sz w:val="21"/>
          <w:szCs w:val="21"/>
          <w:u w:val="single"/>
          <w:lang w:eastAsia="tr-TR"/>
        </w:rPr>
        <w:t>ekonomik</w:t>
      </w:r>
      <w:r w:rsidR="003E5FF5" w:rsidRPr="005170FF">
        <w:rPr>
          <w:rFonts w:ascii="Segoe UI" w:hAnsi="Segoe UI" w:cs="Segoe UI"/>
          <w:b/>
          <w:color w:val="000000" w:themeColor="text1"/>
          <w:sz w:val="21"/>
          <w:szCs w:val="21"/>
          <w:lang w:eastAsia="tr-TR"/>
        </w:rPr>
        <w:t xml:space="preserve"> sonuçları arasında yer alır?</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Osmanlı Devletinin toprak bütünlüğü sağlandı.</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B) Osmanlı Devletinin Karadeniz ticaretinin kontrolünde söz sahibi oldu.</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Osmanlı Devletinin İslam dünyasındaki saygınlığı arttı.</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Osmanlı Devletinin yeni başkenti İstanbul oldu.</w:t>
      </w:r>
    </w:p>
    <w:p w:rsidR="003E5FF5" w:rsidRPr="005170FF" w:rsidRDefault="003E5FF5" w:rsidP="002321EB">
      <w:pPr>
        <w:pStyle w:val="AralkYok"/>
        <w:rPr>
          <w:color w:val="000000" w:themeColor="text1"/>
          <w:sz w:val="21"/>
          <w:szCs w:val="21"/>
        </w:rPr>
      </w:pPr>
    </w:p>
    <w:p w:rsidR="003E5FF5" w:rsidRPr="005170FF" w:rsidRDefault="003E5FF5" w:rsidP="002321EB">
      <w:pPr>
        <w:pStyle w:val="AralkYok"/>
        <w:rPr>
          <w:color w:val="000000" w:themeColor="text1"/>
          <w:sz w:val="21"/>
          <w:szCs w:val="21"/>
        </w:rPr>
      </w:pPr>
    </w:p>
    <w:p w:rsidR="006D05D9" w:rsidRPr="005170FF" w:rsidRDefault="00F008C5" w:rsidP="006D05D9">
      <w:pPr>
        <w:pStyle w:val="AralkYok"/>
        <w:rPr>
          <w:rFonts w:ascii="Segoe UI" w:hAnsi="Segoe UI" w:cs="Segoe UI"/>
          <w:color w:val="000000" w:themeColor="text1"/>
          <w:sz w:val="21"/>
          <w:szCs w:val="21"/>
          <w:lang w:eastAsia="tr-TR"/>
        </w:rPr>
      </w:pPr>
      <w:r w:rsidRPr="005170FF">
        <w:rPr>
          <w:rFonts w:ascii="Segoe UI" w:hAnsi="Segoe UI" w:cs="Segoe UI"/>
          <w:b/>
          <w:color w:val="000000" w:themeColor="text1"/>
          <w:sz w:val="21"/>
          <w:szCs w:val="21"/>
          <w:lang w:eastAsia="tr-TR"/>
        </w:rPr>
        <w:t>5.</w:t>
      </w:r>
      <w:r w:rsidRPr="005170FF">
        <w:rPr>
          <w:rFonts w:ascii="Segoe UI" w:hAnsi="Segoe UI" w:cs="Segoe UI"/>
          <w:color w:val="000000" w:themeColor="text1"/>
          <w:sz w:val="21"/>
          <w:szCs w:val="21"/>
          <w:lang w:eastAsia="tr-TR"/>
        </w:rPr>
        <w:t xml:space="preserve"> </w:t>
      </w:r>
      <w:r w:rsidR="006D05D9" w:rsidRPr="005170FF">
        <w:rPr>
          <w:rFonts w:ascii="Segoe UI" w:hAnsi="Segoe UI" w:cs="Segoe UI"/>
          <w:color w:val="000000" w:themeColor="text1"/>
          <w:sz w:val="21"/>
          <w:szCs w:val="21"/>
          <w:lang w:eastAsia="tr-TR"/>
        </w:rPr>
        <w:t>Coğrafi Keşiflerin sonucunda Katolik kilisesinin savunduğu Dünya'nın düz olduğuna yönelik inanç sona erdi. Coğrafi Keşifler Dünya'nın yuvarlak olduğu ve kendi etrafında döndüğü gibi düşüncelere zemin hazırladı.</w:t>
      </w:r>
    </w:p>
    <w:p w:rsidR="006D05D9" w:rsidRPr="005170FF" w:rsidRDefault="006D05D9" w:rsidP="006D05D9">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Yukarıda verilen bilgilerde Coğrafi Keşiflerin sonuçlarından hangisine değinilmiştir?</w:t>
      </w:r>
    </w:p>
    <w:p w:rsidR="006D05D9" w:rsidRPr="005170FF" w:rsidRDefault="006D05D9" w:rsidP="006D05D9">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Yeni ticaret yollarının bulunmasına</w:t>
      </w:r>
    </w:p>
    <w:p w:rsidR="006D05D9" w:rsidRPr="005170FF" w:rsidRDefault="006D05D9" w:rsidP="006D05D9">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 xml:space="preserve">B) Kilise ve din adamlarına duyulan güvenin sarsılmasına </w:t>
      </w:r>
    </w:p>
    <w:p w:rsidR="006D05D9" w:rsidRPr="005170FF" w:rsidRDefault="006D05D9" w:rsidP="006D05D9">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Avrupa'dan keşfedilen yerlere göçler yaşanmasına</w:t>
      </w:r>
    </w:p>
    <w:p w:rsidR="006D05D9" w:rsidRPr="005170FF" w:rsidRDefault="006D05D9" w:rsidP="006D05D9">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Hristiyanlığın farklı bölgelerde yayılmasına</w:t>
      </w:r>
    </w:p>
    <w:p w:rsidR="006D05D9" w:rsidRPr="005170FF" w:rsidRDefault="006D05D9" w:rsidP="003E5FF5">
      <w:pPr>
        <w:pStyle w:val="AralkYok"/>
        <w:rPr>
          <w:rFonts w:ascii="Segoe UI" w:hAnsi="Segoe UI" w:cs="Segoe UI"/>
          <w:color w:val="000000" w:themeColor="text1"/>
          <w:sz w:val="21"/>
          <w:szCs w:val="21"/>
          <w:lang w:eastAsia="tr-TR"/>
        </w:rPr>
      </w:pPr>
    </w:p>
    <w:p w:rsidR="00B85234" w:rsidRPr="005170FF" w:rsidRDefault="00F008C5" w:rsidP="00B85234">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6.</w:t>
      </w:r>
      <w:r w:rsidRPr="005170FF">
        <w:rPr>
          <w:rFonts w:ascii="Segoe UI" w:hAnsi="Segoe UI" w:cs="Segoe UI"/>
          <w:color w:val="000000" w:themeColor="text1"/>
          <w:sz w:val="21"/>
          <w:szCs w:val="21"/>
          <w:lang w:eastAsia="tr-TR"/>
        </w:rPr>
        <w:t xml:space="preserve"> </w:t>
      </w:r>
      <w:r w:rsidR="00B85234" w:rsidRPr="005170FF">
        <w:rPr>
          <w:rFonts w:ascii="Segoe UI" w:hAnsi="Segoe UI" w:cs="Segoe UI"/>
          <w:b/>
          <w:color w:val="000000" w:themeColor="text1"/>
          <w:sz w:val="21"/>
          <w:szCs w:val="21"/>
          <w:lang w:eastAsia="tr-TR"/>
        </w:rPr>
        <w:t>Aşağıdakilerden hangisi Sanayi İnkılabının ekonomik alandaki</w:t>
      </w:r>
      <w:r w:rsidR="00B85234" w:rsidRPr="005170FF">
        <w:rPr>
          <w:rFonts w:ascii="Segoe UI" w:hAnsi="Segoe UI" w:cs="Segoe UI"/>
          <w:color w:val="000000" w:themeColor="text1"/>
          <w:sz w:val="21"/>
          <w:szCs w:val="21"/>
          <w:lang w:eastAsia="tr-TR"/>
        </w:rPr>
        <w:t xml:space="preserve"> </w:t>
      </w:r>
      <w:r w:rsidR="00B85234" w:rsidRPr="005170FF">
        <w:rPr>
          <w:rFonts w:ascii="Segoe UI" w:hAnsi="Segoe UI" w:cs="Segoe UI"/>
          <w:b/>
          <w:color w:val="000000" w:themeColor="text1"/>
          <w:sz w:val="21"/>
          <w:szCs w:val="21"/>
          <w:lang w:eastAsia="tr-TR"/>
        </w:rPr>
        <w:t>sonuçlarındandır?</w:t>
      </w:r>
    </w:p>
    <w:p w:rsidR="00B85234" w:rsidRPr="005170FF" w:rsidRDefault="00B85234" w:rsidP="00B85234">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Köyden kente göçlerin artması</w:t>
      </w:r>
    </w:p>
    <w:p w:rsidR="00B85234" w:rsidRPr="005170FF" w:rsidRDefault="00B85234" w:rsidP="00B85234">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B) İnsan ilişkilerinin zayıflaması</w:t>
      </w:r>
    </w:p>
    <w:p w:rsidR="00B85234" w:rsidRPr="005170FF" w:rsidRDefault="00B85234" w:rsidP="00B85234">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Çekirdek aile yapısının yaygınlaşması</w:t>
      </w:r>
    </w:p>
    <w:p w:rsidR="00B85234" w:rsidRPr="005170FF" w:rsidRDefault="00B85234" w:rsidP="00B85234">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Seri üretime geçilmesi</w:t>
      </w:r>
    </w:p>
    <w:p w:rsidR="006D05D9" w:rsidRPr="005170FF" w:rsidRDefault="006D05D9" w:rsidP="003E5FF5">
      <w:pPr>
        <w:pStyle w:val="AralkYok"/>
        <w:rPr>
          <w:rFonts w:ascii="Segoe UI" w:hAnsi="Segoe UI" w:cs="Segoe UI"/>
          <w:color w:val="000000" w:themeColor="text1"/>
          <w:sz w:val="21"/>
          <w:szCs w:val="21"/>
          <w:lang w:eastAsia="tr-TR"/>
        </w:rPr>
      </w:pPr>
    </w:p>
    <w:p w:rsidR="003E5FF5" w:rsidRPr="005170FF" w:rsidRDefault="00F008C5" w:rsidP="003E5FF5">
      <w:pPr>
        <w:pStyle w:val="AralkYok"/>
        <w:rPr>
          <w:rFonts w:ascii="Segoe UI" w:hAnsi="Segoe UI" w:cs="Segoe UI"/>
          <w:color w:val="000000" w:themeColor="text1"/>
          <w:sz w:val="21"/>
          <w:szCs w:val="21"/>
          <w:lang w:eastAsia="tr-TR"/>
        </w:rPr>
      </w:pPr>
      <w:r w:rsidRPr="005170FF">
        <w:rPr>
          <w:rFonts w:ascii="Segoe UI" w:hAnsi="Segoe UI" w:cs="Segoe UI"/>
          <w:b/>
          <w:color w:val="000000" w:themeColor="text1"/>
          <w:sz w:val="21"/>
          <w:szCs w:val="21"/>
          <w:lang w:eastAsia="tr-TR"/>
        </w:rPr>
        <w:t>7.</w:t>
      </w:r>
      <w:r w:rsidRPr="005170FF">
        <w:rPr>
          <w:rFonts w:ascii="Segoe UI" w:hAnsi="Segoe UI" w:cs="Segoe UI"/>
          <w:color w:val="000000" w:themeColor="text1"/>
          <w:sz w:val="21"/>
          <w:szCs w:val="21"/>
          <w:lang w:eastAsia="tr-TR"/>
        </w:rPr>
        <w:t xml:space="preserve"> </w:t>
      </w:r>
      <w:r w:rsidR="003E5FF5" w:rsidRPr="005170FF">
        <w:rPr>
          <w:rFonts w:ascii="Segoe UI" w:hAnsi="Segoe UI" w:cs="Segoe UI"/>
          <w:color w:val="000000" w:themeColor="text1"/>
          <w:sz w:val="21"/>
          <w:szCs w:val="21"/>
          <w:lang w:eastAsia="tr-TR"/>
        </w:rPr>
        <w:t>Avrupa’da Viyana önlerinde nöbet tutan Türk askerinin mızıkası bütün Avrupalı devletler tarafından kabul edildi. Böylece Mehter, Avrupa müziğini etkiledi. Bizim nağmelerimizi bugün Balkan şarkı ve türkülerinde Orta Avrupa bestelerinde bulmak mümkündür.</w:t>
      </w:r>
    </w:p>
    <w:p w:rsidR="003E5FF5" w:rsidRPr="005170FF" w:rsidRDefault="003E5FF5" w:rsidP="003E5FF5">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t>Bu bilgiye göre Avrupa’nın Osmanlı Devletinin hangi alanından etkilendiği söylenebilir?</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 xml:space="preserve">A) Siyaset    </w:t>
      </w:r>
      <w:r w:rsidRPr="005170FF">
        <w:rPr>
          <w:rFonts w:ascii="Segoe UI" w:hAnsi="Segoe UI" w:cs="Segoe UI"/>
          <w:color w:val="000000" w:themeColor="text1"/>
          <w:sz w:val="21"/>
          <w:szCs w:val="21"/>
          <w:lang w:eastAsia="tr-TR"/>
        </w:rPr>
        <w:tab/>
      </w:r>
      <w:r w:rsidRPr="005170FF">
        <w:rPr>
          <w:rFonts w:ascii="Segoe UI" w:hAnsi="Segoe UI" w:cs="Segoe UI"/>
          <w:color w:val="000000" w:themeColor="text1"/>
          <w:sz w:val="21"/>
          <w:szCs w:val="21"/>
          <w:lang w:eastAsia="tr-TR"/>
        </w:rPr>
        <w:tab/>
        <w:t xml:space="preserve">B) Bilim       </w:t>
      </w:r>
    </w:p>
    <w:p w:rsidR="003E5FF5" w:rsidRPr="005170FF" w:rsidRDefault="003E5FF5" w:rsidP="003E5FF5">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 xml:space="preserve">C) Hukuk      </w:t>
      </w:r>
      <w:r w:rsidRPr="005170FF">
        <w:rPr>
          <w:rFonts w:ascii="Segoe UI" w:hAnsi="Segoe UI" w:cs="Segoe UI"/>
          <w:color w:val="000000" w:themeColor="text1"/>
          <w:sz w:val="21"/>
          <w:szCs w:val="21"/>
          <w:lang w:eastAsia="tr-TR"/>
        </w:rPr>
        <w:tab/>
      </w:r>
      <w:r w:rsidRPr="005170FF">
        <w:rPr>
          <w:rFonts w:ascii="Segoe UI" w:hAnsi="Segoe UI" w:cs="Segoe UI"/>
          <w:color w:val="000000" w:themeColor="text1"/>
          <w:sz w:val="21"/>
          <w:szCs w:val="21"/>
          <w:lang w:eastAsia="tr-TR"/>
        </w:rPr>
        <w:tab/>
        <w:t>D) Sanat</w:t>
      </w:r>
    </w:p>
    <w:p w:rsidR="003E5FF5" w:rsidRPr="005170FF" w:rsidRDefault="003E5FF5" w:rsidP="003E5FF5">
      <w:pPr>
        <w:pStyle w:val="AralkYok"/>
        <w:rPr>
          <w:rFonts w:ascii="Segoe UI" w:hAnsi="Segoe UI" w:cs="Segoe UI"/>
          <w:color w:val="000000" w:themeColor="text1"/>
          <w:sz w:val="21"/>
          <w:szCs w:val="21"/>
          <w:lang w:eastAsia="tr-TR"/>
        </w:rPr>
      </w:pPr>
    </w:p>
    <w:p w:rsidR="003E5FF5" w:rsidRPr="005170FF" w:rsidRDefault="003E5FF5" w:rsidP="002321EB">
      <w:pPr>
        <w:pStyle w:val="AralkYok"/>
        <w:rPr>
          <w:color w:val="000000" w:themeColor="text1"/>
          <w:sz w:val="21"/>
          <w:szCs w:val="21"/>
        </w:rPr>
      </w:pPr>
    </w:p>
    <w:p w:rsidR="00646CBC" w:rsidRPr="005170FF" w:rsidRDefault="00F008C5" w:rsidP="00646CBC">
      <w:pPr>
        <w:pStyle w:val="AralkYok"/>
        <w:rPr>
          <w:rFonts w:ascii="Segoe UI" w:hAnsi="Segoe UI" w:cs="Segoe UI"/>
          <w:b/>
          <w:color w:val="000000" w:themeColor="text1"/>
          <w:sz w:val="21"/>
          <w:szCs w:val="21"/>
          <w:lang w:eastAsia="tr-TR"/>
        </w:rPr>
      </w:pPr>
      <w:r w:rsidRPr="005170FF">
        <w:rPr>
          <w:b/>
          <w:color w:val="000000" w:themeColor="text1"/>
          <w:sz w:val="21"/>
          <w:szCs w:val="21"/>
        </w:rPr>
        <w:t>8.</w:t>
      </w:r>
      <w:r w:rsidRPr="005170FF">
        <w:rPr>
          <w:color w:val="000000" w:themeColor="text1"/>
          <w:sz w:val="21"/>
          <w:szCs w:val="21"/>
        </w:rPr>
        <w:t xml:space="preserve"> </w:t>
      </w:r>
      <w:r w:rsidR="00646CBC" w:rsidRPr="005170FF">
        <w:rPr>
          <w:rFonts w:ascii="Segoe UI" w:hAnsi="Segoe UI" w:cs="Segoe UI"/>
          <w:b/>
          <w:color w:val="000000" w:themeColor="text1"/>
          <w:sz w:val="21"/>
          <w:szCs w:val="21"/>
          <w:lang w:eastAsia="tr-TR"/>
        </w:rPr>
        <w:t xml:space="preserve">Lale Devrinde, Osmanlı Devleti’nin Viyana, Paris ve Londra gibi başkentlere </w:t>
      </w:r>
      <w:r w:rsidR="00646CBC" w:rsidRPr="005170FF">
        <w:rPr>
          <w:rFonts w:ascii="Segoe UI" w:hAnsi="Segoe UI" w:cs="Segoe UI"/>
          <w:b/>
          <w:color w:val="000000" w:themeColor="text1"/>
          <w:sz w:val="21"/>
          <w:szCs w:val="21"/>
          <w:u w:val="single"/>
          <w:lang w:eastAsia="tr-TR"/>
        </w:rPr>
        <w:t xml:space="preserve">ilk kez </w:t>
      </w:r>
      <w:r w:rsidR="00646CBC" w:rsidRPr="005170FF">
        <w:rPr>
          <w:rFonts w:ascii="Segoe UI" w:hAnsi="Segoe UI" w:cs="Segoe UI"/>
          <w:b/>
          <w:color w:val="000000" w:themeColor="text1"/>
          <w:sz w:val="21"/>
          <w:szCs w:val="21"/>
          <w:lang w:eastAsia="tr-TR"/>
        </w:rPr>
        <w:t>elçi göndermesinin gerekçesi aşağıdakilerden hangisidir?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A) Batı’dan borç para alabilmek</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B) Avrupa ülkeleri ile iyi ilişkiler kurmak</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C) Avusturya ile yapılan savaşlara son vermek</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D) Avrupa’daki gelişmeleri yakından izlemek</w:t>
      </w:r>
    </w:p>
    <w:p w:rsidR="00646CBC" w:rsidRPr="005170FF" w:rsidRDefault="00646CBC" w:rsidP="00646CBC">
      <w:pPr>
        <w:pStyle w:val="AralkYok"/>
        <w:rPr>
          <w:rFonts w:ascii="Segoe UI" w:hAnsi="Segoe UI" w:cs="Segoe UI"/>
          <w:color w:val="000000" w:themeColor="text1"/>
          <w:sz w:val="21"/>
          <w:szCs w:val="21"/>
          <w:lang w:eastAsia="tr-TR"/>
        </w:rPr>
      </w:pPr>
    </w:p>
    <w:p w:rsidR="0023594C" w:rsidRPr="005170FF" w:rsidRDefault="0023594C" w:rsidP="00646CBC">
      <w:pPr>
        <w:pStyle w:val="AralkYok"/>
        <w:rPr>
          <w:rFonts w:ascii="Segoe UI" w:hAnsi="Segoe UI" w:cs="Segoe UI"/>
          <w:b/>
          <w:color w:val="000000" w:themeColor="text1"/>
          <w:sz w:val="21"/>
          <w:szCs w:val="21"/>
          <w:lang w:eastAsia="tr-TR"/>
        </w:rPr>
      </w:pPr>
    </w:p>
    <w:p w:rsidR="00646CBC" w:rsidRPr="005170FF" w:rsidRDefault="00F008C5" w:rsidP="00646CBC">
      <w:pPr>
        <w:pStyle w:val="AralkYok"/>
        <w:rPr>
          <w:rFonts w:ascii="Segoe UI" w:hAnsi="Segoe UI" w:cs="Segoe UI"/>
          <w:b/>
          <w:color w:val="000000" w:themeColor="text1"/>
          <w:sz w:val="21"/>
          <w:szCs w:val="21"/>
          <w:lang w:eastAsia="tr-TR"/>
        </w:rPr>
      </w:pPr>
      <w:r w:rsidRPr="005170FF">
        <w:rPr>
          <w:rFonts w:ascii="Segoe UI" w:hAnsi="Segoe UI" w:cs="Segoe UI"/>
          <w:b/>
          <w:color w:val="000000" w:themeColor="text1"/>
          <w:sz w:val="21"/>
          <w:szCs w:val="21"/>
          <w:lang w:eastAsia="tr-TR"/>
        </w:rPr>
        <w:lastRenderedPageBreak/>
        <w:t xml:space="preserve">9. </w:t>
      </w:r>
      <w:r w:rsidR="00646CBC" w:rsidRPr="005170FF">
        <w:rPr>
          <w:rFonts w:ascii="Segoe UI" w:hAnsi="Segoe UI" w:cs="Segoe UI"/>
          <w:b/>
          <w:color w:val="000000" w:themeColor="text1"/>
          <w:sz w:val="21"/>
          <w:szCs w:val="21"/>
          <w:lang w:eastAsia="tr-TR"/>
        </w:rPr>
        <w:t>II. Mahmut Dönemi’nde Divan-ı Hümayunun kaldırılarak bakanlıkların kurulması hangi alanda değişiklik yaşandığını gösterir?</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 xml:space="preserve">A) </w:t>
      </w:r>
      <w:proofErr w:type="gramStart"/>
      <w:r w:rsidR="00F008C5" w:rsidRPr="005170FF">
        <w:rPr>
          <w:rFonts w:ascii="Segoe UI" w:hAnsi="Segoe UI" w:cs="Segoe UI"/>
          <w:color w:val="000000" w:themeColor="text1"/>
          <w:sz w:val="21"/>
          <w:szCs w:val="21"/>
          <w:lang w:eastAsia="tr-TR"/>
        </w:rPr>
        <w:t xml:space="preserve">Hukuk         </w:t>
      </w:r>
      <w:r w:rsidRPr="005170FF">
        <w:rPr>
          <w:rFonts w:ascii="Segoe UI" w:hAnsi="Segoe UI" w:cs="Segoe UI"/>
          <w:color w:val="000000" w:themeColor="text1"/>
          <w:sz w:val="21"/>
          <w:szCs w:val="21"/>
          <w:lang w:eastAsia="tr-TR"/>
        </w:rPr>
        <w:t>B</w:t>
      </w:r>
      <w:proofErr w:type="gramEnd"/>
      <w:r w:rsidRPr="005170FF">
        <w:rPr>
          <w:rFonts w:ascii="Segoe UI" w:hAnsi="Segoe UI" w:cs="Segoe UI"/>
          <w:color w:val="000000" w:themeColor="text1"/>
          <w:sz w:val="21"/>
          <w:szCs w:val="21"/>
          <w:lang w:eastAsia="tr-TR"/>
        </w:rPr>
        <w:t>) Yönetim</w:t>
      </w:r>
    </w:p>
    <w:p w:rsidR="00646CBC" w:rsidRPr="005170FF" w:rsidRDefault="00646CBC" w:rsidP="00646CBC">
      <w:pPr>
        <w:pStyle w:val="AralkYok"/>
        <w:rPr>
          <w:rFonts w:ascii="Segoe UI" w:hAnsi="Segoe UI" w:cs="Segoe UI"/>
          <w:color w:val="000000" w:themeColor="text1"/>
          <w:sz w:val="21"/>
          <w:szCs w:val="21"/>
          <w:lang w:eastAsia="tr-TR"/>
        </w:rPr>
      </w:pPr>
      <w:r w:rsidRPr="005170FF">
        <w:rPr>
          <w:rFonts w:ascii="Segoe UI" w:hAnsi="Segoe UI" w:cs="Segoe UI"/>
          <w:color w:val="000000" w:themeColor="text1"/>
          <w:sz w:val="21"/>
          <w:szCs w:val="21"/>
          <w:lang w:eastAsia="tr-TR"/>
        </w:rPr>
        <w:t xml:space="preserve">C) </w:t>
      </w:r>
      <w:proofErr w:type="gramStart"/>
      <w:r w:rsidR="00F008C5" w:rsidRPr="005170FF">
        <w:rPr>
          <w:rFonts w:ascii="Segoe UI" w:hAnsi="Segoe UI" w:cs="Segoe UI"/>
          <w:color w:val="000000" w:themeColor="text1"/>
          <w:sz w:val="21"/>
          <w:szCs w:val="21"/>
          <w:lang w:eastAsia="tr-TR"/>
        </w:rPr>
        <w:t xml:space="preserve">Ekonomi     </w:t>
      </w:r>
      <w:r w:rsidRPr="005170FF">
        <w:rPr>
          <w:rFonts w:ascii="Segoe UI" w:hAnsi="Segoe UI" w:cs="Segoe UI"/>
          <w:color w:val="000000" w:themeColor="text1"/>
          <w:sz w:val="21"/>
          <w:szCs w:val="21"/>
          <w:lang w:eastAsia="tr-TR"/>
        </w:rPr>
        <w:t>D</w:t>
      </w:r>
      <w:proofErr w:type="gramEnd"/>
      <w:r w:rsidRPr="005170FF">
        <w:rPr>
          <w:rFonts w:ascii="Segoe UI" w:hAnsi="Segoe UI" w:cs="Segoe UI"/>
          <w:color w:val="000000" w:themeColor="text1"/>
          <w:sz w:val="21"/>
          <w:szCs w:val="21"/>
          <w:lang w:eastAsia="tr-TR"/>
        </w:rPr>
        <w:t>) Din</w:t>
      </w:r>
    </w:p>
    <w:p w:rsidR="00646CBC" w:rsidRPr="005170FF" w:rsidRDefault="00646CBC" w:rsidP="002321EB">
      <w:pPr>
        <w:pStyle w:val="AralkYok"/>
        <w:rPr>
          <w:color w:val="000000" w:themeColor="text1"/>
          <w:sz w:val="21"/>
          <w:szCs w:val="21"/>
        </w:rPr>
      </w:pPr>
    </w:p>
    <w:p w:rsidR="007D6E41" w:rsidRPr="005170FF" w:rsidRDefault="007D6E41" w:rsidP="002321EB">
      <w:pPr>
        <w:pStyle w:val="AralkYok"/>
        <w:rPr>
          <w:color w:val="000000" w:themeColor="text1"/>
          <w:sz w:val="21"/>
          <w:szCs w:val="21"/>
        </w:rPr>
      </w:pPr>
    </w:p>
    <w:p w:rsidR="007D6E41" w:rsidRPr="005170FF" w:rsidRDefault="00F008C5" w:rsidP="007D6E41">
      <w:pPr>
        <w:pStyle w:val="AralkYok"/>
        <w:rPr>
          <w:rFonts w:ascii="Segoe UI" w:hAnsi="Segoe UI" w:cs="Segoe UI"/>
          <w:color w:val="000000" w:themeColor="text1"/>
          <w:sz w:val="21"/>
          <w:szCs w:val="21"/>
        </w:rPr>
      </w:pPr>
      <w:r w:rsidRPr="005170FF">
        <w:rPr>
          <w:rFonts w:ascii="Segoe UI" w:hAnsi="Segoe UI" w:cs="Segoe UI"/>
          <w:b/>
          <w:color w:val="000000" w:themeColor="text1"/>
          <w:sz w:val="21"/>
          <w:szCs w:val="21"/>
        </w:rPr>
        <w:t>10.</w:t>
      </w:r>
      <w:r w:rsidRPr="005170FF">
        <w:rPr>
          <w:rFonts w:ascii="Segoe UI" w:hAnsi="Segoe UI" w:cs="Segoe UI"/>
          <w:color w:val="000000" w:themeColor="text1"/>
          <w:sz w:val="21"/>
          <w:szCs w:val="21"/>
        </w:rPr>
        <w:t xml:space="preserve"> </w:t>
      </w:r>
      <w:r w:rsidR="007D6E41" w:rsidRPr="005170FF">
        <w:rPr>
          <w:rFonts w:ascii="Segoe UI" w:hAnsi="Segoe UI" w:cs="Segoe UI"/>
          <w:color w:val="000000" w:themeColor="text1"/>
          <w:sz w:val="21"/>
          <w:szCs w:val="21"/>
        </w:rPr>
        <w:t>Fırat ve Dicle Nehirleri arasında kalan bereketli topraklar Mezopotamya olarak adlandırılırdı. Mezopotamya bereketli toprakları ve uygun iklim şartlarının etkisiyle çok eski zamanlardan beri yerleşmeye uygun alan olarak görülmüştü.</w:t>
      </w:r>
    </w:p>
    <w:p w:rsidR="007D6E41" w:rsidRPr="005170FF" w:rsidRDefault="007D6E41" w:rsidP="007D6E41">
      <w:pPr>
        <w:pStyle w:val="AralkYok"/>
        <w:rPr>
          <w:rFonts w:ascii="Segoe UI" w:hAnsi="Segoe UI" w:cs="Segoe UI"/>
          <w:b/>
          <w:color w:val="000000" w:themeColor="text1"/>
          <w:sz w:val="21"/>
          <w:szCs w:val="21"/>
        </w:rPr>
      </w:pPr>
      <w:r w:rsidRPr="005170FF">
        <w:rPr>
          <w:rFonts w:ascii="Segoe UI" w:hAnsi="Segoe UI" w:cs="Segoe UI"/>
          <w:b/>
          <w:color w:val="000000" w:themeColor="text1"/>
          <w:sz w:val="21"/>
          <w:szCs w:val="21"/>
        </w:rPr>
        <w:t>Mezopotamya’nın verilen özellikleri düşünüldüğünde buraya yerleşen uygarlıkların daha çok hangi ekonomik faaliyetle geçim sağladığı söylenebilir?</w:t>
      </w:r>
    </w:p>
    <w:p w:rsidR="007D6E41" w:rsidRPr="005170FF" w:rsidRDefault="007D6E41" w:rsidP="007D6E41">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A) </w:t>
      </w:r>
      <w:proofErr w:type="gramStart"/>
      <w:r w:rsidRPr="005170FF">
        <w:rPr>
          <w:rFonts w:ascii="Segoe UI" w:hAnsi="Segoe UI" w:cs="Segoe UI"/>
          <w:color w:val="000000" w:themeColor="text1"/>
          <w:sz w:val="21"/>
          <w:szCs w:val="21"/>
        </w:rPr>
        <w:t>Tarım           B</w:t>
      </w:r>
      <w:proofErr w:type="gramEnd"/>
      <w:r w:rsidRPr="005170FF">
        <w:rPr>
          <w:rFonts w:ascii="Segoe UI" w:hAnsi="Segoe UI" w:cs="Segoe UI"/>
          <w:color w:val="000000" w:themeColor="text1"/>
          <w:sz w:val="21"/>
          <w:szCs w:val="21"/>
        </w:rPr>
        <w:t>) Madencilik</w:t>
      </w:r>
    </w:p>
    <w:p w:rsidR="007D6E41" w:rsidRPr="005170FF" w:rsidRDefault="007D6E41" w:rsidP="007D6E41">
      <w:pPr>
        <w:pStyle w:val="AralkYok"/>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C) </w:t>
      </w:r>
      <w:proofErr w:type="gramStart"/>
      <w:r w:rsidRPr="005170FF">
        <w:rPr>
          <w:rFonts w:ascii="Segoe UI" w:hAnsi="Segoe UI" w:cs="Segoe UI"/>
          <w:color w:val="000000" w:themeColor="text1"/>
          <w:sz w:val="21"/>
          <w:szCs w:val="21"/>
        </w:rPr>
        <w:t>Ticaret         D</w:t>
      </w:r>
      <w:proofErr w:type="gramEnd"/>
      <w:r w:rsidRPr="005170FF">
        <w:rPr>
          <w:rFonts w:ascii="Segoe UI" w:hAnsi="Segoe UI" w:cs="Segoe UI"/>
          <w:color w:val="000000" w:themeColor="text1"/>
          <w:sz w:val="21"/>
          <w:szCs w:val="21"/>
        </w:rPr>
        <w:t>) Taş işçiliği</w:t>
      </w:r>
    </w:p>
    <w:p w:rsidR="007D6E41" w:rsidRPr="005170FF" w:rsidRDefault="007D6E41" w:rsidP="007D6E41">
      <w:pPr>
        <w:pStyle w:val="AralkYok"/>
        <w:rPr>
          <w:rFonts w:ascii="Segoe UI" w:hAnsi="Segoe UI" w:cs="Segoe UI"/>
          <w:color w:val="000000" w:themeColor="text1"/>
          <w:sz w:val="21"/>
          <w:szCs w:val="21"/>
        </w:rPr>
      </w:pPr>
    </w:p>
    <w:p w:rsidR="007D6E41" w:rsidRPr="005170FF" w:rsidRDefault="007D6E41" w:rsidP="007D6E41">
      <w:pPr>
        <w:pStyle w:val="AralkYok"/>
        <w:rPr>
          <w:rFonts w:ascii="Segoe UI" w:hAnsi="Segoe UI" w:cs="Segoe UI"/>
          <w:color w:val="000000" w:themeColor="text1"/>
          <w:sz w:val="21"/>
          <w:szCs w:val="21"/>
        </w:rPr>
      </w:pPr>
    </w:p>
    <w:p w:rsidR="007D6E41" w:rsidRPr="005170FF" w:rsidRDefault="00F008C5" w:rsidP="007D6E41">
      <w:pPr>
        <w:spacing w:after="0" w:line="240" w:lineRule="auto"/>
        <w:rPr>
          <w:rFonts w:ascii="Segoe UI" w:hAnsi="Segoe UI" w:cs="Segoe UI"/>
          <w:color w:val="000000" w:themeColor="text1"/>
          <w:sz w:val="21"/>
          <w:szCs w:val="21"/>
        </w:rPr>
      </w:pPr>
      <w:r w:rsidRPr="005170FF">
        <w:rPr>
          <w:rFonts w:ascii="Segoe UI" w:hAnsi="Segoe UI" w:cs="Segoe UI"/>
          <w:b/>
          <w:color w:val="000000" w:themeColor="text1"/>
          <w:sz w:val="21"/>
          <w:szCs w:val="21"/>
        </w:rPr>
        <w:t>11.</w:t>
      </w:r>
      <w:r w:rsidRPr="005170FF">
        <w:rPr>
          <w:rFonts w:ascii="Segoe UI" w:hAnsi="Segoe UI" w:cs="Segoe UI"/>
          <w:color w:val="000000" w:themeColor="text1"/>
          <w:sz w:val="21"/>
          <w:szCs w:val="21"/>
        </w:rPr>
        <w:t xml:space="preserve"> </w:t>
      </w:r>
      <w:r w:rsidR="007D6E41" w:rsidRPr="005170FF">
        <w:rPr>
          <w:rFonts w:ascii="Segoe UI" w:hAnsi="Segoe UI" w:cs="Segoe UI"/>
          <w:color w:val="000000" w:themeColor="text1"/>
          <w:sz w:val="21"/>
          <w:szCs w:val="21"/>
        </w:rPr>
        <w:t>Geçmişten günümüze kadar insanların yerleşmesinde birçok unsur etkili olmuştur.</w:t>
      </w:r>
    </w:p>
    <w:p w:rsidR="007D6E41" w:rsidRPr="005170FF" w:rsidRDefault="007D6E41" w:rsidP="007D6E41">
      <w:pPr>
        <w:spacing w:after="0" w:line="240" w:lineRule="auto"/>
        <w:rPr>
          <w:rFonts w:ascii="Segoe UI" w:hAnsi="Segoe UI" w:cs="Segoe UI"/>
          <w:b/>
          <w:color w:val="000000" w:themeColor="text1"/>
          <w:sz w:val="21"/>
          <w:szCs w:val="21"/>
        </w:rPr>
      </w:pPr>
      <w:r w:rsidRPr="005170FF">
        <w:rPr>
          <w:rFonts w:ascii="Segoe UI" w:hAnsi="Segoe UI" w:cs="Segoe UI"/>
          <w:b/>
          <w:color w:val="000000" w:themeColor="text1"/>
          <w:sz w:val="21"/>
          <w:szCs w:val="21"/>
        </w:rPr>
        <w:t xml:space="preserve">Aşağıdakilerden hangisi yerleşmeyi etkileyen beşeri unsurlardan </w:t>
      </w:r>
      <w:r w:rsidRPr="005170FF">
        <w:rPr>
          <w:rFonts w:ascii="Segoe UI" w:hAnsi="Segoe UI" w:cs="Segoe UI"/>
          <w:b/>
          <w:color w:val="000000" w:themeColor="text1"/>
          <w:sz w:val="21"/>
          <w:szCs w:val="21"/>
          <w:u w:val="single"/>
        </w:rPr>
        <w:t>değildir?</w:t>
      </w:r>
    </w:p>
    <w:p w:rsidR="007D6E41" w:rsidRPr="005170FF" w:rsidRDefault="007D6E41" w:rsidP="007D6E41">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A) </w:t>
      </w:r>
      <w:proofErr w:type="gramStart"/>
      <w:r w:rsidRPr="005170FF">
        <w:rPr>
          <w:rFonts w:ascii="Segoe UI" w:hAnsi="Segoe UI" w:cs="Segoe UI"/>
          <w:color w:val="000000" w:themeColor="text1"/>
          <w:sz w:val="21"/>
          <w:szCs w:val="21"/>
        </w:rPr>
        <w:t>Sanayi      B</w:t>
      </w:r>
      <w:proofErr w:type="gramEnd"/>
      <w:r w:rsidRPr="005170FF">
        <w:rPr>
          <w:rFonts w:ascii="Segoe UI" w:hAnsi="Segoe UI" w:cs="Segoe UI"/>
          <w:color w:val="000000" w:themeColor="text1"/>
          <w:sz w:val="21"/>
          <w:szCs w:val="21"/>
        </w:rPr>
        <w:t xml:space="preserve">) Yeryüzü şekilleri </w:t>
      </w:r>
    </w:p>
    <w:p w:rsidR="007D6E41" w:rsidRPr="005170FF" w:rsidRDefault="007D6E41" w:rsidP="007D6E41">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 xml:space="preserve">C) </w:t>
      </w:r>
      <w:proofErr w:type="gramStart"/>
      <w:r w:rsidRPr="005170FF">
        <w:rPr>
          <w:rFonts w:ascii="Segoe UI" w:hAnsi="Segoe UI" w:cs="Segoe UI"/>
          <w:color w:val="000000" w:themeColor="text1"/>
          <w:sz w:val="21"/>
          <w:szCs w:val="21"/>
        </w:rPr>
        <w:t>Ulaşım      D</w:t>
      </w:r>
      <w:proofErr w:type="gramEnd"/>
      <w:r w:rsidRPr="005170FF">
        <w:rPr>
          <w:rFonts w:ascii="Segoe UI" w:hAnsi="Segoe UI" w:cs="Segoe UI"/>
          <w:color w:val="000000" w:themeColor="text1"/>
          <w:sz w:val="21"/>
          <w:szCs w:val="21"/>
        </w:rPr>
        <w:t>) Eğitim</w:t>
      </w:r>
    </w:p>
    <w:p w:rsidR="007D6E41" w:rsidRPr="005170FF" w:rsidRDefault="007D6E41" w:rsidP="007D6E41">
      <w:pPr>
        <w:pStyle w:val="AralkYok"/>
        <w:rPr>
          <w:color w:val="000000" w:themeColor="text1"/>
          <w:sz w:val="21"/>
          <w:szCs w:val="21"/>
        </w:rPr>
      </w:pPr>
    </w:p>
    <w:p w:rsidR="00F008C5" w:rsidRPr="005170FF" w:rsidRDefault="00F008C5" w:rsidP="0023594C">
      <w:pPr>
        <w:spacing w:after="0" w:line="240" w:lineRule="auto"/>
        <w:jc w:val="center"/>
        <w:rPr>
          <w:rFonts w:ascii="Segoe UI" w:hAnsi="Segoe UI" w:cs="Segoe UI"/>
          <w:i/>
          <w:color w:val="000000" w:themeColor="text1"/>
          <w:sz w:val="21"/>
          <w:szCs w:val="21"/>
        </w:rPr>
      </w:pPr>
    </w:p>
    <w:p w:rsidR="0023594C" w:rsidRPr="005170FF" w:rsidRDefault="0023594C" w:rsidP="0023594C">
      <w:pPr>
        <w:spacing w:after="0" w:line="240" w:lineRule="auto"/>
        <w:jc w:val="center"/>
        <w:rPr>
          <w:rFonts w:ascii="Segoe UI" w:hAnsi="Segoe UI" w:cs="Segoe UI"/>
          <w:b/>
          <w:i/>
          <w:color w:val="000000" w:themeColor="text1"/>
          <w:sz w:val="21"/>
          <w:szCs w:val="21"/>
        </w:rPr>
      </w:pPr>
      <w:r w:rsidRPr="005170FF">
        <w:rPr>
          <w:rFonts w:ascii="Segoe UI" w:hAnsi="Segoe UI" w:cs="Segoe UI"/>
          <w:b/>
          <w:i/>
          <w:color w:val="000000" w:themeColor="text1"/>
          <w:sz w:val="21"/>
          <w:szCs w:val="21"/>
        </w:rPr>
        <w:t>JOKER SORU</w:t>
      </w:r>
    </w:p>
    <w:p w:rsidR="0023594C" w:rsidRPr="005170FF" w:rsidRDefault="0023594C" w:rsidP="0023594C">
      <w:pPr>
        <w:spacing w:after="0" w:line="240" w:lineRule="auto"/>
        <w:jc w:val="center"/>
        <w:rPr>
          <w:rFonts w:ascii="Segoe UI" w:hAnsi="Segoe UI" w:cs="Segoe UI"/>
          <w:i/>
          <w:color w:val="000000" w:themeColor="text1"/>
          <w:sz w:val="21"/>
          <w:szCs w:val="21"/>
        </w:rPr>
      </w:pPr>
    </w:p>
    <w:p w:rsidR="00DC411F" w:rsidRPr="005170FF" w:rsidRDefault="00F008C5" w:rsidP="00DC411F">
      <w:pPr>
        <w:spacing w:after="0" w:line="240" w:lineRule="auto"/>
        <w:rPr>
          <w:rFonts w:ascii="Segoe UI" w:hAnsi="Segoe UI" w:cs="Segoe UI"/>
          <w:color w:val="000000" w:themeColor="text1"/>
          <w:sz w:val="21"/>
          <w:szCs w:val="21"/>
        </w:rPr>
      </w:pPr>
      <w:r w:rsidRPr="005170FF">
        <w:rPr>
          <w:rFonts w:ascii="Segoe UI" w:hAnsi="Segoe UI" w:cs="Segoe UI"/>
          <w:b/>
          <w:color w:val="000000" w:themeColor="text1"/>
          <w:sz w:val="21"/>
          <w:szCs w:val="21"/>
        </w:rPr>
        <w:t>12.</w:t>
      </w:r>
      <w:r w:rsidRPr="005170FF">
        <w:rPr>
          <w:rFonts w:ascii="Segoe UI" w:hAnsi="Segoe UI" w:cs="Segoe UI"/>
          <w:color w:val="000000" w:themeColor="text1"/>
          <w:sz w:val="21"/>
          <w:szCs w:val="21"/>
        </w:rPr>
        <w:t xml:space="preserve"> </w:t>
      </w:r>
      <w:r w:rsidR="00DC411F" w:rsidRPr="005170FF">
        <w:rPr>
          <w:rFonts w:ascii="Segoe UI" w:hAnsi="Segoe UI" w:cs="Segoe UI"/>
          <w:color w:val="000000" w:themeColor="text1"/>
          <w:sz w:val="21"/>
          <w:szCs w:val="21"/>
        </w:rPr>
        <w:t>Adana Çukurova üzerine kurulmuş geniş düzlükleri, denize kenarı, iklimi yerleşmeye müsait, Seyhan ve Ceyhan Nehirlerinin geçtiği, verimli toprakları olan, uluslararası Altın Koza Film Festivali yapılan sanatsal yönü de olan bir ilimizdir. Bu özelliklerinden dolayı Adana’ya insanlar yerleşmiştir.</w:t>
      </w:r>
    </w:p>
    <w:p w:rsidR="00DC411F" w:rsidRPr="005170FF" w:rsidRDefault="00DC411F" w:rsidP="00DC411F">
      <w:pPr>
        <w:spacing w:after="0" w:line="240" w:lineRule="auto"/>
        <w:rPr>
          <w:rFonts w:ascii="Segoe UI" w:hAnsi="Segoe UI" w:cs="Segoe UI"/>
          <w:b/>
          <w:color w:val="000000" w:themeColor="text1"/>
          <w:sz w:val="21"/>
          <w:szCs w:val="21"/>
          <w:u w:val="single"/>
        </w:rPr>
      </w:pPr>
      <w:r w:rsidRPr="005170FF">
        <w:rPr>
          <w:rFonts w:ascii="Segoe UI" w:hAnsi="Segoe UI" w:cs="Segoe UI"/>
          <w:b/>
          <w:color w:val="000000" w:themeColor="text1"/>
          <w:sz w:val="21"/>
          <w:szCs w:val="21"/>
        </w:rPr>
        <w:t xml:space="preserve">Verilen bilgide insanların Adana’yı yerleşim yeri olarak tercih etmesinde hangi faktörün etkisinden </w:t>
      </w:r>
      <w:r w:rsidRPr="005170FF">
        <w:rPr>
          <w:rFonts w:ascii="Segoe UI" w:hAnsi="Segoe UI" w:cs="Segoe UI"/>
          <w:b/>
          <w:color w:val="000000" w:themeColor="text1"/>
          <w:sz w:val="21"/>
          <w:szCs w:val="21"/>
          <w:u w:val="single"/>
        </w:rPr>
        <w:t>bahsedilmemiştir?</w:t>
      </w:r>
    </w:p>
    <w:p w:rsidR="00DC411F" w:rsidRPr="005170FF" w:rsidRDefault="00DC411F" w:rsidP="00DC411F">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A) Sanayisinin gelişmiş olması</w:t>
      </w:r>
    </w:p>
    <w:p w:rsidR="00DC411F" w:rsidRPr="005170FF" w:rsidRDefault="00DC411F" w:rsidP="00DC411F">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B) Akarsuların geçtiği bir şehir olması</w:t>
      </w:r>
    </w:p>
    <w:p w:rsidR="00DC411F" w:rsidRPr="005170FF" w:rsidRDefault="00DC411F" w:rsidP="00DC411F">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C) Kültürel değerlerin varlığı</w:t>
      </w:r>
    </w:p>
    <w:p w:rsidR="00DC411F" w:rsidRPr="005170FF" w:rsidRDefault="00DC411F" w:rsidP="00DC411F">
      <w:pPr>
        <w:spacing w:after="0" w:line="240" w:lineRule="auto"/>
        <w:rPr>
          <w:rFonts w:ascii="Segoe UI" w:hAnsi="Segoe UI" w:cs="Segoe UI"/>
          <w:color w:val="000000" w:themeColor="text1"/>
          <w:sz w:val="21"/>
          <w:szCs w:val="21"/>
        </w:rPr>
      </w:pPr>
      <w:r w:rsidRPr="005170FF">
        <w:rPr>
          <w:rFonts w:ascii="Segoe UI" w:hAnsi="Segoe UI" w:cs="Segoe UI"/>
          <w:color w:val="000000" w:themeColor="text1"/>
          <w:sz w:val="21"/>
          <w:szCs w:val="21"/>
        </w:rPr>
        <w:t>D) Yeryüzü şekillerinin elverişliliği</w:t>
      </w:r>
    </w:p>
    <w:p w:rsidR="00DC411F" w:rsidRDefault="00DC411F" w:rsidP="007D6E41">
      <w:pPr>
        <w:pStyle w:val="AralkYok"/>
        <w:rPr>
          <w:sz w:val="21"/>
          <w:szCs w:val="21"/>
        </w:rPr>
      </w:pPr>
    </w:p>
    <w:p w:rsidR="00C573AF" w:rsidRDefault="00C573AF" w:rsidP="00C573AF">
      <w:pPr>
        <w:spacing w:after="0" w:line="240" w:lineRule="auto"/>
        <w:jc w:val="center"/>
        <w:rPr>
          <w:rFonts w:ascii="Segoe UI" w:hAnsi="Segoe UI" w:cs="Segoe UI"/>
          <w:b/>
          <w:sz w:val="21"/>
          <w:szCs w:val="21"/>
        </w:rPr>
      </w:pPr>
      <w:r>
        <w:rPr>
          <w:rFonts w:ascii="Segoe UI" w:hAnsi="Segoe UI" w:cs="Segoe UI"/>
          <w:b/>
          <w:sz w:val="21"/>
          <w:szCs w:val="21"/>
        </w:rPr>
        <w:t>Çoktan seçmeli h</w:t>
      </w:r>
      <w:r w:rsidRPr="00C42BC5">
        <w:rPr>
          <w:rFonts w:ascii="Segoe UI" w:hAnsi="Segoe UI" w:cs="Segoe UI"/>
          <w:b/>
          <w:sz w:val="21"/>
          <w:szCs w:val="21"/>
        </w:rPr>
        <w:t xml:space="preserve">er soru 5 puandır. </w:t>
      </w:r>
    </w:p>
    <w:p w:rsidR="00C573AF" w:rsidRPr="00C42BC5" w:rsidRDefault="00C573AF" w:rsidP="00C573AF">
      <w:pPr>
        <w:spacing w:after="0" w:line="240" w:lineRule="auto"/>
        <w:jc w:val="center"/>
        <w:rPr>
          <w:rFonts w:ascii="Segoe UI" w:hAnsi="Segoe UI" w:cs="Segoe UI"/>
          <w:sz w:val="21"/>
          <w:szCs w:val="21"/>
        </w:rPr>
      </w:pPr>
      <w:r w:rsidRPr="00C42BC5">
        <w:rPr>
          <w:rFonts w:ascii="Segoe UI" w:hAnsi="Segoe UI" w:cs="Segoe UI"/>
          <w:b/>
          <w:sz w:val="21"/>
          <w:szCs w:val="21"/>
        </w:rPr>
        <w:t>Süre 40 dakikadır.</w:t>
      </w:r>
      <w:r w:rsidRPr="00C42BC5">
        <w:rPr>
          <w:rFonts w:ascii="Segoe UI" w:hAnsi="Segoe UI" w:cs="Segoe UI"/>
          <w:sz w:val="21"/>
          <w:szCs w:val="21"/>
        </w:rPr>
        <w:br/>
        <w:t>Başarılar.</w:t>
      </w:r>
    </w:p>
    <w:p w:rsidR="00C573AF" w:rsidRPr="00C42BC5" w:rsidRDefault="00C573AF" w:rsidP="00C573AF">
      <w:pPr>
        <w:spacing w:after="0" w:line="240" w:lineRule="auto"/>
        <w:jc w:val="center"/>
        <w:rPr>
          <w:rFonts w:ascii="Segoe UI" w:hAnsi="Segoe UI" w:cs="Segoe UI"/>
          <w:b/>
          <w:color w:val="0000FF"/>
          <w:sz w:val="21"/>
          <w:szCs w:val="21"/>
        </w:rPr>
      </w:pPr>
      <w:r w:rsidRPr="00C42BC5">
        <w:rPr>
          <w:rFonts w:ascii="Segoe UI" w:hAnsi="Segoe UI" w:cs="Segoe UI"/>
          <w:sz w:val="21"/>
          <w:szCs w:val="21"/>
        </w:rPr>
        <w:t>Zeki DOĞAN</w:t>
      </w:r>
      <w:r w:rsidRPr="00C42BC5">
        <w:rPr>
          <w:rFonts w:ascii="Segoe UI" w:hAnsi="Segoe UI" w:cs="Segoe UI"/>
          <w:sz w:val="21"/>
          <w:szCs w:val="21"/>
        </w:rPr>
        <w:br/>
      </w:r>
      <w:hyperlink r:id="rId5" w:history="1">
        <w:r w:rsidRPr="00C42BC5">
          <w:rPr>
            <w:rFonts w:ascii="Segoe UI" w:hAnsi="Segoe UI" w:cs="Segoe UI"/>
            <w:b/>
            <w:color w:val="0000FF"/>
            <w:sz w:val="21"/>
            <w:szCs w:val="21"/>
            <w:u w:val="single"/>
          </w:rPr>
          <w:t>www.sosyalciniz.net</w:t>
        </w:r>
      </w:hyperlink>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p>
    <w:p w:rsidR="00C573AF" w:rsidRDefault="00C573AF" w:rsidP="007D6E41">
      <w:pPr>
        <w:pStyle w:val="AralkYok"/>
        <w:rPr>
          <w:sz w:val="21"/>
          <w:szCs w:val="21"/>
        </w:rPr>
      </w:pPr>
      <w:r>
        <w:rPr>
          <w:noProof/>
          <w:sz w:val="21"/>
          <w:szCs w:val="21"/>
          <w:lang w:eastAsia="tr-TR"/>
        </w:rP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116840</wp:posOffset>
                </wp:positionV>
                <wp:extent cx="6305550" cy="34004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305550" cy="3400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C573AF" w:rsidRDefault="00C573AF" w:rsidP="00C573AF">
                            <w:pPr>
                              <w:jc w:val="center"/>
                              <w:rPr>
                                <w:rFonts w:ascii="Segoe UI" w:hAnsi="Segoe UI" w:cs="Segoe UI"/>
                              </w:rPr>
                            </w:pPr>
                            <w:r w:rsidRPr="00C573AF">
                              <w:rPr>
                                <w:rFonts w:ascii="Segoe UI" w:hAnsi="Segoe UI" w:cs="Segoe UI"/>
                              </w:rPr>
                              <w:t>CEVAP ANAHTARI</w:t>
                            </w:r>
                          </w:p>
                          <w:p w:rsidR="00C573AF" w:rsidRDefault="00E71198" w:rsidP="00C573AF">
                            <w:pPr>
                              <w:jc w:val="center"/>
                              <w:rPr>
                                <w:rFonts w:ascii="Segoe UI" w:hAnsi="Segoe UI" w:cs="Segoe UI"/>
                              </w:rPr>
                            </w:pPr>
                            <w:r>
                              <w:rPr>
                                <w:rFonts w:ascii="Segoe UI" w:hAnsi="Segoe UI" w:cs="Segoe UI"/>
                              </w:rPr>
                              <w:t xml:space="preserve">A- 1. </w:t>
                            </w:r>
                            <w:proofErr w:type="gramStart"/>
                            <w:r>
                              <w:rPr>
                                <w:rFonts w:ascii="Segoe UI" w:hAnsi="Segoe UI" w:cs="Segoe UI"/>
                              </w:rPr>
                              <w:t>İskan</w:t>
                            </w:r>
                            <w:proofErr w:type="gramEnd"/>
                            <w:r>
                              <w:rPr>
                                <w:rFonts w:ascii="Segoe UI" w:hAnsi="Segoe UI" w:cs="Segoe UI"/>
                              </w:rPr>
                              <w:t xml:space="preserve"> 2. Fetret Devri 3. İpek Yolu 4. Baharat Yolu5. </w:t>
                            </w:r>
                            <w:proofErr w:type="spellStart"/>
                            <w:r>
                              <w:rPr>
                                <w:rFonts w:ascii="Segoe UI" w:hAnsi="Segoe UI" w:cs="Segoe UI"/>
                              </w:rPr>
                              <w:t>Preveze</w:t>
                            </w:r>
                            <w:proofErr w:type="spellEnd"/>
                            <w:r>
                              <w:rPr>
                                <w:rFonts w:ascii="Segoe UI" w:hAnsi="Segoe UI" w:cs="Segoe UI"/>
                              </w:rPr>
                              <w:t xml:space="preserve"> Deniz Savaşı</w:t>
                            </w:r>
                          </w:p>
                          <w:p w:rsidR="00E71198" w:rsidRDefault="00E71198" w:rsidP="00C573AF">
                            <w:pPr>
                              <w:jc w:val="center"/>
                              <w:rPr>
                                <w:rFonts w:ascii="Segoe UI" w:hAnsi="Segoe UI" w:cs="Segoe UI"/>
                              </w:rPr>
                            </w:pPr>
                            <w:r>
                              <w:rPr>
                                <w:rFonts w:ascii="Segoe UI" w:hAnsi="Segoe UI" w:cs="Segoe UI"/>
                              </w:rPr>
                              <w:t>B- 1.</w:t>
                            </w:r>
                            <w:r w:rsidR="00CD3AD5">
                              <w:rPr>
                                <w:rFonts w:ascii="Segoe UI" w:hAnsi="Segoe UI" w:cs="Segoe UI"/>
                              </w:rPr>
                              <w:t xml:space="preserve"> Coğrafi Keşifler</w:t>
                            </w:r>
                            <w:r>
                              <w:rPr>
                                <w:rFonts w:ascii="Segoe UI" w:hAnsi="Segoe UI" w:cs="Segoe UI"/>
                              </w:rPr>
                              <w:t xml:space="preserve"> 2.</w:t>
                            </w:r>
                            <w:r w:rsidR="00CD3AD5">
                              <w:rPr>
                                <w:rFonts w:ascii="Segoe UI" w:hAnsi="Segoe UI" w:cs="Segoe UI"/>
                              </w:rPr>
                              <w:t xml:space="preserve"> Rönesans</w:t>
                            </w:r>
                            <w:r>
                              <w:rPr>
                                <w:rFonts w:ascii="Segoe UI" w:hAnsi="Segoe UI" w:cs="Segoe UI"/>
                              </w:rPr>
                              <w:t xml:space="preserve"> 3. </w:t>
                            </w:r>
                            <w:r w:rsidR="00CD3AD5">
                              <w:rPr>
                                <w:rFonts w:ascii="Segoe UI" w:hAnsi="Segoe UI" w:cs="Segoe UI"/>
                              </w:rPr>
                              <w:t xml:space="preserve">Reform </w:t>
                            </w:r>
                            <w:r>
                              <w:rPr>
                                <w:rFonts w:ascii="Segoe UI" w:hAnsi="Segoe UI" w:cs="Segoe UI"/>
                              </w:rPr>
                              <w:t xml:space="preserve">4. </w:t>
                            </w:r>
                            <w:r w:rsidR="00CD3AD5">
                              <w:rPr>
                                <w:rFonts w:ascii="Segoe UI" w:hAnsi="Segoe UI" w:cs="Segoe UI"/>
                              </w:rPr>
                              <w:t xml:space="preserve">Aydınlanma Çağı </w:t>
                            </w:r>
                            <w:r>
                              <w:rPr>
                                <w:rFonts w:ascii="Segoe UI" w:hAnsi="Segoe UI" w:cs="Segoe UI"/>
                              </w:rPr>
                              <w:t>5.</w:t>
                            </w:r>
                            <w:r w:rsidR="00CD3AD5">
                              <w:rPr>
                                <w:rFonts w:ascii="Segoe UI" w:hAnsi="Segoe UI" w:cs="Segoe UI"/>
                              </w:rPr>
                              <w:t xml:space="preserve"> Sanayi İnkılabı</w:t>
                            </w:r>
                          </w:p>
                          <w:p w:rsidR="00E71198" w:rsidRDefault="00E71198" w:rsidP="00C573AF">
                            <w:pPr>
                              <w:jc w:val="center"/>
                              <w:rPr>
                                <w:rFonts w:ascii="Segoe UI" w:hAnsi="Segoe UI" w:cs="Segoe UI"/>
                              </w:rPr>
                            </w:pPr>
                            <w:r>
                              <w:rPr>
                                <w:rFonts w:ascii="Segoe UI" w:hAnsi="Segoe UI" w:cs="Segoe UI"/>
                              </w:rPr>
                              <w:t xml:space="preserve">C- 1. </w:t>
                            </w:r>
                            <w:r w:rsidR="0001580F">
                              <w:rPr>
                                <w:rFonts w:ascii="Segoe UI" w:hAnsi="Segoe UI" w:cs="Segoe UI"/>
                              </w:rPr>
                              <w:t xml:space="preserve">Ziraat </w:t>
                            </w:r>
                            <w:r>
                              <w:rPr>
                                <w:rFonts w:ascii="Segoe UI" w:hAnsi="Segoe UI" w:cs="Segoe UI"/>
                              </w:rPr>
                              <w:t>2.</w:t>
                            </w:r>
                            <w:r w:rsidR="0001580F">
                              <w:rPr>
                                <w:rFonts w:ascii="Segoe UI" w:hAnsi="Segoe UI" w:cs="Segoe UI"/>
                              </w:rPr>
                              <w:t xml:space="preserve"> Şirket-i Hayriye</w:t>
                            </w:r>
                            <w:r>
                              <w:rPr>
                                <w:rFonts w:ascii="Segoe UI" w:hAnsi="Segoe UI" w:cs="Segoe UI"/>
                              </w:rPr>
                              <w:t xml:space="preserve"> 3.</w:t>
                            </w:r>
                            <w:r w:rsidR="0001580F">
                              <w:rPr>
                                <w:rFonts w:ascii="Segoe UI" w:hAnsi="Segoe UI" w:cs="Segoe UI"/>
                              </w:rPr>
                              <w:t xml:space="preserve"> Takvimi </w:t>
                            </w:r>
                            <w:proofErr w:type="spellStart"/>
                            <w:r w:rsidR="0001580F">
                              <w:rPr>
                                <w:rFonts w:ascii="Segoe UI" w:hAnsi="Segoe UI" w:cs="Segoe UI"/>
                              </w:rPr>
                              <w:t>Vakayi</w:t>
                            </w:r>
                            <w:proofErr w:type="spellEnd"/>
                            <w:r>
                              <w:rPr>
                                <w:rFonts w:ascii="Segoe UI" w:hAnsi="Segoe UI" w:cs="Segoe UI"/>
                              </w:rPr>
                              <w:t xml:space="preserve"> 4. </w:t>
                            </w:r>
                            <w:r w:rsidR="0001580F">
                              <w:rPr>
                                <w:rFonts w:ascii="Segoe UI" w:hAnsi="Segoe UI" w:cs="Segoe UI"/>
                              </w:rPr>
                              <w:t xml:space="preserve">Matbaa </w:t>
                            </w:r>
                            <w:r>
                              <w:rPr>
                                <w:rFonts w:ascii="Segoe UI" w:hAnsi="Segoe UI" w:cs="Segoe UI"/>
                              </w:rPr>
                              <w:t>5.</w:t>
                            </w:r>
                            <w:r w:rsidR="00054261">
                              <w:rPr>
                                <w:rFonts w:ascii="Segoe UI" w:hAnsi="Segoe UI" w:cs="Segoe UI"/>
                              </w:rPr>
                              <w:t xml:space="preserve"> Elçiliklerin açılması</w:t>
                            </w:r>
                          </w:p>
                          <w:p w:rsidR="00054261" w:rsidRDefault="00054261" w:rsidP="00C573AF">
                            <w:pPr>
                              <w:jc w:val="center"/>
                              <w:rPr>
                                <w:rFonts w:ascii="Segoe UI" w:hAnsi="Segoe UI" w:cs="Segoe UI"/>
                              </w:rPr>
                            </w:pPr>
                          </w:p>
                          <w:tbl>
                            <w:tblPr>
                              <w:tblStyle w:val="TabloKlavuzu"/>
                              <w:tblW w:w="0" w:type="auto"/>
                              <w:tblLook w:val="04A0" w:firstRow="1" w:lastRow="0" w:firstColumn="1" w:lastColumn="0" w:noHBand="0" w:noVBand="1"/>
                            </w:tblPr>
                            <w:tblGrid>
                              <w:gridCol w:w="961"/>
                              <w:gridCol w:w="961"/>
                              <w:gridCol w:w="961"/>
                              <w:gridCol w:w="962"/>
                              <w:gridCol w:w="962"/>
                              <w:gridCol w:w="962"/>
                              <w:gridCol w:w="962"/>
                              <w:gridCol w:w="962"/>
                              <w:gridCol w:w="962"/>
                              <w:gridCol w:w="962"/>
                            </w:tblGrid>
                            <w:tr w:rsidR="00054261" w:rsidTr="00054261">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2</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3</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4</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5</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6</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7</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8</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9</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10</w:t>
                                  </w:r>
                                </w:p>
                              </w:tc>
                            </w:tr>
                            <w:tr w:rsidR="00054261" w:rsidTr="00054261">
                              <w:tc>
                                <w:tcPr>
                                  <w:tcW w:w="961" w:type="dxa"/>
                                </w:tcPr>
                                <w:p w:rsidR="00054261" w:rsidRDefault="00054261" w:rsidP="00C573AF">
                                  <w:pPr>
                                    <w:jc w:val="center"/>
                                    <w:rPr>
                                      <w:rFonts w:ascii="Segoe UI" w:hAnsi="Segoe UI" w:cs="Segoe UI"/>
                                    </w:rPr>
                                  </w:pPr>
                                  <w:r>
                                    <w:rPr>
                                      <w:rFonts w:ascii="Segoe UI" w:hAnsi="Segoe UI" w:cs="Segoe UI"/>
                                    </w:rPr>
                                    <w:t>A</w:t>
                                  </w:r>
                                </w:p>
                              </w:tc>
                              <w:tc>
                                <w:tcPr>
                                  <w:tcW w:w="961" w:type="dxa"/>
                                </w:tcPr>
                                <w:p w:rsidR="00054261" w:rsidRDefault="00054261" w:rsidP="00C573AF">
                                  <w:pPr>
                                    <w:jc w:val="center"/>
                                    <w:rPr>
                                      <w:rFonts w:ascii="Segoe UI" w:hAnsi="Segoe UI" w:cs="Segoe UI"/>
                                    </w:rPr>
                                  </w:pPr>
                                  <w:r>
                                    <w:rPr>
                                      <w:rFonts w:ascii="Segoe UI" w:hAnsi="Segoe UI" w:cs="Segoe UI"/>
                                    </w:rPr>
                                    <w:t>B</w:t>
                                  </w:r>
                                </w:p>
                              </w:tc>
                              <w:tc>
                                <w:tcPr>
                                  <w:tcW w:w="961" w:type="dxa"/>
                                </w:tcPr>
                                <w:p w:rsidR="00054261" w:rsidRDefault="00054261" w:rsidP="00C573AF">
                                  <w:pPr>
                                    <w:jc w:val="center"/>
                                    <w:rPr>
                                      <w:rFonts w:ascii="Segoe UI" w:hAnsi="Segoe UI" w:cs="Segoe UI"/>
                                    </w:rPr>
                                  </w:pPr>
                                  <w:r>
                                    <w:rPr>
                                      <w:rFonts w:ascii="Segoe UI" w:hAnsi="Segoe UI" w:cs="Segoe UI"/>
                                    </w:rPr>
                                    <w:t>A</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A</w:t>
                                  </w:r>
                                </w:p>
                              </w:tc>
                            </w:tr>
                            <w:tr w:rsidR="00054261" w:rsidTr="00054261">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11</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12</w:t>
                                  </w:r>
                                </w:p>
                              </w:tc>
                              <w:tc>
                                <w:tcPr>
                                  <w:tcW w:w="961"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r>
                            <w:tr w:rsidR="00054261" w:rsidTr="00054261">
                              <w:tc>
                                <w:tcPr>
                                  <w:tcW w:w="961" w:type="dxa"/>
                                </w:tcPr>
                                <w:p w:rsidR="00054261" w:rsidRDefault="00054261" w:rsidP="00C573AF">
                                  <w:pPr>
                                    <w:jc w:val="center"/>
                                    <w:rPr>
                                      <w:rFonts w:ascii="Segoe UI" w:hAnsi="Segoe UI" w:cs="Segoe UI"/>
                                    </w:rPr>
                                  </w:pPr>
                                  <w:r>
                                    <w:rPr>
                                      <w:rFonts w:ascii="Segoe UI" w:hAnsi="Segoe UI" w:cs="Segoe UI"/>
                                    </w:rPr>
                                    <w:t>B</w:t>
                                  </w:r>
                                </w:p>
                              </w:tc>
                              <w:tc>
                                <w:tcPr>
                                  <w:tcW w:w="961" w:type="dxa"/>
                                </w:tcPr>
                                <w:p w:rsidR="00054261" w:rsidRDefault="00054261" w:rsidP="00C573AF">
                                  <w:pPr>
                                    <w:jc w:val="center"/>
                                    <w:rPr>
                                      <w:rFonts w:ascii="Segoe UI" w:hAnsi="Segoe UI" w:cs="Segoe UI"/>
                                    </w:rPr>
                                  </w:pPr>
                                  <w:r>
                                    <w:rPr>
                                      <w:rFonts w:ascii="Segoe UI" w:hAnsi="Segoe UI" w:cs="Segoe UI"/>
                                    </w:rPr>
                                    <w:t>A</w:t>
                                  </w:r>
                                </w:p>
                              </w:tc>
                              <w:tc>
                                <w:tcPr>
                                  <w:tcW w:w="961"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r>
                          </w:tbl>
                          <w:p w:rsidR="00054261" w:rsidRPr="00C573AF" w:rsidRDefault="00054261" w:rsidP="00C573AF">
                            <w:pPr>
                              <w:jc w:val="center"/>
                              <w:rPr>
                                <w:rFonts w:ascii="Segoe UI" w:hAnsi="Segoe UI" w:cs="Segoe UI"/>
                              </w:rPr>
                            </w:pPr>
                          </w:p>
                          <w:p w:rsidR="00C573AF" w:rsidRDefault="00C573AF" w:rsidP="00C573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11.45pt;margin-top:9.2pt;width:496.5pt;height:26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" fillcolor="white [3201]" strokecolor="#f79646 [3209]" strokeweight="2pt">
                <v:textbox>
                  <w:txbxContent>
                    <w:p w:rsidR="00C573AF" w:rsidRDefault="00C573AF" w:rsidP="00C573AF">
                      <w:pPr>
                        <w:jc w:val="center"/>
                        <w:rPr>
                          <w:rFonts w:ascii="Segoe UI" w:hAnsi="Segoe UI" w:cs="Segoe UI"/>
                        </w:rPr>
                      </w:pPr>
                      <w:r w:rsidRPr="00C573AF">
                        <w:rPr>
                          <w:rFonts w:ascii="Segoe UI" w:hAnsi="Segoe UI" w:cs="Segoe UI"/>
                        </w:rPr>
                        <w:t>CEVAP ANAHTARI</w:t>
                      </w:r>
                    </w:p>
                    <w:p w:rsidR="00C573AF" w:rsidRDefault="00E71198" w:rsidP="00C573AF">
                      <w:pPr>
                        <w:jc w:val="center"/>
                        <w:rPr>
                          <w:rFonts w:ascii="Segoe UI" w:hAnsi="Segoe UI" w:cs="Segoe UI"/>
                        </w:rPr>
                      </w:pPr>
                      <w:r>
                        <w:rPr>
                          <w:rFonts w:ascii="Segoe UI" w:hAnsi="Segoe UI" w:cs="Segoe UI"/>
                        </w:rPr>
                        <w:t xml:space="preserve">A- 1. </w:t>
                      </w:r>
                      <w:proofErr w:type="gramStart"/>
                      <w:r>
                        <w:rPr>
                          <w:rFonts w:ascii="Segoe UI" w:hAnsi="Segoe UI" w:cs="Segoe UI"/>
                        </w:rPr>
                        <w:t>İskan</w:t>
                      </w:r>
                      <w:proofErr w:type="gramEnd"/>
                      <w:r>
                        <w:rPr>
                          <w:rFonts w:ascii="Segoe UI" w:hAnsi="Segoe UI" w:cs="Segoe UI"/>
                        </w:rPr>
                        <w:t xml:space="preserve"> 2. Fetret Devri 3. İpek Yolu 4. Baharat Yolu5. </w:t>
                      </w:r>
                      <w:proofErr w:type="spellStart"/>
                      <w:r>
                        <w:rPr>
                          <w:rFonts w:ascii="Segoe UI" w:hAnsi="Segoe UI" w:cs="Segoe UI"/>
                        </w:rPr>
                        <w:t>Preveze</w:t>
                      </w:r>
                      <w:proofErr w:type="spellEnd"/>
                      <w:r>
                        <w:rPr>
                          <w:rFonts w:ascii="Segoe UI" w:hAnsi="Segoe UI" w:cs="Segoe UI"/>
                        </w:rPr>
                        <w:t xml:space="preserve"> Deniz Savaşı</w:t>
                      </w:r>
                    </w:p>
                    <w:p w:rsidR="00E71198" w:rsidRDefault="00E71198" w:rsidP="00C573AF">
                      <w:pPr>
                        <w:jc w:val="center"/>
                        <w:rPr>
                          <w:rFonts w:ascii="Segoe UI" w:hAnsi="Segoe UI" w:cs="Segoe UI"/>
                        </w:rPr>
                      </w:pPr>
                      <w:r>
                        <w:rPr>
                          <w:rFonts w:ascii="Segoe UI" w:hAnsi="Segoe UI" w:cs="Segoe UI"/>
                        </w:rPr>
                        <w:t>B- 1.</w:t>
                      </w:r>
                      <w:r w:rsidR="00CD3AD5">
                        <w:rPr>
                          <w:rFonts w:ascii="Segoe UI" w:hAnsi="Segoe UI" w:cs="Segoe UI"/>
                        </w:rPr>
                        <w:t xml:space="preserve"> Coğrafi Keşifler</w:t>
                      </w:r>
                      <w:r>
                        <w:rPr>
                          <w:rFonts w:ascii="Segoe UI" w:hAnsi="Segoe UI" w:cs="Segoe UI"/>
                        </w:rPr>
                        <w:t xml:space="preserve"> 2.</w:t>
                      </w:r>
                      <w:r w:rsidR="00CD3AD5">
                        <w:rPr>
                          <w:rFonts w:ascii="Segoe UI" w:hAnsi="Segoe UI" w:cs="Segoe UI"/>
                        </w:rPr>
                        <w:t xml:space="preserve"> Rönesans</w:t>
                      </w:r>
                      <w:r>
                        <w:rPr>
                          <w:rFonts w:ascii="Segoe UI" w:hAnsi="Segoe UI" w:cs="Segoe UI"/>
                        </w:rPr>
                        <w:t xml:space="preserve"> 3. </w:t>
                      </w:r>
                      <w:r w:rsidR="00CD3AD5">
                        <w:rPr>
                          <w:rFonts w:ascii="Segoe UI" w:hAnsi="Segoe UI" w:cs="Segoe UI"/>
                        </w:rPr>
                        <w:t xml:space="preserve">Reform </w:t>
                      </w:r>
                      <w:r>
                        <w:rPr>
                          <w:rFonts w:ascii="Segoe UI" w:hAnsi="Segoe UI" w:cs="Segoe UI"/>
                        </w:rPr>
                        <w:t xml:space="preserve">4. </w:t>
                      </w:r>
                      <w:r w:rsidR="00CD3AD5">
                        <w:rPr>
                          <w:rFonts w:ascii="Segoe UI" w:hAnsi="Segoe UI" w:cs="Segoe UI"/>
                        </w:rPr>
                        <w:t xml:space="preserve">Aydınlanma Çağı </w:t>
                      </w:r>
                      <w:r>
                        <w:rPr>
                          <w:rFonts w:ascii="Segoe UI" w:hAnsi="Segoe UI" w:cs="Segoe UI"/>
                        </w:rPr>
                        <w:t>5.</w:t>
                      </w:r>
                      <w:r w:rsidR="00CD3AD5">
                        <w:rPr>
                          <w:rFonts w:ascii="Segoe UI" w:hAnsi="Segoe UI" w:cs="Segoe UI"/>
                        </w:rPr>
                        <w:t xml:space="preserve"> Sanayi İnkılabı</w:t>
                      </w:r>
                    </w:p>
                    <w:p w:rsidR="00E71198" w:rsidRDefault="00E71198" w:rsidP="00C573AF">
                      <w:pPr>
                        <w:jc w:val="center"/>
                        <w:rPr>
                          <w:rFonts w:ascii="Segoe UI" w:hAnsi="Segoe UI" w:cs="Segoe UI"/>
                        </w:rPr>
                      </w:pPr>
                      <w:r>
                        <w:rPr>
                          <w:rFonts w:ascii="Segoe UI" w:hAnsi="Segoe UI" w:cs="Segoe UI"/>
                        </w:rPr>
                        <w:t xml:space="preserve">C- 1. </w:t>
                      </w:r>
                      <w:r w:rsidR="0001580F">
                        <w:rPr>
                          <w:rFonts w:ascii="Segoe UI" w:hAnsi="Segoe UI" w:cs="Segoe UI"/>
                        </w:rPr>
                        <w:t xml:space="preserve">Ziraat </w:t>
                      </w:r>
                      <w:r>
                        <w:rPr>
                          <w:rFonts w:ascii="Segoe UI" w:hAnsi="Segoe UI" w:cs="Segoe UI"/>
                        </w:rPr>
                        <w:t>2.</w:t>
                      </w:r>
                      <w:r w:rsidR="0001580F">
                        <w:rPr>
                          <w:rFonts w:ascii="Segoe UI" w:hAnsi="Segoe UI" w:cs="Segoe UI"/>
                        </w:rPr>
                        <w:t xml:space="preserve"> Şirket-i Hayriye</w:t>
                      </w:r>
                      <w:r>
                        <w:rPr>
                          <w:rFonts w:ascii="Segoe UI" w:hAnsi="Segoe UI" w:cs="Segoe UI"/>
                        </w:rPr>
                        <w:t xml:space="preserve"> 3.</w:t>
                      </w:r>
                      <w:r w:rsidR="0001580F">
                        <w:rPr>
                          <w:rFonts w:ascii="Segoe UI" w:hAnsi="Segoe UI" w:cs="Segoe UI"/>
                        </w:rPr>
                        <w:t xml:space="preserve"> Takvimi </w:t>
                      </w:r>
                      <w:proofErr w:type="spellStart"/>
                      <w:r w:rsidR="0001580F">
                        <w:rPr>
                          <w:rFonts w:ascii="Segoe UI" w:hAnsi="Segoe UI" w:cs="Segoe UI"/>
                        </w:rPr>
                        <w:t>Vakayi</w:t>
                      </w:r>
                      <w:proofErr w:type="spellEnd"/>
                      <w:r>
                        <w:rPr>
                          <w:rFonts w:ascii="Segoe UI" w:hAnsi="Segoe UI" w:cs="Segoe UI"/>
                        </w:rPr>
                        <w:t xml:space="preserve"> 4. </w:t>
                      </w:r>
                      <w:r w:rsidR="0001580F">
                        <w:rPr>
                          <w:rFonts w:ascii="Segoe UI" w:hAnsi="Segoe UI" w:cs="Segoe UI"/>
                        </w:rPr>
                        <w:t xml:space="preserve">Matbaa </w:t>
                      </w:r>
                      <w:r>
                        <w:rPr>
                          <w:rFonts w:ascii="Segoe UI" w:hAnsi="Segoe UI" w:cs="Segoe UI"/>
                        </w:rPr>
                        <w:t>5.</w:t>
                      </w:r>
                      <w:r w:rsidR="00054261">
                        <w:rPr>
                          <w:rFonts w:ascii="Segoe UI" w:hAnsi="Segoe UI" w:cs="Segoe UI"/>
                        </w:rPr>
                        <w:t xml:space="preserve"> Elçiliklerin açılması</w:t>
                      </w:r>
                    </w:p>
                    <w:p w:rsidR="00054261" w:rsidRDefault="00054261" w:rsidP="00C573AF">
                      <w:pPr>
                        <w:jc w:val="center"/>
                        <w:rPr>
                          <w:rFonts w:ascii="Segoe UI" w:hAnsi="Segoe UI" w:cs="Segoe UI"/>
                        </w:rPr>
                      </w:pPr>
                    </w:p>
                    <w:tbl>
                      <w:tblPr>
                        <w:tblStyle w:val="TabloKlavuzu"/>
                        <w:tblW w:w="0" w:type="auto"/>
                        <w:tblLook w:val="04A0" w:firstRow="1" w:lastRow="0" w:firstColumn="1" w:lastColumn="0" w:noHBand="0" w:noVBand="1"/>
                      </w:tblPr>
                      <w:tblGrid>
                        <w:gridCol w:w="961"/>
                        <w:gridCol w:w="961"/>
                        <w:gridCol w:w="961"/>
                        <w:gridCol w:w="962"/>
                        <w:gridCol w:w="962"/>
                        <w:gridCol w:w="962"/>
                        <w:gridCol w:w="962"/>
                        <w:gridCol w:w="962"/>
                        <w:gridCol w:w="962"/>
                        <w:gridCol w:w="962"/>
                      </w:tblGrid>
                      <w:tr w:rsidR="00054261" w:rsidTr="00054261">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2</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3</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4</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5</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6</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7</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8</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9</w:t>
                            </w:r>
                          </w:p>
                        </w:tc>
                        <w:tc>
                          <w:tcPr>
                            <w:tcW w:w="962" w:type="dxa"/>
                          </w:tcPr>
                          <w:p w:rsidR="00054261" w:rsidRPr="00054261" w:rsidRDefault="00054261" w:rsidP="00C573AF">
                            <w:pPr>
                              <w:jc w:val="center"/>
                              <w:rPr>
                                <w:rFonts w:ascii="Segoe UI" w:hAnsi="Segoe UI" w:cs="Segoe UI"/>
                                <w:b/>
                              </w:rPr>
                            </w:pPr>
                            <w:r w:rsidRPr="00054261">
                              <w:rPr>
                                <w:rFonts w:ascii="Segoe UI" w:hAnsi="Segoe UI" w:cs="Segoe UI"/>
                                <w:b/>
                              </w:rPr>
                              <w:t>10</w:t>
                            </w:r>
                          </w:p>
                        </w:tc>
                      </w:tr>
                      <w:tr w:rsidR="00054261" w:rsidTr="00054261">
                        <w:tc>
                          <w:tcPr>
                            <w:tcW w:w="961" w:type="dxa"/>
                          </w:tcPr>
                          <w:p w:rsidR="00054261" w:rsidRDefault="00054261" w:rsidP="00C573AF">
                            <w:pPr>
                              <w:jc w:val="center"/>
                              <w:rPr>
                                <w:rFonts w:ascii="Segoe UI" w:hAnsi="Segoe UI" w:cs="Segoe UI"/>
                              </w:rPr>
                            </w:pPr>
                            <w:r>
                              <w:rPr>
                                <w:rFonts w:ascii="Segoe UI" w:hAnsi="Segoe UI" w:cs="Segoe UI"/>
                              </w:rPr>
                              <w:t>A</w:t>
                            </w:r>
                          </w:p>
                        </w:tc>
                        <w:tc>
                          <w:tcPr>
                            <w:tcW w:w="961" w:type="dxa"/>
                          </w:tcPr>
                          <w:p w:rsidR="00054261" w:rsidRDefault="00054261" w:rsidP="00C573AF">
                            <w:pPr>
                              <w:jc w:val="center"/>
                              <w:rPr>
                                <w:rFonts w:ascii="Segoe UI" w:hAnsi="Segoe UI" w:cs="Segoe UI"/>
                              </w:rPr>
                            </w:pPr>
                            <w:r>
                              <w:rPr>
                                <w:rFonts w:ascii="Segoe UI" w:hAnsi="Segoe UI" w:cs="Segoe UI"/>
                              </w:rPr>
                              <w:t>B</w:t>
                            </w:r>
                          </w:p>
                        </w:tc>
                        <w:tc>
                          <w:tcPr>
                            <w:tcW w:w="961" w:type="dxa"/>
                          </w:tcPr>
                          <w:p w:rsidR="00054261" w:rsidRDefault="00054261" w:rsidP="00C573AF">
                            <w:pPr>
                              <w:jc w:val="center"/>
                              <w:rPr>
                                <w:rFonts w:ascii="Segoe UI" w:hAnsi="Segoe UI" w:cs="Segoe UI"/>
                              </w:rPr>
                            </w:pPr>
                            <w:r>
                              <w:rPr>
                                <w:rFonts w:ascii="Segoe UI" w:hAnsi="Segoe UI" w:cs="Segoe UI"/>
                              </w:rPr>
                              <w:t>A</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D</w:t>
                            </w:r>
                          </w:p>
                        </w:tc>
                        <w:tc>
                          <w:tcPr>
                            <w:tcW w:w="962" w:type="dxa"/>
                          </w:tcPr>
                          <w:p w:rsidR="00054261" w:rsidRDefault="00054261" w:rsidP="00C573AF">
                            <w:pPr>
                              <w:jc w:val="center"/>
                              <w:rPr>
                                <w:rFonts w:ascii="Segoe UI" w:hAnsi="Segoe UI" w:cs="Segoe UI"/>
                              </w:rPr>
                            </w:pPr>
                            <w:r>
                              <w:rPr>
                                <w:rFonts w:ascii="Segoe UI" w:hAnsi="Segoe UI" w:cs="Segoe UI"/>
                              </w:rPr>
                              <w:t>B</w:t>
                            </w:r>
                          </w:p>
                        </w:tc>
                        <w:tc>
                          <w:tcPr>
                            <w:tcW w:w="962" w:type="dxa"/>
                          </w:tcPr>
                          <w:p w:rsidR="00054261" w:rsidRDefault="00054261" w:rsidP="00C573AF">
                            <w:pPr>
                              <w:jc w:val="center"/>
                              <w:rPr>
                                <w:rFonts w:ascii="Segoe UI" w:hAnsi="Segoe UI" w:cs="Segoe UI"/>
                              </w:rPr>
                            </w:pPr>
                            <w:r>
                              <w:rPr>
                                <w:rFonts w:ascii="Segoe UI" w:hAnsi="Segoe UI" w:cs="Segoe UI"/>
                              </w:rPr>
                              <w:t>A</w:t>
                            </w:r>
                          </w:p>
                        </w:tc>
                      </w:tr>
                      <w:tr w:rsidR="00054261" w:rsidTr="00054261">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11</w:t>
                            </w:r>
                          </w:p>
                        </w:tc>
                        <w:tc>
                          <w:tcPr>
                            <w:tcW w:w="961" w:type="dxa"/>
                          </w:tcPr>
                          <w:p w:rsidR="00054261" w:rsidRPr="00054261" w:rsidRDefault="00054261" w:rsidP="00C573AF">
                            <w:pPr>
                              <w:jc w:val="center"/>
                              <w:rPr>
                                <w:rFonts w:ascii="Segoe UI" w:hAnsi="Segoe UI" w:cs="Segoe UI"/>
                                <w:b/>
                              </w:rPr>
                            </w:pPr>
                            <w:r w:rsidRPr="00054261">
                              <w:rPr>
                                <w:rFonts w:ascii="Segoe UI" w:hAnsi="Segoe UI" w:cs="Segoe UI"/>
                                <w:b/>
                              </w:rPr>
                              <w:t>12</w:t>
                            </w:r>
                          </w:p>
                        </w:tc>
                        <w:tc>
                          <w:tcPr>
                            <w:tcW w:w="961"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r>
                      <w:tr w:rsidR="00054261" w:rsidTr="00054261">
                        <w:tc>
                          <w:tcPr>
                            <w:tcW w:w="961" w:type="dxa"/>
                          </w:tcPr>
                          <w:p w:rsidR="00054261" w:rsidRDefault="00054261" w:rsidP="00C573AF">
                            <w:pPr>
                              <w:jc w:val="center"/>
                              <w:rPr>
                                <w:rFonts w:ascii="Segoe UI" w:hAnsi="Segoe UI" w:cs="Segoe UI"/>
                              </w:rPr>
                            </w:pPr>
                            <w:r>
                              <w:rPr>
                                <w:rFonts w:ascii="Segoe UI" w:hAnsi="Segoe UI" w:cs="Segoe UI"/>
                              </w:rPr>
                              <w:t>B</w:t>
                            </w:r>
                          </w:p>
                        </w:tc>
                        <w:tc>
                          <w:tcPr>
                            <w:tcW w:w="961" w:type="dxa"/>
                          </w:tcPr>
                          <w:p w:rsidR="00054261" w:rsidRDefault="00054261" w:rsidP="00C573AF">
                            <w:pPr>
                              <w:jc w:val="center"/>
                              <w:rPr>
                                <w:rFonts w:ascii="Segoe UI" w:hAnsi="Segoe UI" w:cs="Segoe UI"/>
                              </w:rPr>
                            </w:pPr>
                            <w:r>
                              <w:rPr>
                                <w:rFonts w:ascii="Segoe UI" w:hAnsi="Segoe UI" w:cs="Segoe UI"/>
                              </w:rPr>
                              <w:t>A</w:t>
                            </w:r>
                          </w:p>
                        </w:tc>
                        <w:tc>
                          <w:tcPr>
                            <w:tcW w:w="961"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c>
                          <w:tcPr>
                            <w:tcW w:w="962" w:type="dxa"/>
                          </w:tcPr>
                          <w:p w:rsidR="00054261" w:rsidRDefault="00054261" w:rsidP="00C573AF">
                            <w:pPr>
                              <w:jc w:val="center"/>
                              <w:rPr>
                                <w:rFonts w:ascii="Segoe UI" w:hAnsi="Segoe UI" w:cs="Segoe UI"/>
                              </w:rPr>
                            </w:pPr>
                          </w:p>
                        </w:tc>
                      </w:tr>
                    </w:tbl>
                    <w:p w:rsidR="00054261" w:rsidRPr="00C573AF" w:rsidRDefault="00054261" w:rsidP="00C573AF">
                      <w:pPr>
                        <w:jc w:val="center"/>
                        <w:rPr>
                          <w:rFonts w:ascii="Segoe UI" w:hAnsi="Segoe UI" w:cs="Segoe UI"/>
                        </w:rPr>
                      </w:pPr>
                    </w:p>
                    <w:p w:rsidR="00C573AF" w:rsidRDefault="00C573AF" w:rsidP="00C573AF">
                      <w:pPr>
                        <w:jc w:val="center"/>
                      </w:pPr>
                    </w:p>
                  </w:txbxContent>
                </v:textbox>
              </v:rect>
            </w:pict>
          </mc:Fallback>
        </mc:AlternateContent>
      </w:r>
    </w:p>
    <w:p w:rsidR="00C573AF" w:rsidRPr="00D2130E" w:rsidRDefault="00C573AF" w:rsidP="007D6E41">
      <w:pPr>
        <w:pStyle w:val="AralkYok"/>
        <w:rPr>
          <w:sz w:val="21"/>
          <w:szCs w:val="21"/>
        </w:rPr>
      </w:pPr>
    </w:p>
    <w:sectPr w:rsidR="00C573AF" w:rsidRPr="00D2130E" w:rsidSect="0023594C">
      <w:type w:val="continuous"/>
      <w:pgSz w:w="11906" w:h="16838"/>
      <w:pgMar w:top="851"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FE1"/>
    <w:rsid w:val="0001580F"/>
    <w:rsid w:val="0003244A"/>
    <w:rsid w:val="00054261"/>
    <w:rsid w:val="0005450F"/>
    <w:rsid w:val="00125D47"/>
    <w:rsid w:val="002143CF"/>
    <w:rsid w:val="00225B68"/>
    <w:rsid w:val="002321EB"/>
    <w:rsid w:val="0023594C"/>
    <w:rsid w:val="00254CF8"/>
    <w:rsid w:val="002B2B61"/>
    <w:rsid w:val="003E5FF5"/>
    <w:rsid w:val="0040552A"/>
    <w:rsid w:val="00424B12"/>
    <w:rsid w:val="0045461B"/>
    <w:rsid w:val="005170FF"/>
    <w:rsid w:val="00551F2F"/>
    <w:rsid w:val="00560948"/>
    <w:rsid w:val="00646CBC"/>
    <w:rsid w:val="00655194"/>
    <w:rsid w:val="00684AF7"/>
    <w:rsid w:val="006D05D9"/>
    <w:rsid w:val="007A3F40"/>
    <w:rsid w:val="007A4D33"/>
    <w:rsid w:val="007D6E41"/>
    <w:rsid w:val="00857FE1"/>
    <w:rsid w:val="0099174C"/>
    <w:rsid w:val="009B5180"/>
    <w:rsid w:val="00A80456"/>
    <w:rsid w:val="00B07237"/>
    <w:rsid w:val="00B43C66"/>
    <w:rsid w:val="00B85234"/>
    <w:rsid w:val="00BB08E6"/>
    <w:rsid w:val="00C42CBF"/>
    <w:rsid w:val="00C45BC8"/>
    <w:rsid w:val="00C573AF"/>
    <w:rsid w:val="00CD3AD5"/>
    <w:rsid w:val="00D2130E"/>
    <w:rsid w:val="00D27A4A"/>
    <w:rsid w:val="00D34614"/>
    <w:rsid w:val="00D77853"/>
    <w:rsid w:val="00DC411F"/>
    <w:rsid w:val="00E71198"/>
    <w:rsid w:val="00EC09E1"/>
    <w:rsid w:val="00F008C5"/>
    <w:rsid w:val="00F75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7237"/>
    <w:pPr>
      <w:spacing w:after="0" w:line="240" w:lineRule="auto"/>
    </w:pPr>
  </w:style>
  <w:style w:type="table" w:styleId="TabloKlavuzu">
    <w:name w:val="Table Grid"/>
    <w:basedOn w:val="NormalTablo"/>
    <w:uiPriority w:val="59"/>
    <w:rsid w:val="00B0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D6E41"/>
    <w:pPr>
      <w:tabs>
        <w:tab w:val="center" w:pos="4536"/>
        <w:tab w:val="right" w:pos="9072"/>
      </w:tabs>
      <w:spacing w:after="0" w:line="240" w:lineRule="auto"/>
    </w:pPr>
    <w:rPr>
      <w:rFonts w:ascii="Garamond" w:eastAsia="Times New Roman" w:hAnsi="Garamond" w:cs="Times New Roman"/>
      <w:noProof/>
      <w:sz w:val="16"/>
      <w:szCs w:val="20"/>
    </w:rPr>
  </w:style>
  <w:style w:type="character" w:customStyle="1" w:styleId="stbilgiChar">
    <w:name w:val="Üstbilgi Char"/>
    <w:basedOn w:val="VarsaylanParagrafYazTipi"/>
    <w:link w:val="stbilgi"/>
    <w:uiPriority w:val="99"/>
    <w:rsid w:val="007D6E41"/>
    <w:rPr>
      <w:rFonts w:ascii="Garamond" w:eastAsia="Times New Roman" w:hAnsi="Garamond" w:cs="Times New Roman"/>
      <w:noProof/>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07237"/>
    <w:pPr>
      <w:spacing w:after="0" w:line="240" w:lineRule="auto"/>
    </w:pPr>
  </w:style>
  <w:style w:type="table" w:styleId="TabloKlavuzu">
    <w:name w:val="Table Grid"/>
    <w:basedOn w:val="NormalTablo"/>
    <w:uiPriority w:val="59"/>
    <w:rsid w:val="00B0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D6E41"/>
    <w:pPr>
      <w:tabs>
        <w:tab w:val="center" w:pos="4536"/>
        <w:tab w:val="right" w:pos="9072"/>
      </w:tabs>
      <w:spacing w:after="0" w:line="240" w:lineRule="auto"/>
    </w:pPr>
    <w:rPr>
      <w:rFonts w:ascii="Garamond" w:eastAsia="Times New Roman" w:hAnsi="Garamond" w:cs="Times New Roman"/>
      <w:noProof/>
      <w:sz w:val="16"/>
      <w:szCs w:val="20"/>
    </w:rPr>
  </w:style>
  <w:style w:type="character" w:customStyle="1" w:styleId="stbilgiChar">
    <w:name w:val="Üstbilgi Char"/>
    <w:basedOn w:val="VarsaylanParagrafYazTipi"/>
    <w:link w:val="stbilgi"/>
    <w:uiPriority w:val="99"/>
    <w:rsid w:val="007D6E41"/>
    <w:rPr>
      <w:rFonts w:ascii="Garamond" w:eastAsia="Times New Roman" w:hAnsi="Garamond" w:cs="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2022-12-20T19:54:00Z</dcterms:created>
  <dcterms:modified xsi:type="dcterms:W3CDTF">2022-12-20T19:54:00Z</dcterms:modified>
</cp:coreProperties>
</file>