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D436CB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436CB">
              <w:rPr>
                <w:rFonts w:ascii="Times New Roman" w:hAnsi="Times New Roman" w:cs="Times New Roman"/>
              </w:rPr>
              <w:t>MİSAK-I MİLLÎ’DEN BÜYÜK MİLLET MECLİSİNE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="00E451BF" w:rsidRPr="00107EBE">
              <w:rPr>
                <w:rFonts w:ascii="Times New Roman" w:hAnsi="Times New Roman" w:cs="Times New Roman"/>
              </w:rPr>
              <w:t>Kasım</w:t>
            </w:r>
            <w:r w:rsidR="00167A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Aralık </w:t>
            </w:r>
            <w:r w:rsidR="00167A2F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796143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96143">
              <w:rPr>
                <w:rFonts w:ascii="Times New Roman" w:eastAsia="Arial" w:hAnsi="Times New Roman" w:cs="Times New Roman"/>
                <w:b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F3" w:rsidRDefault="00E451BF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67A2F">
              <w:rPr>
                <w:rFonts w:ascii="Times New Roman" w:hAnsi="Times New Roman" w:cs="Times New Roman"/>
                <w:iCs/>
              </w:rPr>
              <w:t>Ders kitab</w:t>
            </w:r>
            <w:r w:rsidR="00C23DA7">
              <w:rPr>
                <w:rFonts w:ascii="Times New Roman" w:hAnsi="Times New Roman" w:cs="Times New Roman"/>
                <w:iCs/>
              </w:rPr>
              <w:t xml:space="preserve">ındaki metinler okutulur, metinle ilgili </w:t>
            </w:r>
            <w:r w:rsidRPr="00167A2F">
              <w:rPr>
                <w:rFonts w:ascii="Times New Roman" w:hAnsi="Times New Roman" w:cs="Times New Roman"/>
                <w:iCs/>
              </w:rPr>
              <w:t>sorular sor</w:t>
            </w:r>
            <w:r w:rsidR="00B85BF3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Meclisinin toplanmasından,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Misakı Milli kararlarının alınmasından, </w:t>
            </w:r>
          </w:p>
          <w:p w:rsidR="00E50F79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İstanbul’un işgal edil</w:t>
            </w:r>
            <w:r w:rsidR="00E50F79">
              <w:rPr>
                <w:rFonts w:ascii="Times New Roman" w:hAnsi="Times New Roman" w:cs="Times New Roman"/>
                <w:iCs/>
              </w:rPr>
              <w:t>m</w:t>
            </w:r>
            <w:r>
              <w:rPr>
                <w:rFonts w:ascii="Times New Roman" w:hAnsi="Times New Roman" w:cs="Times New Roman"/>
                <w:iCs/>
              </w:rPr>
              <w:t xml:space="preserve">esinden, </w:t>
            </w:r>
          </w:p>
          <w:p w:rsidR="00E451BF" w:rsidRDefault="00C75924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Ankara’da Büyük Mil</w:t>
            </w:r>
            <w:r w:rsidR="00E50F79">
              <w:rPr>
                <w:rFonts w:ascii="Times New Roman" w:hAnsi="Times New Roman" w:cs="Times New Roman"/>
                <w:iCs/>
              </w:rPr>
              <w:t>l</w:t>
            </w:r>
            <w:r>
              <w:rPr>
                <w:rFonts w:ascii="Times New Roman" w:hAnsi="Times New Roman" w:cs="Times New Roman"/>
                <w:iCs/>
              </w:rPr>
              <w:t xml:space="preserve">et Meclisinin açılmasından </w:t>
            </w:r>
            <w:r w:rsidR="00FB1FA7">
              <w:rPr>
                <w:rFonts w:ascii="Times New Roman" w:hAnsi="Times New Roman" w:cs="Times New Roman"/>
                <w:iCs/>
              </w:rPr>
              <w:t>bahsedilir.</w:t>
            </w:r>
          </w:p>
          <w:p w:rsidR="00D13EE3" w:rsidRPr="00D13EE3" w:rsidRDefault="00D13EE3" w:rsidP="00D13EE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D13EE3">
              <w:rPr>
                <w:rFonts w:ascii="Times New Roman" w:hAnsi="Times New Roman" w:cs="Times New Roman"/>
                <w:iCs/>
              </w:rPr>
              <w:t>İlk meclisin özelliklerine vurgu yapılır.</w:t>
            </w:r>
          </w:p>
          <w:p w:rsidR="00D13EE3" w:rsidRDefault="00D13EE3" w:rsidP="00D13EE3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  <w:p w:rsidR="0069312F" w:rsidRPr="00107EBE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Meclisin İstanbul’da toplanacağının anlaşılması üzerine Mustafa Kemal, Meclis çalışmalarını yakından takip edebilmek için 108 gün kaldığı Sivas’tan ayrılarak Ankara’ya geldi (27 Aralık 1919). Böylece Ankara Millî Mücadele’nin yönetim merkezi oldu.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Meclisi, tarihî görevini yerine getirerek Millî Mücadele hareketinin ilkelerini ortaya koymuş ve Misakımillî ile Türk vatanının sınırlarını çizmiştir. Milletimiz “tam bağımsızlık” hedefinde ilerleyeceğini dünya kamuoyuna duyurmuştur.</w:t>
            </w:r>
          </w:p>
          <w:p w:rsidR="00E50F79" w:rsidRPr="00E50F79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F57CD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50F79">
              <w:rPr>
                <w:rFonts w:ascii="Times New Roman" w:hAnsi="Times New Roman" w:cs="Times New Roman"/>
                <w:iCs/>
              </w:rPr>
              <w:t xml:space="preserve">Mustafa Kemal, İstanbul'un işgal edilerek </w:t>
            </w:r>
            <w:proofErr w:type="spellStart"/>
            <w:r w:rsidRPr="00E50F79">
              <w:rPr>
                <w:rFonts w:ascii="Times New Roman" w:hAnsi="Times New Roman" w:cs="Times New Roman"/>
                <w:iCs/>
              </w:rPr>
              <w:t>Mebusan</w:t>
            </w:r>
            <w:proofErr w:type="spellEnd"/>
            <w:r w:rsidRPr="00E50F79">
              <w:rPr>
                <w:rFonts w:ascii="Times New Roman" w:hAnsi="Times New Roman" w:cs="Times New Roman"/>
                <w:iCs/>
              </w:rPr>
              <w:t xml:space="preserve"> Meclisinin dağıtılması üzerine, ulusal egemenliği hâkim kılmak, vatanın bütünlüğünü koruyarak tam bağımsızlığı sağlamak için harekete geçti. Ankara’da TBMM açıldı. (23 Nisan 1920)</w:t>
            </w:r>
          </w:p>
          <w:p w:rsidR="00E50F79" w:rsidRPr="00107EBE" w:rsidRDefault="00E50F79" w:rsidP="00E5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50F79">
              <w:rPr>
                <w:rFonts w:ascii="Times New Roman" w:hAnsi="Times New Roman" w:cs="Times New Roman"/>
              </w:rPr>
              <w:t xml:space="preserve">-Misakı Millinin önemi nedir? </w:t>
            </w:r>
          </w:p>
          <w:p w:rsidR="00E50F79" w:rsidRPr="00E50F79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5A5">
              <w:rPr>
                <w:rFonts w:ascii="Times New Roman" w:hAnsi="Times New Roman" w:cs="Times New Roman"/>
              </w:rPr>
              <w:t>-İstan</w:t>
            </w:r>
            <w:r w:rsidRPr="00E50F79">
              <w:rPr>
                <w:rFonts w:ascii="Times New Roman" w:hAnsi="Times New Roman" w:cs="Times New Roman"/>
              </w:rPr>
              <w:t>bul</w:t>
            </w:r>
            <w:r>
              <w:rPr>
                <w:rFonts w:ascii="Times New Roman" w:hAnsi="Times New Roman" w:cs="Times New Roman"/>
              </w:rPr>
              <w:t>’</w:t>
            </w:r>
            <w:r w:rsidRPr="00E50F79">
              <w:rPr>
                <w:rFonts w:ascii="Times New Roman" w:hAnsi="Times New Roman" w:cs="Times New Roman"/>
              </w:rPr>
              <w:t>un işgal edilmesinin sonuçları neler olmuştur?</w:t>
            </w:r>
          </w:p>
          <w:p w:rsidR="00A2479A" w:rsidRDefault="00E50F79" w:rsidP="00E50F7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50F79">
              <w:rPr>
                <w:rFonts w:ascii="Times New Roman" w:hAnsi="Times New Roman" w:cs="Times New Roman"/>
              </w:rPr>
              <w:t>-TBMM’nin açılmasının önemi ve etkileri nelerdir?</w:t>
            </w:r>
          </w:p>
          <w:p w:rsidR="008605A5" w:rsidRPr="00107EBE" w:rsidRDefault="008605A5" w:rsidP="00E50F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proofErr w:type="gramStart"/>
      <w:r w:rsidRPr="00107EBE">
        <w:rPr>
          <w:rFonts w:ascii="Times New Roman" w:hAnsi="Times New Roman" w:cs="Times New Roman"/>
        </w:rPr>
        <w:t>………………….</w:t>
      </w:r>
      <w:proofErr w:type="gramEnd"/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B27AE"/>
    <w:rsid w:val="001E6D43"/>
    <w:rsid w:val="00231F07"/>
    <w:rsid w:val="00282806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96143"/>
    <w:rsid w:val="007B5EB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BFD"/>
    <w:rsid w:val="00A72FC2"/>
    <w:rsid w:val="00AB1558"/>
    <w:rsid w:val="00B43D00"/>
    <w:rsid w:val="00B85BF3"/>
    <w:rsid w:val="00BC0CF8"/>
    <w:rsid w:val="00BD7B99"/>
    <w:rsid w:val="00BE6C60"/>
    <w:rsid w:val="00C23DA7"/>
    <w:rsid w:val="00C52D9E"/>
    <w:rsid w:val="00C75924"/>
    <w:rsid w:val="00D13EE3"/>
    <w:rsid w:val="00D2205F"/>
    <w:rsid w:val="00D436CB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2022-11-24T07:49:00Z</dcterms:created>
  <dcterms:modified xsi:type="dcterms:W3CDTF">2022-11-26T14:13:00Z</dcterms:modified>
</cp:coreProperties>
</file>