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222B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FIRSAT VE RİSKLER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930B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618DC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bookmarkStart w:id="0" w:name="_GoBack"/>
            <w:bookmarkEnd w:id="0"/>
            <w:r w:rsidR="00826E97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C222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C222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C222B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0C222B">
              <w:rPr>
                <w:rFonts w:ascii="Times New Roman" w:eastAsia="Arial" w:hAnsi="Times New Roman" w:cs="Times New Roman"/>
                <w:b/>
              </w:rPr>
              <w:t>. Şehrin fırsat ve riskler içerdiğini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0C222B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yaşamanın bize sunduğu fırsatlar nelerdir</w:t>
            </w:r>
            <w:r w:rsidR="00E00B17" w:rsidRPr="00E00B17">
              <w:rPr>
                <w:rFonts w:ascii="Times New Roman" w:eastAsia="Times New Roman" w:hAnsi="Times New Roman" w:cs="Times New Roman"/>
              </w:rPr>
              <w:t>.</w:t>
            </w:r>
          </w:p>
          <w:p w:rsidR="000C222B" w:rsidRDefault="000C222B" w:rsidP="000C222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yaşamak nasıl riskler barındırır? Soruları sorulur ve öğrencilerden gelen cevaplar genişletilerek konuya geçilir.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Fırsatlar:</w:t>
            </w:r>
          </w:p>
          <w:p w:rsidR="000C222B" w:rsidRPr="000C222B" w:rsidRDefault="003930B5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hizmetlerine</w:t>
            </w:r>
            <w:r w:rsidR="000C222B" w:rsidRPr="000C222B">
              <w:rPr>
                <w:rFonts w:ascii="Times New Roman" w:eastAsia="Times New Roman" w:hAnsi="Times New Roman" w:cs="Times New Roman"/>
              </w:rPr>
              <w:t xml:space="preserve"> kolay ulaşabiliriz ve tercih etme hakkına sahibiz.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Hastane ve sağlık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</w:t>
            </w:r>
            <w:r w:rsidR="003930B5">
              <w:rPr>
                <w:rFonts w:ascii="Times New Roman" w:eastAsia="Times New Roman" w:hAnsi="Times New Roman" w:cs="Times New Roman"/>
              </w:rPr>
              <w:t>d</w:t>
            </w:r>
            <w:r w:rsidRPr="000C222B">
              <w:rPr>
                <w:rFonts w:ascii="Times New Roman" w:eastAsia="Times New Roman" w:hAnsi="Times New Roman" w:cs="Times New Roman"/>
              </w:rPr>
              <w:t>aha gelişmiştir ve kolay ulaşılabilirdir.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fazla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Tüketimde çeşitlilik vardır örneğin istediğimiz her ürüne ve çeşitli markalara yani çeşitlere ulaşabiliriz.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Kalabalık olduğu için sosyalleşmek daha kolaydır.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Sosyalleşme alanları fazladır örneğin park, bahçe, AVM vb...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daha gelişmiş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Daha çok gelir elde etme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vardır.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Riskler: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Hava kirliliği nedeniyle solunum sıkıntıları ortaya çıkar.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Çevre ve hava kirliliği nedeniyle hastalık riskimiz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fazla olmasına rağmen trafik de çok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ve gelir elde etme daha çok olsa da şehirde yaşamak giderleri arttırır.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Gürültü kirliliği örneğin korna ve trafik sesleri rahatsız edici olabilir.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Yüksek binaların bulunması deprem sırasında yaralanma riskini artırır.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Trafik yoğunluğu sebebiyle trafik kazası riski artar ve can güvenliğimiz tehlikeye girebilir.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Özellikle pazar ve market açısından maddi ve </w:t>
            </w:r>
            <w:r w:rsidR="003930B5">
              <w:rPr>
                <w:rFonts w:ascii="Times New Roman" w:eastAsia="Times New Roman" w:hAnsi="Times New Roman" w:cs="Times New Roman"/>
              </w:rPr>
              <w:t>sağlık açısından riskler vardır</w:t>
            </w:r>
          </w:p>
          <w:p w:rsidR="00D34F5E" w:rsidRPr="006F299F" w:rsidRDefault="000C222B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F5E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Pr="005A4B04" w:rsidRDefault="00DD36EE" w:rsidP="003930B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</w:t>
            </w:r>
            <w:r w:rsidR="003930B5">
              <w:rPr>
                <w:rFonts w:ascii="Times New Roman" w:hAnsi="Times New Roman" w:cs="Times New Roman"/>
              </w:rPr>
              <w:t xml:space="preserve">nın bize sunduğu riskler ve fırsatlar nelerdir?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529D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2022-10-29T16:11:00Z</dcterms:created>
  <dcterms:modified xsi:type="dcterms:W3CDTF">2022-10-29T16:11:00Z</dcterms:modified>
</cp:coreProperties>
</file>