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5EF8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5EF8">
              <w:rPr>
                <w:rFonts w:ascii="Times New Roman" w:hAnsi="Times New Roman" w:cs="Times New Roman"/>
              </w:rPr>
              <w:t>MEDENİ YAŞANTININ GEREKLERİ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A6C8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0618DC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26E97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6C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6C8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A6C8B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0A6C8B">
              <w:rPr>
                <w:rFonts w:ascii="Times New Roman" w:eastAsia="Arial" w:hAnsi="Times New Roman" w:cs="Times New Roman"/>
                <w:b/>
              </w:rPr>
              <w:t>. Medeni yaşantının kurallara uymakla mümkün olabileceğini kavrar.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0A" w:rsidRDefault="000C5EF8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2F0A">
              <w:t xml:space="preserve">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“Medeni insan, medeni yaşam” gibi ifadeleri mutlaka duymuşsunuzdur. Bu ifadelerde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 geçen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 xml:space="preserve">medeni kelimesinin ne anlama geldiğini hiç düşündünüz mü? Medeni 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kelimesi sözlükte “şehirleşmiş,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uygar” anlamlarına gelmektedir. Şehirler çok sayıda insanın bir ar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ada yaşadığı yerlerdir. Şehirde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belirli bir düzen içerisinde, karşılıklı saygı çerçevesinde bir yaşam sürdürülmesi gerekmektedir.</w:t>
            </w:r>
          </w:p>
          <w:p w:rsidR="00DE2F0A" w:rsidRP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>Medeni bir yaşantı sürdürebilmek şehirde yaşamanın gereklerinde</w:t>
            </w:r>
            <w:r>
              <w:rPr>
                <w:rFonts w:ascii="Times New Roman" w:eastAsia="Times New Roman" w:hAnsi="Times New Roman" w:cs="Times New Roman"/>
              </w:rPr>
              <w:t xml:space="preserve">ndir. Şehirde yaşayan insanlar, </w:t>
            </w:r>
            <w:r w:rsidRPr="00DE2F0A">
              <w:rPr>
                <w:rFonts w:ascii="Times New Roman" w:eastAsia="Times New Roman" w:hAnsi="Times New Roman" w:cs="Times New Roman"/>
              </w:rPr>
              <w:t>şehir hayatını düzenleyen görgü ve nezaket kurallarına uymak durumu</w:t>
            </w:r>
            <w:r>
              <w:rPr>
                <w:rFonts w:ascii="Times New Roman" w:eastAsia="Times New Roman" w:hAnsi="Times New Roman" w:cs="Times New Roman"/>
              </w:rPr>
              <w:t xml:space="preserve">ndadır. Bu kurallar, insanların </w:t>
            </w:r>
            <w:r w:rsidRPr="00DE2F0A">
              <w:rPr>
                <w:rFonts w:ascii="Times New Roman" w:eastAsia="Times New Roman" w:hAnsi="Times New Roman" w:cs="Times New Roman"/>
              </w:rPr>
              <w:t>bir arada bulundukları her ortamda davranışlarını düzenler. Apa</w:t>
            </w:r>
            <w:r>
              <w:rPr>
                <w:rFonts w:ascii="Times New Roman" w:eastAsia="Times New Roman" w:hAnsi="Times New Roman" w:cs="Times New Roman"/>
              </w:rPr>
              <w:t xml:space="preserve">rtman, park, alışveriş merkezi, </w:t>
            </w:r>
            <w:r w:rsidRPr="00DE2F0A">
              <w:rPr>
                <w:rFonts w:ascii="Times New Roman" w:eastAsia="Times New Roman" w:hAnsi="Times New Roman" w:cs="Times New Roman"/>
              </w:rPr>
              <w:t>ibadethane ve toplu taşıma araçları insanların toplu olarak bulundukl</w:t>
            </w:r>
            <w:r>
              <w:rPr>
                <w:rFonts w:ascii="Times New Roman" w:eastAsia="Times New Roman" w:hAnsi="Times New Roman" w:cs="Times New Roman"/>
              </w:rPr>
              <w:t xml:space="preserve">arı yerlerdendir. Bu mekânlarda </w:t>
            </w:r>
            <w:r w:rsidRPr="00DE2F0A">
              <w:rPr>
                <w:rFonts w:ascii="Times New Roman" w:eastAsia="Times New Roman" w:hAnsi="Times New Roman" w:cs="Times New Roman"/>
              </w:rPr>
              <w:t>belirli kurallara uygun davranmak gerekir. Çünkü şehirde yaşaya</w:t>
            </w:r>
            <w:r>
              <w:rPr>
                <w:rFonts w:ascii="Times New Roman" w:eastAsia="Times New Roman" w:hAnsi="Times New Roman" w:cs="Times New Roman"/>
              </w:rPr>
              <w:t xml:space="preserve">n insan, şehri paylaştığı diğer </w:t>
            </w:r>
            <w:r w:rsidRPr="00DE2F0A">
              <w:rPr>
                <w:rFonts w:ascii="Times New Roman" w:eastAsia="Times New Roman" w:hAnsi="Times New Roman" w:cs="Times New Roman"/>
              </w:rPr>
              <w:t>insanlara karşı sorumludur. Bu sorumluluk görgü ve nezaket kuralları</w:t>
            </w:r>
            <w:r>
              <w:rPr>
                <w:rFonts w:ascii="Times New Roman" w:eastAsia="Times New Roman" w:hAnsi="Times New Roman" w:cs="Times New Roman"/>
              </w:rPr>
              <w:t xml:space="preserve">na uymayı gerektirir.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 xml:space="preserve">İlk Çağ düşünürlerinden Aristoteles (Aristo) “Bir şehir, farklı </w:t>
            </w:r>
            <w:r>
              <w:rPr>
                <w:rFonts w:ascii="Times New Roman" w:eastAsia="Times New Roman" w:hAnsi="Times New Roman" w:cs="Times New Roman"/>
              </w:rPr>
              <w:t xml:space="preserve">insanların yaşadığı mekânlardan </w:t>
            </w:r>
            <w:r w:rsidRPr="00DE2F0A">
              <w:rPr>
                <w:rFonts w:ascii="Times New Roman" w:eastAsia="Times New Roman" w:hAnsi="Times New Roman" w:cs="Times New Roman"/>
              </w:rPr>
              <w:t>oluşur. Benzer insanlar bir şehir meydana getiremezler.” demiştir. Yan</w:t>
            </w:r>
            <w:r>
              <w:rPr>
                <w:rFonts w:ascii="Times New Roman" w:eastAsia="Times New Roman" w:hAnsi="Times New Roman" w:cs="Times New Roman"/>
              </w:rPr>
              <w:t xml:space="preserve">i şehirlerde farklı özelliklere </w:t>
            </w:r>
            <w:r w:rsidRPr="00DE2F0A">
              <w:rPr>
                <w:rFonts w:ascii="Times New Roman" w:eastAsia="Times New Roman" w:hAnsi="Times New Roman" w:cs="Times New Roman"/>
              </w:rPr>
              <w:t>sahip birçok insan yaşamaktadır. Bu farklılıklara saygı göste</w:t>
            </w:r>
            <w:r>
              <w:rPr>
                <w:rFonts w:ascii="Times New Roman" w:eastAsia="Times New Roman" w:hAnsi="Times New Roman" w:cs="Times New Roman"/>
              </w:rPr>
              <w:t xml:space="preserve">rmeli, bu farklılığın şehrimizi </w:t>
            </w:r>
            <w:r w:rsidRPr="00DE2F0A">
              <w:rPr>
                <w:rFonts w:ascii="Times New Roman" w:eastAsia="Times New Roman" w:hAnsi="Times New Roman" w:cs="Times New Roman"/>
              </w:rPr>
              <w:t>zenginleştirdiğini unutmamalıyız.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34F5E" w:rsidRPr="006F299F" w:rsidRDefault="00D34F5E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70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 ile medeniyet arasında nasıl bir bağlantı vardır</w:t>
            </w:r>
            <w:r w:rsidR="00AE265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C5EF8">
              <w:rPr>
                <w:rFonts w:ascii="Times New Roman" w:hAnsi="Times New Roman" w:cs="Times New Roman"/>
              </w:rPr>
              <w:t>Şehirde yaşamının kuralları nelerdir</w:t>
            </w:r>
            <w:r w:rsidR="00181AFD">
              <w:rPr>
                <w:rFonts w:ascii="Times New Roman" w:hAnsi="Times New Roman" w:cs="Times New Roman"/>
              </w:rPr>
              <w:t xml:space="preserve">? </w:t>
            </w:r>
          </w:p>
          <w:p w:rsidR="001F17F2" w:rsidRPr="005A4B04" w:rsidRDefault="001F17F2" w:rsidP="00181A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2022-10-13T04:58:00Z</dcterms:created>
  <dcterms:modified xsi:type="dcterms:W3CDTF">2022-10-13T05:03:00Z</dcterms:modified>
</cp:coreProperties>
</file>