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21609"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Mit, Destan, Efsane, </w:t>
            </w:r>
            <w:proofErr w:type="gramStart"/>
            <w:r>
              <w:rPr>
                <w:rFonts w:ascii="Times New Roman" w:eastAsia="Times New Roman" w:hAnsi="Times New Roman" w:cs="Times New Roman"/>
              </w:rPr>
              <w:t>Hikaye</w:t>
            </w:r>
            <w:proofErr w:type="gramEnd"/>
            <w:r>
              <w:rPr>
                <w:rFonts w:ascii="Times New Roman" w:eastAsia="Times New Roman" w:hAnsi="Times New Roman" w:cs="Times New Roman"/>
              </w:rPr>
              <w:t>, Fıkra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648CA" w:rsidP="00D648CA">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62761F">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50DE9" w:rsidP="000A2123">
            <w:pPr>
              <w:tabs>
                <w:tab w:val="left" w:pos="82"/>
              </w:tabs>
              <w:spacing w:after="0" w:line="256" w:lineRule="auto"/>
              <w:ind w:left="54" w:firstLine="2"/>
              <w:rPr>
                <w:rFonts w:ascii="Times New Roman" w:eastAsia="Arial" w:hAnsi="Times New Roman" w:cs="Times New Roman"/>
                <w:b/>
              </w:rPr>
            </w:pPr>
            <w:r w:rsidRPr="00D50DE9">
              <w:rPr>
                <w:rFonts w:ascii="Times New Roman" w:eastAsia="Arial" w:hAnsi="Times New Roman" w:cs="Times New Roman"/>
                <w:b/>
              </w:rPr>
              <w:t>H.K.8.1.3 Mit, destan, efsane, hikâye ve fıkraların ortaya çıkış nedenlerini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56872" w:rsidRDefault="00656872" w:rsidP="00656872">
            <w:pPr>
              <w:pStyle w:val="ListeParagraf"/>
              <w:numPr>
                <w:ilvl w:val="0"/>
                <w:numId w:val="10"/>
              </w:numPr>
              <w:spacing w:after="0" w:line="256" w:lineRule="auto"/>
              <w:rPr>
                <w:rFonts w:ascii="Times New Roman" w:eastAsia="Times New Roman" w:hAnsi="Times New Roman" w:cs="Times New Roman"/>
              </w:rPr>
            </w:pPr>
            <w:r w:rsidRPr="00656872">
              <w:rPr>
                <w:rFonts w:ascii="Times New Roman" w:eastAsia="Times New Roman" w:hAnsi="Times New Roman" w:cs="Times New Roman"/>
              </w:rPr>
              <w:t>Mit, desta</w:t>
            </w:r>
            <w:r>
              <w:rPr>
                <w:rFonts w:ascii="Times New Roman" w:eastAsia="Times New Roman" w:hAnsi="Times New Roman" w:cs="Times New Roman"/>
              </w:rPr>
              <w:t xml:space="preserve">n, efsane, hikâye ve fıkralar hakkında hatırlatmalar yapılır. </w:t>
            </w:r>
          </w:p>
          <w:p w:rsidR="006D7F1F" w:rsidRDefault="00656872"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Öğrencilere </w:t>
            </w:r>
            <w:r w:rsidRPr="00656872">
              <w:rPr>
                <w:rFonts w:ascii="Times New Roman" w:eastAsia="Times New Roman" w:hAnsi="Times New Roman" w:cs="Times New Roman"/>
                <w:b/>
              </w:rPr>
              <w:t xml:space="preserve">“Ortaya çıkış nedenini bildiğiniz herhangi bir efsane, </w:t>
            </w:r>
            <w:proofErr w:type="gramStart"/>
            <w:r w:rsidRPr="00656872">
              <w:rPr>
                <w:rFonts w:ascii="Times New Roman" w:eastAsia="Times New Roman" w:hAnsi="Times New Roman" w:cs="Times New Roman"/>
                <w:b/>
              </w:rPr>
              <w:t>hikaye</w:t>
            </w:r>
            <w:proofErr w:type="gramEnd"/>
            <w:r w:rsidRPr="00656872">
              <w:rPr>
                <w:rFonts w:ascii="Times New Roman" w:eastAsia="Times New Roman" w:hAnsi="Times New Roman" w:cs="Times New Roman"/>
                <w:b/>
              </w:rPr>
              <w:t xml:space="preserve"> ya da fıkra var mı”</w:t>
            </w:r>
            <w:r>
              <w:rPr>
                <w:rFonts w:ascii="Times New Roman" w:eastAsia="Times New Roman" w:hAnsi="Times New Roman" w:cs="Times New Roman"/>
              </w:rPr>
              <w:t xml:space="preserve"> diye sorulur</w:t>
            </w:r>
            <w:r w:rsidR="006D7F1F">
              <w:rPr>
                <w:rFonts w:ascii="Times New Roman" w:eastAsia="Times New Roman" w:hAnsi="Times New Roman" w:cs="Times New Roman"/>
              </w:rPr>
              <w:t>.</w:t>
            </w:r>
          </w:p>
          <w:p w:rsidR="00E428FD" w:rsidRDefault="00E428FD" w:rsidP="00BB3AEE">
            <w:pPr>
              <w:spacing w:after="0" w:line="256" w:lineRule="auto"/>
              <w:rPr>
                <w:rFonts w:ascii="Times New Roman" w:eastAsia="Times New Roman" w:hAnsi="Times New Roman" w:cs="Times New Roman"/>
                <w:b/>
              </w:rPr>
            </w:pPr>
          </w:p>
          <w:p w:rsidR="00BF29B2" w:rsidRDefault="00BF29B2" w:rsidP="00BF29B2">
            <w:pPr>
              <w:spacing w:after="0" w:line="256" w:lineRule="auto"/>
              <w:rPr>
                <w:rFonts w:ascii="Times New Roman" w:eastAsia="Times New Roman" w:hAnsi="Times New Roman" w:cs="Times New Roman"/>
              </w:rPr>
            </w:pPr>
            <w:r w:rsidRPr="00BF29B2">
              <w:rPr>
                <w:rFonts w:ascii="Times New Roman" w:eastAsia="Times New Roman" w:hAnsi="Times New Roman" w:cs="Times New Roman"/>
              </w:rPr>
              <w:t>Milletleri derinden etkileyen tarihî ve sosyal olayları anlatan çoğunlukla manzum şekilde olan</w:t>
            </w:r>
            <w:r w:rsidR="004F130E">
              <w:rPr>
                <w:rFonts w:ascii="Times New Roman" w:eastAsia="Times New Roman" w:hAnsi="Times New Roman" w:cs="Times New Roman"/>
              </w:rPr>
              <w:t xml:space="preserve"> edebî eserlere “destan” denir.</w:t>
            </w:r>
          </w:p>
          <w:p w:rsidR="004F130E" w:rsidRDefault="004F130E" w:rsidP="00BF29B2">
            <w:pPr>
              <w:spacing w:after="0" w:line="256" w:lineRule="auto"/>
              <w:rPr>
                <w:rFonts w:ascii="Times New Roman" w:eastAsia="Times New Roman" w:hAnsi="Times New Roman" w:cs="Times New Roman"/>
              </w:rPr>
            </w:pPr>
            <w:r>
              <w:rPr>
                <w:rFonts w:ascii="Times New Roman" w:eastAsia="Times New Roman" w:hAnsi="Times New Roman" w:cs="Times New Roman"/>
              </w:rPr>
              <w:t>Destanlar k</w:t>
            </w:r>
            <w:r w:rsidRPr="004F130E">
              <w:rPr>
                <w:rFonts w:ascii="Times New Roman" w:eastAsia="Times New Roman" w:hAnsi="Times New Roman" w:cs="Times New Roman"/>
              </w:rPr>
              <w:t>ahramanlarının olağanüstü eylemlerini coşkulu, törensel bir üslupla anlatan ve genellikle birkaç bölümden oluşan manzum yapıtlardır. Bilinen en eski edebiyat türlerinden biridir. Yunanca “</w:t>
            </w:r>
            <w:proofErr w:type="spellStart"/>
            <w:r w:rsidRPr="004F130E">
              <w:rPr>
                <w:rFonts w:ascii="Times New Roman" w:eastAsia="Times New Roman" w:hAnsi="Times New Roman" w:cs="Times New Roman"/>
              </w:rPr>
              <w:t>espos</w:t>
            </w:r>
            <w:proofErr w:type="spellEnd"/>
            <w:r w:rsidRPr="004F130E">
              <w:rPr>
                <w:rFonts w:ascii="Times New Roman" w:eastAsia="Times New Roman" w:hAnsi="Times New Roman" w:cs="Times New Roman"/>
              </w:rPr>
              <w:t xml:space="preserve">” sözcüğünden gelmektedir. Mitoloji, efsane, folklor ve tarihi öğeler içerir. Destanlar ve destansı öyküler ilkçağlardan beri dünyanın her yerinde gelenekleri sonraki kuşaklara aktarmak için </w:t>
            </w:r>
            <w:proofErr w:type="spellStart"/>
            <w:r w:rsidRPr="004F130E">
              <w:rPr>
                <w:rFonts w:ascii="Times New Roman" w:eastAsia="Times New Roman" w:hAnsi="Times New Roman" w:cs="Times New Roman"/>
              </w:rPr>
              <w:t>kollektif</w:t>
            </w:r>
            <w:proofErr w:type="spellEnd"/>
            <w:r w:rsidRPr="004F130E">
              <w:rPr>
                <w:rFonts w:ascii="Times New Roman" w:eastAsia="Times New Roman" w:hAnsi="Times New Roman" w:cs="Times New Roman"/>
              </w:rPr>
              <w:t xml:space="preserve"> olarak yaratılmış edebi biçimlerdir.</w:t>
            </w:r>
          </w:p>
          <w:p w:rsidR="004F130E" w:rsidRPr="00BF29B2" w:rsidRDefault="004F130E" w:rsidP="00BF29B2">
            <w:pPr>
              <w:spacing w:after="0" w:line="256" w:lineRule="auto"/>
              <w:rPr>
                <w:rFonts w:ascii="Times New Roman" w:eastAsia="Times New Roman" w:hAnsi="Times New Roman" w:cs="Times New Roman"/>
              </w:rPr>
            </w:pPr>
          </w:p>
          <w:p w:rsidR="00BF29B2" w:rsidRPr="00BF29B2" w:rsidRDefault="00BF29B2" w:rsidP="00BF29B2">
            <w:pPr>
              <w:spacing w:after="0" w:line="256" w:lineRule="auto"/>
              <w:rPr>
                <w:rFonts w:ascii="Times New Roman" w:eastAsia="Times New Roman" w:hAnsi="Times New Roman" w:cs="Times New Roman"/>
              </w:rPr>
            </w:pPr>
            <w:r w:rsidRPr="00BF29B2">
              <w:rPr>
                <w:rFonts w:ascii="Times New Roman" w:eastAsia="Times New Roman" w:hAnsi="Times New Roman" w:cs="Times New Roman"/>
              </w:rPr>
              <w:t>Destanlar henüz aklın ve bilimin toplum hayatına tam anlamıyla hâkim olmadığı ilk çağlarda ortaya çıkmış sözlü edebiyat ürünleridir. Destanlar ve destansı öyküler, ilk çağlardan beri, dünyanın her yerinde, gelenekleri sonraki kuşaklara aktarmak için kolektif olarak yaratılmış edebî biçimlerd</w:t>
            </w:r>
            <w:r w:rsidR="004F130E">
              <w:rPr>
                <w:rFonts w:ascii="Times New Roman" w:eastAsia="Times New Roman" w:hAnsi="Times New Roman" w:cs="Times New Roman"/>
              </w:rPr>
              <w:t>ir.</w:t>
            </w:r>
          </w:p>
          <w:p w:rsidR="00BF29B2" w:rsidRPr="00BF29B2" w:rsidRDefault="00BF29B2" w:rsidP="00BF29B2">
            <w:pPr>
              <w:spacing w:after="0" w:line="256" w:lineRule="auto"/>
              <w:rPr>
                <w:rFonts w:ascii="Times New Roman" w:eastAsia="Times New Roman" w:hAnsi="Times New Roman" w:cs="Times New Roman"/>
              </w:rPr>
            </w:pPr>
            <w:r w:rsidRPr="00BF29B2">
              <w:rPr>
                <w:rFonts w:ascii="Times New Roman" w:eastAsia="Times New Roman" w:hAnsi="Times New Roman" w:cs="Times New Roman"/>
              </w:rPr>
              <w:t>Destanlar, efsanelerden sonra bilinen en eski edebiyat türlerinden biridir. Yunanca “</w:t>
            </w:r>
            <w:proofErr w:type="spellStart"/>
            <w:r w:rsidRPr="00BF29B2">
              <w:rPr>
                <w:rFonts w:ascii="Times New Roman" w:eastAsia="Times New Roman" w:hAnsi="Times New Roman" w:cs="Times New Roman"/>
              </w:rPr>
              <w:t>espos</w:t>
            </w:r>
            <w:proofErr w:type="spellEnd"/>
            <w:r w:rsidRPr="00BF29B2">
              <w:rPr>
                <w:rFonts w:ascii="Times New Roman" w:eastAsia="Times New Roman" w:hAnsi="Times New Roman" w:cs="Times New Roman"/>
              </w:rPr>
              <w:t>” sözcüğünden gelmektedir. Destanlar; mitoloji, efsane, folklor ve tarihî öğeleri içerir. Destanlar zaman ve mekân içinde iradesini elinde tutan “kahraman-bilge” kişiliklerin efsanevi ve gerçek hayat hikâyeleri etrafında oluşmuş uzun, didaktik (bilgi verici) hikâyelerden oluşur.</w:t>
            </w:r>
          </w:p>
          <w:p w:rsidR="00BF29B2" w:rsidRPr="00BF29B2" w:rsidRDefault="00BF29B2" w:rsidP="00BF29B2">
            <w:pPr>
              <w:spacing w:after="0" w:line="256" w:lineRule="auto"/>
              <w:rPr>
                <w:rFonts w:ascii="Times New Roman" w:eastAsia="Times New Roman" w:hAnsi="Times New Roman" w:cs="Times New Roman"/>
              </w:rPr>
            </w:pPr>
          </w:p>
          <w:p w:rsidR="00BB3AEE" w:rsidRPr="006F299F" w:rsidRDefault="00BF29B2" w:rsidP="00BF29B2">
            <w:pPr>
              <w:spacing w:after="0" w:line="256" w:lineRule="auto"/>
              <w:rPr>
                <w:rFonts w:ascii="Times New Roman" w:eastAsia="Times New Roman" w:hAnsi="Times New Roman" w:cs="Times New Roman"/>
              </w:rPr>
            </w:pPr>
            <w:r w:rsidRPr="00BF29B2">
              <w:rPr>
                <w:rFonts w:ascii="Times New Roman" w:eastAsia="Times New Roman" w:hAnsi="Times New Roman" w:cs="Times New Roman"/>
              </w:rPr>
              <w:t xml:space="preserve">Destanlar, tarihsel olaylara bağlı olmakla beraber, tarih sayılmayan, Türk edebiyatında ozanların “kopuz denen saz eşliğinde söyledikleri, toplumun ortak hayat görüşünü yansıtan, edebî eserlerdir. Deprem, bulaşıcı hastalık, kuraklık, kıtlık, yangın gibi tabiî afetlerin; göçler, savaşlar ve istilalar gibi önemli olayların toplum vicdanında derin yankılar uyandırması, destanların oluşumunda </w:t>
            </w:r>
            <w:r w:rsidR="004F130E">
              <w:rPr>
                <w:rFonts w:ascii="Times New Roman" w:eastAsia="Times New Roman" w:hAnsi="Times New Roman" w:cs="Times New Roman"/>
              </w:rPr>
              <w:t>etkili olmuştur.</w:t>
            </w:r>
            <w:bookmarkStart w:id="0" w:name="_GoBack"/>
            <w:bookmarkEnd w:id="0"/>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4F3C31"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Ortaya çıkış nedeni </w:t>
            </w:r>
            <w:r w:rsidR="00F65995">
              <w:rPr>
                <w:rFonts w:ascii="Times New Roman" w:hAnsi="Times New Roman" w:cs="Times New Roman"/>
              </w:rPr>
              <w:t xml:space="preserve">bildiğiniz bir </w:t>
            </w:r>
            <w:r w:rsidR="004F130E">
              <w:rPr>
                <w:rFonts w:ascii="Times New Roman" w:hAnsi="Times New Roman" w:cs="Times New Roman"/>
              </w:rPr>
              <w:t xml:space="preserve">destan, </w:t>
            </w:r>
            <w:proofErr w:type="gramStart"/>
            <w:r w:rsidR="00F65995">
              <w:rPr>
                <w:rFonts w:ascii="Times New Roman" w:hAnsi="Times New Roman" w:cs="Times New Roman"/>
              </w:rPr>
              <w:t>hikaye</w:t>
            </w:r>
            <w:proofErr w:type="gramEnd"/>
            <w:r w:rsidR="00F65995">
              <w:rPr>
                <w:rFonts w:ascii="Times New Roman" w:hAnsi="Times New Roman" w:cs="Times New Roman"/>
              </w:rPr>
              <w:t xml:space="preserve"> ya da fıkra anlatınız.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2123"/>
    <w:rsid w:val="001115D5"/>
    <w:rsid w:val="001178F1"/>
    <w:rsid w:val="001306C2"/>
    <w:rsid w:val="00186F37"/>
    <w:rsid w:val="001A2053"/>
    <w:rsid w:val="001B27AE"/>
    <w:rsid w:val="001C15F2"/>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30E8"/>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1E00"/>
    <w:rsid w:val="005B502D"/>
    <w:rsid w:val="005D101F"/>
    <w:rsid w:val="0062761F"/>
    <w:rsid w:val="00646806"/>
    <w:rsid w:val="00656872"/>
    <w:rsid w:val="006667B9"/>
    <w:rsid w:val="00675C81"/>
    <w:rsid w:val="00692B49"/>
    <w:rsid w:val="00696ABB"/>
    <w:rsid w:val="006B36A9"/>
    <w:rsid w:val="006C3579"/>
    <w:rsid w:val="006D7F1F"/>
    <w:rsid w:val="006E6C81"/>
    <w:rsid w:val="006F299F"/>
    <w:rsid w:val="00716272"/>
    <w:rsid w:val="0072398D"/>
    <w:rsid w:val="007267AC"/>
    <w:rsid w:val="00747AC9"/>
    <w:rsid w:val="00756159"/>
    <w:rsid w:val="007B5EB2"/>
    <w:rsid w:val="007E3D0D"/>
    <w:rsid w:val="00850764"/>
    <w:rsid w:val="00874AAF"/>
    <w:rsid w:val="00935121"/>
    <w:rsid w:val="009353F9"/>
    <w:rsid w:val="009947A1"/>
    <w:rsid w:val="009A4001"/>
    <w:rsid w:val="009B3C04"/>
    <w:rsid w:val="009D6698"/>
    <w:rsid w:val="00A115FD"/>
    <w:rsid w:val="00A27BBA"/>
    <w:rsid w:val="00A35CFD"/>
    <w:rsid w:val="00A55628"/>
    <w:rsid w:val="00A72FC2"/>
    <w:rsid w:val="00AB1558"/>
    <w:rsid w:val="00AC6A1A"/>
    <w:rsid w:val="00AD54EC"/>
    <w:rsid w:val="00B43D00"/>
    <w:rsid w:val="00B45F59"/>
    <w:rsid w:val="00BA7479"/>
    <w:rsid w:val="00BB3AEE"/>
    <w:rsid w:val="00BC0CF8"/>
    <w:rsid w:val="00BD7B99"/>
    <w:rsid w:val="00BF29B2"/>
    <w:rsid w:val="00C32937"/>
    <w:rsid w:val="00C345E3"/>
    <w:rsid w:val="00C52D9E"/>
    <w:rsid w:val="00C80DC4"/>
    <w:rsid w:val="00CA5A10"/>
    <w:rsid w:val="00CC78DF"/>
    <w:rsid w:val="00D2205F"/>
    <w:rsid w:val="00D3755C"/>
    <w:rsid w:val="00D50DE9"/>
    <w:rsid w:val="00D648CA"/>
    <w:rsid w:val="00D741C1"/>
    <w:rsid w:val="00D87A07"/>
    <w:rsid w:val="00D96DBC"/>
    <w:rsid w:val="00DA7A3B"/>
    <w:rsid w:val="00DD36EE"/>
    <w:rsid w:val="00DF62AC"/>
    <w:rsid w:val="00E118D2"/>
    <w:rsid w:val="00E3217D"/>
    <w:rsid w:val="00E34C01"/>
    <w:rsid w:val="00E428FD"/>
    <w:rsid w:val="00E93767"/>
    <w:rsid w:val="00E9599D"/>
    <w:rsid w:val="00EC1730"/>
    <w:rsid w:val="00F65995"/>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481</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2022-10-06T04:30:00Z</dcterms:created>
  <dcterms:modified xsi:type="dcterms:W3CDTF">2022-10-06T04:38:00Z</dcterms:modified>
</cp:coreProperties>
</file>