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B3C04" w:rsidP="006B36A9">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w:t>
            </w:r>
            <w:r w:rsidR="00DF4447">
              <w:rPr>
                <w:rFonts w:ascii="Times New Roman" w:hAnsi="Times New Roman" w:cs="Times New Roman"/>
              </w:rPr>
              <w:t>NİN ENGELLERİ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003F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463867">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003F8" w:rsidP="000A2123">
            <w:pPr>
              <w:tabs>
                <w:tab w:val="left" w:pos="82"/>
              </w:tabs>
              <w:spacing w:after="0" w:line="256" w:lineRule="auto"/>
              <w:ind w:left="54" w:firstLine="2"/>
              <w:rPr>
                <w:rFonts w:ascii="Times New Roman" w:eastAsia="Arial" w:hAnsi="Times New Roman" w:cs="Times New Roman"/>
                <w:b/>
              </w:rPr>
            </w:pPr>
            <w:r w:rsidRPr="00B003F8">
              <w:rPr>
                <w:rFonts w:ascii="Times New Roman" w:eastAsia="Arial" w:hAnsi="Times New Roman" w:cs="Times New Roman"/>
                <w:b/>
              </w:rPr>
              <w:t>8.2.3. Düşünmenin önündeki engelleri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1C4F" w:rsidRDefault="00443CB3"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Düşünmenizi engelleyen durumlar nelerdir</w:t>
            </w:r>
            <w:r w:rsidR="004C1C4F">
              <w:rPr>
                <w:rFonts w:ascii="Times New Roman" w:eastAsia="Times New Roman" w:hAnsi="Times New Roman" w:cs="Times New Roman"/>
              </w:rPr>
              <w:t>?</w:t>
            </w:r>
          </w:p>
          <w:p w:rsidR="004C1C4F" w:rsidRPr="004C1C4F" w:rsidRDefault="00443CB3"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Neden düşünemiyoruz</w:t>
            </w:r>
            <w:r w:rsidR="004C1C4F" w:rsidRPr="004C1C4F">
              <w:rPr>
                <w:rFonts w:ascii="Times New Roman" w:eastAsia="Times New Roman" w:hAnsi="Times New Roman" w:cs="Times New Roman"/>
              </w:rPr>
              <w:t>? gibi sorular sorularak konuya giriş yapılabilir. Gelen cevaplar genişletilerek devam edilir.</w:t>
            </w:r>
          </w:p>
          <w:p w:rsidR="00E24BDF" w:rsidRPr="00E24BDF" w:rsidRDefault="00E24BDF" w:rsidP="00E24BDF">
            <w:pPr>
              <w:spacing w:after="0" w:line="256" w:lineRule="auto"/>
              <w:rPr>
                <w:rFonts w:ascii="Times New Roman" w:eastAsia="Times New Roman" w:hAnsi="Times New Roman" w:cs="Times New Roman"/>
              </w:rPr>
            </w:pPr>
            <w:r w:rsidRPr="00E24BDF">
              <w:rPr>
                <w:rFonts w:ascii="Times New Roman" w:eastAsia="Times New Roman" w:hAnsi="Times New Roman" w:cs="Times New Roman"/>
              </w:rPr>
              <w:t>Bir öğrencinin başarabilmek için bildiği yöntemlerin dışına çıkamaması öğretmenler için hep bir sorun olmuştur. Öğrencinin hep aynı yöntemlerle başarılı olmaya çalışması ya da öğretmenlerin onlarca farklı yol, yöntem ve teknik olmasına rağmen anlatım, soru-cevap gibi yöntem ve tekniklerin dışına çıkamaması yaratıcı düşünme becerilerinin kısıtlanıyor olması anlamına gelmektedir. O halde yaratıcı düşünmeyi engelleyen faktörlerin ne olduğunun bilinmesi, bu gibi durumların aşılması için büyük öneme sahiptir.</w:t>
            </w:r>
          </w:p>
          <w:p w:rsidR="00E24BDF" w:rsidRPr="00E24BDF" w:rsidRDefault="00E24BDF" w:rsidP="00E24BDF">
            <w:pPr>
              <w:spacing w:after="0" w:line="256" w:lineRule="auto"/>
              <w:rPr>
                <w:rFonts w:ascii="Times New Roman" w:eastAsia="Times New Roman" w:hAnsi="Times New Roman" w:cs="Times New Roman"/>
              </w:rPr>
            </w:pPr>
          </w:p>
          <w:p w:rsidR="00E24BDF" w:rsidRPr="00E24BDF" w:rsidRDefault="00E24BDF" w:rsidP="00E24BDF">
            <w:pPr>
              <w:spacing w:after="0" w:line="256" w:lineRule="auto"/>
              <w:rPr>
                <w:rFonts w:ascii="Times New Roman" w:eastAsia="Times New Roman" w:hAnsi="Times New Roman" w:cs="Times New Roman"/>
              </w:rPr>
            </w:pPr>
            <w:r>
              <w:rPr>
                <w:rFonts w:ascii="Times New Roman" w:eastAsia="Times New Roman" w:hAnsi="Times New Roman" w:cs="Times New Roman"/>
              </w:rPr>
              <w:t>Algısal Etkenler</w:t>
            </w:r>
          </w:p>
          <w:p w:rsidR="00E24BDF" w:rsidRPr="00E24BDF" w:rsidRDefault="00E24BDF" w:rsidP="00E24BDF">
            <w:pPr>
              <w:spacing w:after="0" w:line="256" w:lineRule="auto"/>
              <w:rPr>
                <w:rFonts w:ascii="Times New Roman" w:eastAsia="Times New Roman" w:hAnsi="Times New Roman" w:cs="Times New Roman"/>
              </w:rPr>
            </w:pPr>
            <w:r w:rsidRPr="00E24BDF">
              <w:rPr>
                <w:rFonts w:ascii="Times New Roman" w:eastAsia="Times New Roman" w:hAnsi="Times New Roman" w:cs="Times New Roman"/>
              </w:rPr>
              <w:t>Gözlem eksikliği ve duyu organlarının sınırlılığından dolayı varlık, olay, durum ya da nesnelere ilişkin yanlış ve eksik bilgiler elde edilir. Bu bilgileri aşamama, bu bilgilere takılıp kalma, algısal sebeplerden dolayı bilgilerin doğru halini bilememe durumu öğrenmenin zorlaşmasına yol açarak yaratıcılığı engeller.</w:t>
            </w:r>
          </w:p>
          <w:p w:rsidR="00E24BDF" w:rsidRPr="00E24BDF" w:rsidRDefault="00E24BDF" w:rsidP="00E24BDF">
            <w:pPr>
              <w:spacing w:after="0" w:line="256" w:lineRule="auto"/>
              <w:rPr>
                <w:rFonts w:ascii="Times New Roman" w:eastAsia="Times New Roman" w:hAnsi="Times New Roman" w:cs="Times New Roman"/>
              </w:rPr>
            </w:pPr>
          </w:p>
          <w:p w:rsidR="00E24BDF" w:rsidRPr="00E24BDF" w:rsidRDefault="00E24BDF" w:rsidP="00E24BDF">
            <w:pPr>
              <w:spacing w:after="0" w:line="256" w:lineRule="auto"/>
              <w:rPr>
                <w:rFonts w:ascii="Times New Roman" w:eastAsia="Times New Roman" w:hAnsi="Times New Roman" w:cs="Times New Roman"/>
              </w:rPr>
            </w:pPr>
            <w:r>
              <w:rPr>
                <w:rFonts w:ascii="Times New Roman" w:eastAsia="Times New Roman" w:hAnsi="Times New Roman" w:cs="Times New Roman"/>
              </w:rPr>
              <w:t>Kültürel Etkenler</w:t>
            </w:r>
          </w:p>
          <w:p w:rsidR="00E24BDF" w:rsidRPr="00E24BDF" w:rsidRDefault="00E24BDF" w:rsidP="00E24BDF">
            <w:pPr>
              <w:spacing w:after="0" w:line="256" w:lineRule="auto"/>
              <w:rPr>
                <w:rFonts w:ascii="Times New Roman" w:eastAsia="Times New Roman" w:hAnsi="Times New Roman" w:cs="Times New Roman"/>
              </w:rPr>
            </w:pPr>
            <w:r w:rsidRPr="00E24BDF">
              <w:rPr>
                <w:rFonts w:ascii="Times New Roman" w:eastAsia="Times New Roman" w:hAnsi="Times New Roman" w:cs="Times New Roman"/>
              </w:rPr>
              <w:t>Toplumsal değerlere ters düşen, kültürel dokuya uymayan düşüncelere ve bilgilere ön yargıyla yaklaşmak yaratıcı düşünmeyi olumsuz şekilde etkiler.</w:t>
            </w:r>
          </w:p>
          <w:p w:rsidR="00E24BDF" w:rsidRPr="00E24BDF" w:rsidRDefault="00E24BDF" w:rsidP="00E24BDF">
            <w:pPr>
              <w:spacing w:after="0" w:line="256" w:lineRule="auto"/>
              <w:rPr>
                <w:rFonts w:ascii="Times New Roman" w:eastAsia="Times New Roman" w:hAnsi="Times New Roman" w:cs="Times New Roman"/>
              </w:rPr>
            </w:pPr>
          </w:p>
          <w:p w:rsidR="00E24BDF" w:rsidRPr="00E24BDF" w:rsidRDefault="00E24BDF" w:rsidP="00E24BDF">
            <w:pPr>
              <w:spacing w:after="0" w:line="256" w:lineRule="auto"/>
              <w:rPr>
                <w:rFonts w:ascii="Times New Roman" w:eastAsia="Times New Roman" w:hAnsi="Times New Roman" w:cs="Times New Roman"/>
              </w:rPr>
            </w:pPr>
            <w:r>
              <w:rPr>
                <w:rFonts w:ascii="Times New Roman" w:eastAsia="Times New Roman" w:hAnsi="Times New Roman" w:cs="Times New Roman"/>
              </w:rPr>
              <w:t>Duyusal Etkenler</w:t>
            </w:r>
          </w:p>
          <w:p w:rsidR="00E24BDF" w:rsidRPr="00E24BDF" w:rsidRDefault="00E24BDF" w:rsidP="00E24BDF">
            <w:pPr>
              <w:spacing w:after="0" w:line="256" w:lineRule="auto"/>
              <w:rPr>
                <w:rFonts w:ascii="Times New Roman" w:eastAsia="Times New Roman" w:hAnsi="Times New Roman" w:cs="Times New Roman"/>
              </w:rPr>
            </w:pPr>
            <w:r w:rsidRPr="00E24BDF">
              <w:rPr>
                <w:rFonts w:ascii="Times New Roman" w:eastAsia="Times New Roman" w:hAnsi="Times New Roman" w:cs="Times New Roman"/>
              </w:rPr>
              <w:t>Problem çözme sürecinde duygu ve hisler çözümü engellemektedir. Eleştirilme, hata yapma korkusu ve kaygısı, ayrıntıya takılıp kalma davranışı, başarısızlık korkusu gibi faktörler yaratıcı düşünmeyi engelleyen duygusal etkenlerdir.</w:t>
            </w:r>
          </w:p>
          <w:p w:rsidR="00E24BDF" w:rsidRPr="00E24BDF" w:rsidRDefault="00E24BDF" w:rsidP="00E24BDF">
            <w:pPr>
              <w:spacing w:after="0" w:line="256" w:lineRule="auto"/>
              <w:rPr>
                <w:rFonts w:ascii="Times New Roman" w:eastAsia="Times New Roman" w:hAnsi="Times New Roman" w:cs="Times New Roman"/>
              </w:rPr>
            </w:pPr>
          </w:p>
          <w:p w:rsidR="00E24BDF" w:rsidRPr="00E24BDF" w:rsidRDefault="00E24BDF" w:rsidP="00E24BDF">
            <w:pPr>
              <w:spacing w:after="0" w:line="256" w:lineRule="auto"/>
              <w:rPr>
                <w:rFonts w:ascii="Times New Roman" w:eastAsia="Times New Roman" w:hAnsi="Times New Roman" w:cs="Times New Roman"/>
              </w:rPr>
            </w:pPr>
            <w:r>
              <w:rPr>
                <w:rFonts w:ascii="Times New Roman" w:eastAsia="Times New Roman" w:hAnsi="Times New Roman" w:cs="Times New Roman"/>
              </w:rPr>
              <w:t>İşleve Takılma</w:t>
            </w:r>
          </w:p>
          <w:p w:rsidR="00E24BDF" w:rsidRPr="00E24BDF" w:rsidRDefault="00E24BDF" w:rsidP="00E24BDF">
            <w:pPr>
              <w:spacing w:after="0" w:line="256" w:lineRule="auto"/>
              <w:rPr>
                <w:rFonts w:ascii="Times New Roman" w:eastAsia="Times New Roman" w:hAnsi="Times New Roman" w:cs="Times New Roman"/>
              </w:rPr>
            </w:pPr>
            <w:r w:rsidRPr="00E24BDF">
              <w:rPr>
                <w:rFonts w:ascii="Times New Roman" w:eastAsia="Times New Roman" w:hAnsi="Times New Roman" w:cs="Times New Roman"/>
              </w:rPr>
              <w:t>Problemin çözüm sürecinde nesnelerin (objelerin) işlevlerine takılma, nesneyi asıl bilinen işlevinin dışında kullanamama durumu yaratıcı düşünmeyi olumsuz etkiler.</w:t>
            </w:r>
          </w:p>
          <w:p w:rsidR="00E24BDF" w:rsidRPr="00E24BDF" w:rsidRDefault="00E24BDF" w:rsidP="00E24BDF">
            <w:pPr>
              <w:spacing w:after="0" w:line="256" w:lineRule="auto"/>
              <w:rPr>
                <w:rFonts w:ascii="Times New Roman" w:eastAsia="Times New Roman" w:hAnsi="Times New Roman" w:cs="Times New Roman"/>
              </w:rPr>
            </w:pPr>
          </w:p>
          <w:p w:rsidR="00E24BDF" w:rsidRPr="00E24BDF" w:rsidRDefault="00E24BDF" w:rsidP="00E24BDF">
            <w:pPr>
              <w:spacing w:after="0" w:line="256" w:lineRule="auto"/>
              <w:rPr>
                <w:rFonts w:ascii="Times New Roman" w:eastAsia="Times New Roman" w:hAnsi="Times New Roman" w:cs="Times New Roman"/>
              </w:rPr>
            </w:pPr>
            <w:r w:rsidRPr="00E24BDF">
              <w:rPr>
                <w:rFonts w:ascii="Times New Roman" w:eastAsia="Times New Roman" w:hAnsi="Times New Roman" w:cs="Times New Roman"/>
              </w:rPr>
              <w:t>Zi</w:t>
            </w:r>
            <w:r>
              <w:rPr>
                <w:rFonts w:ascii="Times New Roman" w:eastAsia="Times New Roman" w:hAnsi="Times New Roman" w:cs="Times New Roman"/>
              </w:rPr>
              <w:t>hinsel Kurulum (Zihinsel Kurgu)</w:t>
            </w:r>
          </w:p>
          <w:p w:rsidR="006B46F1" w:rsidRPr="006F299F" w:rsidRDefault="00E24BDF" w:rsidP="00E24BDF">
            <w:pPr>
              <w:spacing w:after="0" w:line="256" w:lineRule="auto"/>
              <w:rPr>
                <w:rFonts w:ascii="Times New Roman" w:eastAsia="Times New Roman" w:hAnsi="Times New Roman" w:cs="Times New Roman"/>
              </w:rPr>
            </w:pPr>
            <w:r w:rsidRPr="00E24BDF">
              <w:rPr>
                <w:rFonts w:ascii="Times New Roman" w:eastAsia="Times New Roman" w:hAnsi="Times New Roman" w:cs="Times New Roman"/>
              </w:rPr>
              <w:t>Bireylerin belli problem durumlarını çözüme kavuşturma çabası sırasında, çözüm için bilinen yolların ve daha önce çözüme ulaşmış yöntemlerin dışına çıkamama, farklı, orijinal, yeni çözüm yolları bulamama, alışılmışın dışına çıkamama olarak ifade edilen zihinsel kurulum, yaratıcı düşünmeyi engelleyen faktörlerdendir.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lastRenderedPageBreak/>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lastRenderedPageBreak/>
              <w:t>1-</w:t>
            </w:r>
            <w:r w:rsidR="00E24BDF">
              <w:rPr>
                <w:rFonts w:ascii="Times New Roman" w:hAnsi="Times New Roman" w:cs="Times New Roman"/>
              </w:rPr>
              <w:t>Nasıl düşünmeliyiz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4BDF">
              <w:rPr>
                <w:rFonts w:ascii="Times New Roman" w:hAnsi="Times New Roman" w:cs="Times New Roman"/>
              </w:rPr>
              <w:t>Düşünmemizi sınırlayan durumla</w:t>
            </w:r>
            <w:bookmarkStart w:id="0" w:name="_GoBack"/>
            <w:bookmarkEnd w:id="0"/>
            <w:r w:rsidR="00E24BDF">
              <w:rPr>
                <w:rFonts w:ascii="Times New Roman" w:hAnsi="Times New Roman" w:cs="Times New Roman"/>
              </w:rPr>
              <w:t>r nelerdir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A1F07"/>
    <w:rsid w:val="003C1DDD"/>
    <w:rsid w:val="003E1A37"/>
    <w:rsid w:val="0040038E"/>
    <w:rsid w:val="00443CB3"/>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B5EB2"/>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35ED"/>
    <w:rsid w:val="00AC6A1A"/>
    <w:rsid w:val="00B003F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A7A3B"/>
    <w:rsid w:val="00DD36EE"/>
    <w:rsid w:val="00DF4447"/>
    <w:rsid w:val="00DF62AC"/>
    <w:rsid w:val="00E118D2"/>
    <w:rsid w:val="00E12A9D"/>
    <w:rsid w:val="00E24BDF"/>
    <w:rsid w:val="00E3217D"/>
    <w:rsid w:val="00E34C01"/>
    <w:rsid w:val="00E355A9"/>
    <w:rsid w:val="00E93767"/>
    <w:rsid w:val="00E9599D"/>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2022-10-13T07:01:00Z</dcterms:created>
  <dcterms:modified xsi:type="dcterms:W3CDTF">2022-10-13T07:17:00Z</dcterms:modified>
</cp:coreProperties>
</file>