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="74" w:tblpY="-690"/>
        <w:tblW w:w="10206" w:type="dxa"/>
        <w:tblLayout w:type="fixed"/>
        <w:tblLook w:val="04A0" w:firstRow="1" w:lastRow="0" w:firstColumn="1" w:lastColumn="0" w:noHBand="0" w:noVBand="1"/>
      </w:tblPr>
      <w:tblGrid>
        <w:gridCol w:w="709"/>
        <w:gridCol w:w="1809"/>
        <w:gridCol w:w="6412"/>
        <w:gridCol w:w="29"/>
        <w:gridCol w:w="1247"/>
      </w:tblGrid>
      <w:tr w:rsidR="00C11994" w:rsidTr="0038216F">
        <w:tc>
          <w:tcPr>
            <w:tcW w:w="2518" w:type="dxa"/>
            <w:gridSpan w:val="2"/>
          </w:tcPr>
          <w:p w:rsidR="00C11994" w:rsidRPr="000427A6" w:rsidRDefault="00C11994" w:rsidP="0038216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427A6">
              <w:rPr>
                <w:rFonts w:ascii="Segoe UI" w:hAnsi="Segoe UI" w:cs="Segoe UI"/>
                <w:b/>
                <w:sz w:val="20"/>
                <w:szCs w:val="20"/>
              </w:rPr>
              <w:t>ADI SOYADI:</w:t>
            </w:r>
          </w:p>
        </w:tc>
        <w:tc>
          <w:tcPr>
            <w:tcW w:w="6412" w:type="dxa"/>
          </w:tcPr>
          <w:p w:rsidR="00C11994" w:rsidRPr="000427A6" w:rsidRDefault="00C11994" w:rsidP="0038216F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427A6">
              <w:rPr>
                <w:rFonts w:ascii="Segoe UI" w:hAnsi="Segoe UI" w:cs="Segoe UI"/>
                <w:sz w:val="20"/>
                <w:szCs w:val="20"/>
              </w:rPr>
              <w:t xml:space="preserve">2022-2023 EĞİTİM </w:t>
            </w:r>
            <w:r w:rsidR="00AB1E05">
              <w:rPr>
                <w:rFonts w:ascii="Segoe UI" w:hAnsi="Segoe UI" w:cs="Segoe UI"/>
                <w:sz w:val="20"/>
                <w:szCs w:val="20"/>
              </w:rPr>
              <w:t>ÖĞRETİM YILI ATATÜRK ORTAOKULU</w:t>
            </w:r>
            <w:r w:rsidR="00AB1E05">
              <w:rPr>
                <w:rFonts w:ascii="Segoe UI" w:hAnsi="Segoe UI" w:cs="Segoe UI"/>
                <w:sz w:val="20"/>
                <w:szCs w:val="20"/>
              </w:rPr>
              <w:br/>
              <w:t>7</w:t>
            </w:r>
            <w:r w:rsidRPr="000427A6">
              <w:rPr>
                <w:rFonts w:ascii="Segoe UI" w:hAnsi="Segoe UI" w:cs="Segoe UI"/>
                <w:sz w:val="20"/>
                <w:szCs w:val="20"/>
              </w:rPr>
              <w:t>. SINIF SOSYAL BİLGİLER 1. DÖNEM 1. BEP YAZILI SINAVI</w:t>
            </w:r>
          </w:p>
          <w:p w:rsidR="00C11994" w:rsidRPr="000427A6" w:rsidRDefault="00C11994" w:rsidP="0038216F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11994" w:rsidRPr="000427A6" w:rsidRDefault="00C11994" w:rsidP="0038216F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427A6">
              <w:rPr>
                <w:rFonts w:ascii="Segoe UI" w:hAnsi="Segoe UI" w:cs="Segoe UI"/>
                <w:b/>
                <w:sz w:val="20"/>
                <w:szCs w:val="20"/>
              </w:rPr>
              <w:t>SINIFI NO:</w:t>
            </w:r>
          </w:p>
        </w:tc>
      </w:tr>
      <w:tr w:rsidR="00510E5D" w:rsidRPr="00E85207" w:rsidTr="003821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709" w:type="dxa"/>
          <w:trHeight w:val="460"/>
        </w:trPr>
        <w:tc>
          <w:tcPr>
            <w:tcW w:w="9497" w:type="dxa"/>
            <w:gridSpan w:val="4"/>
            <w:shd w:val="clear" w:color="auto" w:fill="FFFFCC"/>
          </w:tcPr>
          <w:p w:rsidR="00510E5D" w:rsidRPr="00E85207" w:rsidRDefault="00510E5D" w:rsidP="0038216F">
            <w:pPr>
              <w:pStyle w:val="AralkYok"/>
              <w:ind w:left="108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b/>
                <w:sz w:val="21"/>
                <w:szCs w:val="21"/>
              </w:rPr>
              <w:t>Aşağıda verilen ifadelerin yanına doğru ise D, yanlış ise Y yazınız.</w:t>
            </w:r>
            <w:r w:rsidR="00EB30BD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EB30BD" w:rsidRPr="00EB30BD">
              <w:rPr>
                <w:rFonts w:ascii="Segoe UI" w:hAnsi="Segoe UI" w:cs="Segoe UI"/>
                <w:i/>
                <w:sz w:val="21"/>
                <w:szCs w:val="21"/>
              </w:rPr>
              <w:t>( 5 * 4 = 20 puan )</w:t>
            </w:r>
          </w:p>
        </w:tc>
      </w:tr>
      <w:tr w:rsidR="00C11994" w:rsidRPr="00E85207" w:rsidTr="0038216F">
        <w:tc>
          <w:tcPr>
            <w:tcW w:w="709" w:type="dxa"/>
            <w:shd w:val="clear" w:color="auto" w:fill="auto"/>
          </w:tcPr>
          <w:p w:rsidR="00510E5D" w:rsidRPr="00E85207" w:rsidRDefault="00510E5D" w:rsidP="0038216F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8250" w:type="dxa"/>
            <w:gridSpan w:val="3"/>
          </w:tcPr>
          <w:p w:rsidR="00510E5D" w:rsidRPr="00E85207" w:rsidRDefault="00F323FE" w:rsidP="0038216F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sz w:val="21"/>
                <w:szCs w:val="21"/>
              </w:rPr>
              <w:t>Radyo en yaygın yazılı kitle iletişim aracıdır.</w:t>
            </w:r>
          </w:p>
        </w:tc>
        <w:tc>
          <w:tcPr>
            <w:tcW w:w="1247" w:type="dxa"/>
          </w:tcPr>
          <w:p w:rsidR="00510E5D" w:rsidRPr="00E85207" w:rsidRDefault="00510E5D" w:rsidP="0038216F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  <w:tr w:rsidR="00C11994" w:rsidRPr="00E85207" w:rsidTr="0038216F">
        <w:tc>
          <w:tcPr>
            <w:tcW w:w="709" w:type="dxa"/>
            <w:shd w:val="clear" w:color="auto" w:fill="auto"/>
          </w:tcPr>
          <w:p w:rsidR="00510E5D" w:rsidRPr="00E85207" w:rsidRDefault="001634BE" w:rsidP="0038216F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8250" w:type="dxa"/>
            <w:gridSpan w:val="3"/>
          </w:tcPr>
          <w:p w:rsidR="00510E5D" w:rsidRPr="00E85207" w:rsidRDefault="001634BE" w:rsidP="0038216F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sz w:val="21"/>
                <w:szCs w:val="21"/>
              </w:rPr>
              <w:t>A</w:t>
            </w:r>
            <w:r w:rsidR="00F323FE" w:rsidRPr="00E85207">
              <w:rPr>
                <w:rFonts w:ascii="Segoe UI" w:hAnsi="Segoe UI" w:cs="Segoe UI"/>
                <w:sz w:val="21"/>
                <w:szCs w:val="21"/>
              </w:rPr>
              <w:t xml:space="preserve">kıllı telefon ve </w:t>
            </w:r>
            <w:r w:rsidRPr="00E85207">
              <w:rPr>
                <w:rFonts w:ascii="Segoe UI" w:hAnsi="Segoe UI" w:cs="Segoe UI"/>
                <w:sz w:val="21"/>
                <w:szCs w:val="21"/>
              </w:rPr>
              <w:t>internet</w:t>
            </w:r>
            <w:r w:rsidR="00F323FE" w:rsidRPr="00E85207">
              <w:rPr>
                <w:rFonts w:ascii="Segoe UI" w:hAnsi="Segoe UI" w:cs="Segoe UI"/>
                <w:sz w:val="21"/>
                <w:szCs w:val="21"/>
              </w:rPr>
              <w:t xml:space="preserve"> kullanımı insanlar arasındaki iletişimi ar</w:t>
            </w:r>
            <w:r w:rsidRPr="00E85207">
              <w:rPr>
                <w:rFonts w:ascii="Segoe UI" w:hAnsi="Segoe UI" w:cs="Segoe UI"/>
                <w:sz w:val="21"/>
                <w:szCs w:val="21"/>
              </w:rPr>
              <w:t>t</w:t>
            </w:r>
            <w:r w:rsidR="00F323FE" w:rsidRPr="00E85207">
              <w:rPr>
                <w:rFonts w:ascii="Segoe UI" w:hAnsi="Segoe UI" w:cs="Segoe UI"/>
                <w:sz w:val="21"/>
                <w:szCs w:val="21"/>
              </w:rPr>
              <w:t>tırmıştır.</w:t>
            </w:r>
          </w:p>
        </w:tc>
        <w:tc>
          <w:tcPr>
            <w:tcW w:w="1247" w:type="dxa"/>
          </w:tcPr>
          <w:p w:rsidR="00510E5D" w:rsidRPr="00E85207" w:rsidRDefault="00510E5D" w:rsidP="0038216F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  <w:tr w:rsidR="00C11994" w:rsidRPr="00E85207" w:rsidTr="0038216F">
        <w:tc>
          <w:tcPr>
            <w:tcW w:w="709" w:type="dxa"/>
            <w:shd w:val="clear" w:color="auto" w:fill="auto"/>
          </w:tcPr>
          <w:p w:rsidR="00510E5D" w:rsidRPr="00E85207" w:rsidRDefault="001634BE" w:rsidP="0038216F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8250" w:type="dxa"/>
            <w:gridSpan w:val="3"/>
          </w:tcPr>
          <w:p w:rsidR="00510E5D" w:rsidRPr="00E85207" w:rsidRDefault="00510E5D" w:rsidP="0038216F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sz w:val="21"/>
                <w:szCs w:val="21"/>
              </w:rPr>
              <w:t xml:space="preserve">Etkili iletişim, sadece karşımızdaki kişinin konuşmasına bağlıdır. </w:t>
            </w:r>
          </w:p>
        </w:tc>
        <w:tc>
          <w:tcPr>
            <w:tcW w:w="1247" w:type="dxa"/>
          </w:tcPr>
          <w:p w:rsidR="00510E5D" w:rsidRPr="00E85207" w:rsidRDefault="00510E5D" w:rsidP="0038216F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  <w:tr w:rsidR="00C11994" w:rsidRPr="00E85207" w:rsidTr="0038216F">
        <w:tc>
          <w:tcPr>
            <w:tcW w:w="709" w:type="dxa"/>
            <w:shd w:val="clear" w:color="auto" w:fill="auto"/>
          </w:tcPr>
          <w:p w:rsidR="00510E5D" w:rsidRPr="00E85207" w:rsidRDefault="001634BE" w:rsidP="0038216F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8250" w:type="dxa"/>
            <w:gridSpan w:val="3"/>
          </w:tcPr>
          <w:p w:rsidR="00510E5D" w:rsidRPr="00E85207" w:rsidRDefault="008056BC" w:rsidP="0038216F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sz w:val="21"/>
                <w:szCs w:val="21"/>
              </w:rPr>
              <w:t>Geçmişten günümüze kadar iletişim araçları hiç değişmemiştir.</w:t>
            </w:r>
          </w:p>
        </w:tc>
        <w:tc>
          <w:tcPr>
            <w:tcW w:w="1247" w:type="dxa"/>
          </w:tcPr>
          <w:p w:rsidR="00510E5D" w:rsidRPr="00E85207" w:rsidRDefault="00510E5D" w:rsidP="0038216F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  <w:tr w:rsidR="00C11994" w:rsidRPr="00E85207" w:rsidTr="0038216F">
        <w:tc>
          <w:tcPr>
            <w:tcW w:w="709" w:type="dxa"/>
            <w:shd w:val="clear" w:color="auto" w:fill="auto"/>
          </w:tcPr>
          <w:p w:rsidR="00510E5D" w:rsidRPr="00E85207" w:rsidRDefault="001634BE" w:rsidP="0038216F">
            <w:pPr>
              <w:pStyle w:val="AralkYok"/>
              <w:spacing w:line="276" w:lineRule="auto"/>
              <w:rPr>
                <w:rFonts w:ascii="Segoe UI" w:hAnsi="Segoe UI" w:cs="Segoe UI"/>
                <w:b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8250" w:type="dxa"/>
            <w:gridSpan w:val="3"/>
          </w:tcPr>
          <w:p w:rsidR="00510E5D" w:rsidRPr="00E85207" w:rsidRDefault="00AD2D4B" w:rsidP="0038216F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sz w:val="21"/>
                <w:szCs w:val="21"/>
              </w:rPr>
              <w:t>Özel hayatın gizliliği sadece ünlü sanatçılar için geçerlidir.</w:t>
            </w:r>
          </w:p>
        </w:tc>
        <w:tc>
          <w:tcPr>
            <w:tcW w:w="1247" w:type="dxa"/>
          </w:tcPr>
          <w:p w:rsidR="00510E5D" w:rsidRPr="00E85207" w:rsidRDefault="00510E5D" w:rsidP="0038216F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</w:tbl>
    <w:p w:rsidR="00510E5D" w:rsidRDefault="00510E5D" w:rsidP="00C11994">
      <w:pPr>
        <w:pStyle w:val="AralkYok"/>
      </w:pPr>
      <w:bookmarkStart w:id="0" w:name="_GoBack"/>
      <w:bookmarkEnd w:id="0"/>
    </w:p>
    <w:tbl>
      <w:tblPr>
        <w:tblStyle w:val="TabloKlavuzu"/>
        <w:tblW w:w="0" w:type="auto"/>
        <w:jc w:val="center"/>
        <w:tblInd w:w="-5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9458"/>
      </w:tblGrid>
      <w:tr w:rsidR="00841537" w:rsidRPr="00E85207" w:rsidTr="002F2E08">
        <w:trPr>
          <w:gridBefore w:val="1"/>
          <w:wBefore w:w="672" w:type="dxa"/>
          <w:trHeight w:val="225"/>
          <w:jc w:val="center"/>
        </w:trPr>
        <w:tc>
          <w:tcPr>
            <w:tcW w:w="9458" w:type="dxa"/>
            <w:shd w:val="clear" w:color="auto" w:fill="FFEFFF"/>
          </w:tcPr>
          <w:p w:rsidR="00841537" w:rsidRPr="00E85207" w:rsidRDefault="00841537" w:rsidP="00692A87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b/>
                <w:sz w:val="21"/>
                <w:szCs w:val="21"/>
              </w:rPr>
              <w:t>Aşağıda verilen ifadelerdeki boşlukları uygun kelimelerle doldurunuz.</w:t>
            </w:r>
            <w:r w:rsidRPr="00E85207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38216F">
              <w:rPr>
                <w:rFonts w:ascii="Segoe UI" w:hAnsi="Segoe UI" w:cs="Segoe UI"/>
                <w:i/>
              </w:rPr>
              <w:t xml:space="preserve">( </w:t>
            </w:r>
            <w:proofErr w:type="gramStart"/>
            <w:r w:rsidR="00692A87" w:rsidRPr="0038216F">
              <w:rPr>
                <w:rFonts w:ascii="Segoe UI" w:hAnsi="Segoe UI" w:cs="Segoe UI"/>
                <w:i/>
              </w:rPr>
              <w:t>empati</w:t>
            </w:r>
            <w:proofErr w:type="gramEnd"/>
            <w:r w:rsidR="00692A87" w:rsidRPr="0038216F">
              <w:rPr>
                <w:rFonts w:ascii="Segoe UI" w:hAnsi="Segoe UI" w:cs="Segoe UI"/>
                <w:i/>
              </w:rPr>
              <w:t>, akıllı işaretler</w:t>
            </w:r>
            <w:r w:rsidRPr="0038216F">
              <w:rPr>
                <w:rFonts w:ascii="Segoe UI" w:hAnsi="Segoe UI" w:cs="Segoe UI"/>
                <w:i/>
              </w:rPr>
              <w:t xml:space="preserve">, </w:t>
            </w:r>
            <w:r w:rsidR="00692A87" w:rsidRPr="0038216F">
              <w:rPr>
                <w:rFonts w:ascii="Segoe UI" w:hAnsi="Segoe UI" w:cs="Segoe UI"/>
                <w:i/>
              </w:rPr>
              <w:t>sözlü</w:t>
            </w:r>
            <w:r w:rsidRPr="0038216F">
              <w:rPr>
                <w:rFonts w:ascii="Segoe UI" w:hAnsi="Segoe UI" w:cs="Segoe UI"/>
                <w:i/>
              </w:rPr>
              <w:t xml:space="preserve">, </w:t>
            </w:r>
            <w:r w:rsidR="00692A87" w:rsidRPr="0038216F">
              <w:rPr>
                <w:rFonts w:ascii="Segoe UI" w:hAnsi="Segoe UI" w:cs="Segoe UI"/>
                <w:i/>
              </w:rPr>
              <w:t>jest, mimik</w:t>
            </w:r>
            <w:r w:rsidRPr="0038216F">
              <w:rPr>
                <w:rFonts w:ascii="Segoe UI" w:hAnsi="Segoe UI" w:cs="Segoe UI"/>
                <w:i/>
              </w:rPr>
              <w:t xml:space="preserve"> )</w:t>
            </w:r>
            <w:r w:rsidR="00EB30BD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EB30BD" w:rsidRPr="00EB30BD">
              <w:rPr>
                <w:rFonts w:ascii="Segoe UI" w:hAnsi="Segoe UI" w:cs="Segoe UI"/>
                <w:i/>
                <w:sz w:val="21"/>
                <w:szCs w:val="21"/>
              </w:rPr>
              <w:t>( 5 * 4 = 20 puan )</w:t>
            </w:r>
          </w:p>
        </w:tc>
      </w:tr>
      <w:tr w:rsidR="00841537" w:rsidRPr="00E85207" w:rsidTr="002F2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2" w:type="dxa"/>
            <w:shd w:val="clear" w:color="auto" w:fill="auto"/>
          </w:tcPr>
          <w:p w:rsidR="00841537" w:rsidRPr="00E85207" w:rsidRDefault="00841537" w:rsidP="006763F8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9458" w:type="dxa"/>
          </w:tcPr>
          <w:p w:rsidR="00841537" w:rsidRPr="00E85207" w:rsidRDefault="008056BC" w:rsidP="008056BC">
            <w:pPr>
              <w:rPr>
                <w:rFonts w:ascii="Segoe UI" w:hAnsi="Segoe UI" w:cs="Segoe UI"/>
                <w:sz w:val="21"/>
                <w:szCs w:val="21"/>
              </w:rPr>
            </w:pPr>
            <w:proofErr w:type="gramStart"/>
            <w:r w:rsidRPr="00E85207">
              <w:rPr>
                <w:rFonts w:ascii="Segoe UI" w:hAnsi="Segoe UI" w:cs="Segoe UI"/>
                <w:sz w:val="21"/>
                <w:szCs w:val="21"/>
              </w:rPr>
              <w:t>............................................,</w:t>
            </w:r>
            <w:proofErr w:type="gramEnd"/>
            <w:r w:rsidRPr="00E85207">
              <w:rPr>
                <w:rFonts w:ascii="Segoe UI" w:hAnsi="Segoe UI" w:cs="Segoe UI"/>
                <w:sz w:val="21"/>
                <w:szCs w:val="21"/>
              </w:rPr>
              <w:t xml:space="preserve"> televizyon yayınlarının içeriğiyle ilgili bilgilendirici bir </w:t>
            </w:r>
            <w:proofErr w:type="spellStart"/>
            <w:r w:rsidRPr="00E85207">
              <w:rPr>
                <w:rFonts w:ascii="Segoe UI" w:hAnsi="Segoe UI" w:cs="Segoe UI"/>
                <w:sz w:val="21"/>
                <w:szCs w:val="21"/>
              </w:rPr>
              <w:t>sınıﬂandırma</w:t>
            </w:r>
            <w:proofErr w:type="spellEnd"/>
            <w:r w:rsidRPr="00E85207">
              <w:rPr>
                <w:rFonts w:ascii="Segoe UI" w:hAnsi="Segoe UI" w:cs="Segoe UI"/>
                <w:sz w:val="21"/>
                <w:szCs w:val="21"/>
              </w:rPr>
              <w:t xml:space="preserve"> sistemidir.</w:t>
            </w:r>
          </w:p>
        </w:tc>
      </w:tr>
      <w:tr w:rsidR="00841537" w:rsidRPr="00E85207" w:rsidTr="002F2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2" w:type="dxa"/>
            <w:shd w:val="clear" w:color="auto" w:fill="auto"/>
          </w:tcPr>
          <w:p w:rsidR="00841537" w:rsidRPr="00E85207" w:rsidRDefault="00841537" w:rsidP="006763F8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9458" w:type="dxa"/>
          </w:tcPr>
          <w:p w:rsidR="00841537" w:rsidRPr="00E85207" w:rsidRDefault="00841537" w:rsidP="006763F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sz w:val="21"/>
                <w:szCs w:val="21"/>
              </w:rPr>
              <w:t xml:space="preserve">İnsanın kendisini karşısındakinin yerine koyarak onun duygularını ve düşüncelerini doğru olarak anlamaya çalışmasına </w:t>
            </w:r>
            <w:proofErr w:type="gramStart"/>
            <w:r w:rsidRPr="00E85207">
              <w:rPr>
                <w:rFonts w:ascii="Segoe UI" w:hAnsi="Segoe UI" w:cs="Segoe UI"/>
                <w:color w:val="FF0000"/>
                <w:sz w:val="21"/>
                <w:szCs w:val="21"/>
              </w:rPr>
              <w:t>...............................</w:t>
            </w:r>
            <w:proofErr w:type="gramEnd"/>
            <w:r w:rsidRPr="00E85207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E85207">
              <w:rPr>
                <w:rFonts w:ascii="Segoe UI" w:hAnsi="Segoe UI" w:cs="Segoe UI"/>
                <w:sz w:val="21"/>
                <w:szCs w:val="21"/>
              </w:rPr>
              <w:t>denir</w:t>
            </w:r>
            <w:proofErr w:type="gramEnd"/>
            <w:r w:rsidRPr="00E85207">
              <w:rPr>
                <w:rFonts w:ascii="Segoe UI" w:hAnsi="Segoe UI" w:cs="Segoe UI"/>
                <w:sz w:val="21"/>
                <w:szCs w:val="21"/>
              </w:rPr>
              <w:t xml:space="preserve">. </w:t>
            </w:r>
          </w:p>
        </w:tc>
      </w:tr>
      <w:tr w:rsidR="00841537" w:rsidRPr="00E85207" w:rsidTr="002F2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2" w:type="dxa"/>
            <w:shd w:val="clear" w:color="auto" w:fill="auto"/>
          </w:tcPr>
          <w:p w:rsidR="00841537" w:rsidRPr="00E85207" w:rsidRDefault="00841537" w:rsidP="006763F8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9458" w:type="dxa"/>
          </w:tcPr>
          <w:p w:rsidR="00841537" w:rsidRPr="00E85207" w:rsidRDefault="00841537" w:rsidP="006763F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sz w:val="21"/>
                <w:szCs w:val="21"/>
              </w:rPr>
              <w:t xml:space="preserve">İletişimde bir duyguyu veya düşünceyi el, kol veya baş hareketleriyle ifade etmeye </w:t>
            </w:r>
            <w:proofErr w:type="gramStart"/>
            <w:r w:rsidRPr="00E85207">
              <w:rPr>
                <w:rFonts w:ascii="Segoe UI" w:hAnsi="Segoe UI" w:cs="Segoe UI"/>
                <w:color w:val="FF0000"/>
                <w:sz w:val="21"/>
                <w:szCs w:val="21"/>
              </w:rPr>
              <w:t>.....................</w:t>
            </w:r>
            <w:proofErr w:type="gramEnd"/>
            <w:r w:rsidRPr="00E85207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E85207">
              <w:rPr>
                <w:rFonts w:ascii="Segoe UI" w:hAnsi="Segoe UI" w:cs="Segoe UI"/>
                <w:sz w:val="21"/>
                <w:szCs w:val="21"/>
              </w:rPr>
              <w:t>denir</w:t>
            </w:r>
            <w:proofErr w:type="gramEnd"/>
            <w:r w:rsidRPr="00E85207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  <w:tr w:rsidR="00841537" w:rsidRPr="00E85207" w:rsidTr="002F2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2" w:type="dxa"/>
            <w:shd w:val="clear" w:color="auto" w:fill="auto"/>
          </w:tcPr>
          <w:p w:rsidR="00841537" w:rsidRPr="00E85207" w:rsidRDefault="00841537" w:rsidP="006763F8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9458" w:type="dxa"/>
          </w:tcPr>
          <w:p w:rsidR="00841537" w:rsidRPr="00E85207" w:rsidRDefault="00692A87" w:rsidP="00692A87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sz w:val="21"/>
                <w:szCs w:val="21"/>
              </w:rPr>
              <w:t xml:space="preserve">Konuşarak kurduğumuz iletişime </w:t>
            </w:r>
            <w:proofErr w:type="gramStart"/>
            <w:r w:rsidRPr="00E85207">
              <w:rPr>
                <w:rFonts w:ascii="Segoe UI" w:hAnsi="Segoe UI" w:cs="Segoe UI"/>
                <w:sz w:val="21"/>
                <w:szCs w:val="21"/>
              </w:rPr>
              <w:t>..........................</w:t>
            </w:r>
            <w:proofErr w:type="gramEnd"/>
            <w:r w:rsidRPr="00E85207">
              <w:rPr>
                <w:rFonts w:ascii="Segoe UI" w:hAnsi="Segoe UI" w:cs="Segoe UI"/>
                <w:sz w:val="21"/>
                <w:szCs w:val="21"/>
              </w:rPr>
              <w:t xml:space="preserve">  </w:t>
            </w:r>
            <w:proofErr w:type="gramStart"/>
            <w:r w:rsidRPr="00E85207">
              <w:rPr>
                <w:rFonts w:ascii="Segoe UI" w:hAnsi="Segoe UI" w:cs="Segoe UI"/>
                <w:sz w:val="21"/>
                <w:szCs w:val="21"/>
              </w:rPr>
              <w:t>iletişim</w:t>
            </w:r>
            <w:proofErr w:type="gramEnd"/>
            <w:r w:rsidRPr="00E85207">
              <w:rPr>
                <w:rFonts w:ascii="Segoe UI" w:hAnsi="Segoe UI" w:cs="Segoe UI"/>
                <w:sz w:val="21"/>
                <w:szCs w:val="21"/>
              </w:rPr>
              <w:t xml:space="preserve"> denir. Yüz yüze veya telefonla yaptığımız görüşmelerde bu iletişim çeşidini kullanırız.</w:t>
            </w:r>
          </w:p>
        </w:tc>
      </w:tr>
      <w:tr w:rsidR="00841537" w:rsidRPr="00E85207" w:rsidTr="002F2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72" w:type="dxa"/>
            <w:shd w:val="clear" w:color="auto" w:fill="auto"/>
          </w:tcPr>
          <w:p w:rsidR="00841537" w:rsidRPr="00E85207" w:rsidRDefault="004035AF" w:rsidP="006763F8">
            <w:pPr>
              <w:pStyle w:val="AralkYok"/>
              <w:rPr>
                <w:rFonts w:ascii="Segoe UI" w:hAnsi="Segoe UI" w:cs="Segoe UI"/>
                <w:b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9458" w:type="dxa"/>
          </w:tcPr>
          <w:p w:rsidR="00841537" w:rsidRPr="00E85207" w:rsidRDefault="00841537" w:rsidP="006763F8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E85207">
              <w:rPr>
                <w:rFonts w:ascii="Segoe UI" w:hAnsi="Segoe UI" w:cs="Segoe UI"/>
                <w:sz w:val="21"/>
                <w:szCs w:val="21"/>
              </w:rPr>
              <w:t xml:space="preserve">Düşüncelerin kaş, göz, ağız ve yüz hareketleri ile anlatılmasına </w:t>
            </w:r>
            <w:proofErr w:type="gramStart"/>
            <w:r w:rsidRPr="00E85207">
              <w:rPr>
                <w:rFonts w:ascii="Segoe UI" w:hAnsi="Segoe UI" w:cs="Segoe UI"/>
                <w:color w:val="FF0000"/>
                <w:sz w:val="21"/>
                <w:szCs w:val="21"/>
              </w:rPr>
              <w:t>.................................</w:t>
            </w:r>
            <w:proofErr w:type="gramEnd"/>
            <w:r w:rsidRPr="00E85207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gramStart"/>
            <w:r w:rsidRPr="00E85207">
              <w:rPr>
                <w:rFonts w:ascii="Segoe UI" w:hAnsi="Segoe UI" w:cs="Segoe UI"/>
                <w:sz w:val="21"/>
                <w:szCs w:val="21"/>
              </w:rPr>
              <w:t>denir</w:t>
            </w:r>
            <w:proofErr w:type="gramEnd"/>
            <w:r w:rsidRPr="00E85207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</w:tbl>
    <w:p w:rsidR="00510E5D" w:rsidRDefault="00510E5D" w:rsidP="00C11994">
      <w:pPr>
        <w:pStyle w:val="AralkYok"/>
      </w:pPr>
    </w:p>
    <w:tbl>
      <w:tblPr>
        <w:tblStyle w:val="TabloKlavuzu"/>
        <w:tblW w:w="10251" w:type="dxa"/>
        <w:jc w:val="center"/>
        <w:tblInd w:w="-8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2"/>
        <w:gridCol w:w="678"/>
        <w:gridCol w:w="3908"/>
        <w:gridCol w:w="913"/>
      </w:tblGrid>
      <w:tr w:rsidR="00510E5D" w:rsidRPr="00A33503" w:rsidTr="00B27FC2">
        <w:trPr>
          <w:trHeight w:val="345"/>
          <w:jc w:val="center"/>
        </w:trPr>
        <w:tc>
          <w:tcPr>
            <w:tcW w:w="10251" w:type="dxa"/>
            <w:gridSpan w:val="4"/>
            <w:shd w:val="clear" w:color="auto" w:fill="FFFAE5"/>
          </w:tcPr>
          <w:p w:rsidR="00510E5D" w:rsidRPr="00A33503" w:rsidRDefault="00510E5D" w:rsidP="006763F8">
            <w:pPr>
              <w:pStyle w:val="AralkYok"/>
              <w:ind w:left="108"/>
              <w:jc w:val="center"/>
              <w:rPr>
                <w:rFonts w:ascii="Segoe UI Symbol" w:hAnsi="Segoe UI Symbol" w:cs="Segoe UI"/>
                <w:b/>
                <w:sz w:val="21"/>
                <w:szCs w:val="21"/>
              </w:rPr>
            </w:pPr>
            <w:r w:rsidRPr="00A33503">
              <w:rPr>
                <w:rFonts w:ascii="Segoe UI" w:hAnsi="Segoe UI" w:cs="Segoe UI"/>
                <w:b/>
                <w:sz w:val="21"/>
                <w:szCs w:val="21"/>
              </w:rPr>
              <w:t xml:space="preserve">Aşağıda verilen tutum ve davranışları iletişime etkisi açısından olumlu ve olumsuz olarak değerlendiriniz. </w:t>
            </w:r>
            <w:r w:rsidRPr="00A33503">
              <w:rPr>
                <w:rFonts w:ascii="Segoe UI" w:hAnsi="Segoe UI" w:cs="Segoe UI"/>
                <w:i/>
                <w:sz w:val="21"/>
                <w:szCs w:val="21"/>
              </w:rPr>
              <w:t>(Olumlu + Olumsuz -)</w:t>
            </w:r>
            <w:r w:rsidR="00EB30BD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EB30BD" w:rsidRPr="00EB30BD">
              <w:rPr>
                <w:rFonts w:ascii="Segoe UI" w:hAnsi="Segoe UI" w:cs="Segoe UI"/>
                <w:i/>
                <w:sz w:val="21"/>
                <w:szCs w:val="21"/>
              </w:rPr>
              <w:t>( 5 * 4 = 20 puan )</w:t>
            </w:r>
          </w:p>
        </w:tc>
      </w:tr>
      <w:tr w:rsidR="00510E5D" w:rsidRPr="00A33503" w:rsidTr="00B27FC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752" w:type="dxa"/>
          </w:tcPr>
          <w:p w:rsidR="00510E5D" w:rsidRPr="00A33503" w:rsidRDefault="00510E5D" w:rsidP="001634BE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A33503">
              <w:rPr>
                <w:rFonts w:ascii="Segoe UI" w:hAnsi="Segoe UI" w:cs="Segoe UI"/>
                <w:sz w:val="21"/>
                <w:szCs w:val="21"/>
              </w:rPr>
              <w:t>Empati kurmak</w:t>
            </w:r>
          </w:p>
        </w:tc>
        <w:tc>
          <w:tcPr>
            <w:tcW w:w="678" w:type="dxa"/>
          </w:tcPr>
          <w:p w:rsidR="00510E5D" w:rsidRPr="00A33503" w:rsidRDefault="00510E5D" w:rsidP="001634BE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  <w:tc>
          <w:tcPr>
            <w:tcW w:w="3908" w:type="dxa"/>
          </w:tcPr>
          <w:p w:rsidR="00510E5D" w:rsidRPr="00A33503" w:rsidRDefault="00510E5D" w:rsidP="001634BE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A33503">
              <w:rPr>
                <w:rFonts w:ascii="Segoe UI" w:hAnsi="Segoe UI" w:cs="Segoe UI"/>
                <w:sz w:val="21"/>
                <w:szCs w:val="21"/>
              </w:rPr>
              <w:t>Alay etmek</w:t>
            </w:r>
          </w:p>
        </w:tc>
        <w:tc>
          <w:tcPr>
            <w:tcW w:w="913" w:type="dxa"/>
          </w:tcPr>
          <w:p w:rsidR="00510E5D" w:rsidRPr="00A33503" w:rsidRDefault="00510E5D" w:rsidP="006763F8">
            <w:pPr>
              <w:pStyle w:val="AralkYok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  <w:tr w:rsidR="00510E5D" w:rsidRPr="00A33503" w:rsidTr="00B27FC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752" w:type="dxa"/>
          </w:tcPr>
          <w:p w:rsidR="00510E5D" w:rsidRPr="00A33503" w:rsidRDefault="00510E5D" w:rsidP="001634BE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A33503">
              <w:rPr>
                <w:rFonts w:ascii="Segoe UI" w:hAnsi="Segoe UI" w:cs="Segoe UI"/>
                <w:sz w:val="21"/>
                <w:szCs w:val="21"/>
              </w:rPr>
              <w:t>Emir vermek</w:t>
            </w:r>
          </w:p>
        </w:tc>
        <w:tc>
          <w:tcPr>
            <w:tcW w:w="678" w:type="dxa"/>
          </w:tcPr>
          <w:p w:rsidR="00510E5D" w:rsidRPr="00A33503" w:rsidRDefault="00510E5D" w:rsidP="001634BE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  <w:tc>
          <w:tcPr>
            <w:tcW w:w="3908" w:type="dxa"/>
          </w:tcPr>
          <w:p w:rsidR="00510E5D" w:rsidRPr="00A33503" w:rsidRDefault="00510E5D" w:rsidP="001634BE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A33503">
              <w:rPr>
                <w:rFonts w:ascii="Segoe UI" w:hAnsi="Segoe UI" w:cs="Segoe UI"/>
                <w:sz w:val="21"/>
                <w:szCs w:val="21"/>
              </w:rPr>
              <w:t>Göz teması kurmak</w:t>
            </w:r>
          </w:p>
        </w:tc>
        <w:tc>
          <w:tcPr>
            <w:tcW w:w="913" w:type="dxa"/>
          </w:tcPr>
          <w:p w:rsidR="00510E5D" w:rsidRPr="00A33503" w:rsidRDefault="00510E5D" w:rsidP="006763F8">
            <w:pPr>
              <w:pStyle w:val="AralkYok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  <w:tr w:rsidR="00510E5D" w:rsidRPr="00A33503" w:rsidTr="00B27FC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752" w:type="dxa"/>
          </w:tcPr>
          <w:p w:rsidR="00510E5D" w:rsidRPr="00A33503" w:rsidRDefault="00510E5D" w:rsidP="001634BE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A33503">
              <w:rPr>
                <w:rFonts w:ascii="Segoe UI" w:hAnsi="Segoe UI" w:cs="Segoe UI"/>
                <w:sz w:val="21"/>
                <w:szCs w:val="21"/>
              </w:rPr>
              <w:t>Ben dili kullanmak</w:t>
            </w:r>
          </w:p>
        </w:tc>
        <w:tc>
          <w:tcPr>
            <w:tcW w:w="678" w:type="dxa"/>
          </w:tcPr>
          <w:p w:rsidR="00510E5D" w:rsidRPr="00A33503" w:rsidRDefault="00510E5D" w:rsidP="001634BE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  <w:tc>
          <w:tcPr>
            <w:tcW w:w="3908" w:type="dxa"/>
          </w:tcPr>
          <w:p w:rsidR="00510E5D" w:rsidRPr="00A33503" w:rsidRDefault="00510E5D" w:rsidP="001634BE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A33503">
              <w:rPr>
                <w:rFonts w:ascii="Segoe UI" w:hAnsi="Segoe UI" w:cs="Segoe UI"/>
                <w:sz w:val="21"/>
                <w:szCs w:val="21"/>
              </w:rPr>
              <w:t>Karşısındaki kişinin sözünü kesmek</w:t>
            </w:r>
          </w:p>
        </w:tc>
        <w:tc>
          <w:tcPr>
            <w:tcW w:w="913" w:type="dxa"/>
          </w:tcPr>
          <w:p w:rsidR="00510E5D" w:rsidRPr="00A33503" w:rsidRDefault="00510E5D" w:rsidP="006763F8">
            <w:pPr>
              <w:pStyle w:val="AralkYok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  <w:tr w:rsidR="00510E5D" w:rsidRPr="00A33503" w:rsidTr="00B27FC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752" w:type="dxa"/>
          </w:tcPr>
          <w:p w:rsidR="00510E5D" w:rsidRPr="00A33503" w:rsidRDefault="00510E5D" w:rsidP="001634BE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A33503">
              <w:rPr>
                <w:rFonts w:ascii="Segoe UI" w:hAnsi="Segoe UI" w:cs="Segoe UI"/>
                <w:sz w:val="21"/>
                <w:szCs w:val="21"/>
              </w:rPr>
              <w:t>Lakap takmak</w:t>
            </w:r>
          </w:p>
        </w:tc>
        <w:tc>
          <w:tcPr>
            <w:tcW w:w="678" w:type="dxa"/>
          </w:tcPr>
          <w:p w:rsidR="00510E5D" w:rsidRPr="00A33503" w:rsidRDefault="00510E5D" w:rsidP="001634BE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  <w:tc>
          <w:tcPr>
            <w:tcW w:w="3908" w:type="dxa"/>
          </w:tcPr>
          <w:p w:rsidR="00510E5D" w:rsidRPr="00A33503" w:rsidRDefault="00510E5D" w:rsidP="001634BE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A33503">
              <w:rPr>
                <w:rFonts w:ascii="Segoe UI" w:hAnsi="Segoe UI" w:cs="Segoe UI"/>
                <w:sz w:val="21"/>
                <w:szCs w:val="21"/>
              </w:rPr>
              <w:t>Farklılıklara saygı duymak</w:t>
            </w:r>
          </w:p>
        </w:tc>
        <w:tc>
          <w:tcPr>
            <w:tcW w:w="913" w:type="dxa"/>
          </w:tcPr>
          <w:p w:rsidR="00510E5D" w:rsidRPr="00A33503" w:rsidRDefault="00510E5D" w:rsidP="006763F8">
            <w:pPr>
              <w:pStyle w:val="AralkYok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  <w:tr w:rsidR="00510E5D" w:rsidRPr="00A33503" w:rsidTr="00B27FC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752" w:type="dxa"/>
          </w:tcPr>
          <w:p w:rsidR="00510E5D" w:rsidRPr="00A33503" w:rsidRDefault="00510E5D" w:rsidP="001634BE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A33503">
              <w:rPr>
                <w:rFonts w:ascii="Segoe UI" w:hAnsi="Segoe UI" w:cs="Segoe UI"/>
                <w:sz w:val="21"/>
                <w:szCs w:val="21"/>
              </w:rPr>
              <w:t>Dikkati karşısındaki kişiye vermek</w:t>
            </w:r>
          </w:p>
        </w:tc>
        <w:tc>
          <w:tcPr>
            <w:tcW w:w="678" w:type="dxa"/>
          </w:tcPr>
          <w:p w:rsidR="00510E5D" w:rsidRPr="00A33503" w:rsidRDefault="00510E5D" w:rsidP="001634BE">
            <w:pPr>
              <w:pStyle w:val="AralkYok"/>
              <w:spacing w:line="276" w:lineRule="auto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  <w:tc>
          <w:tcPr>
            <w:tcW w:w="3908" w:type="dxa"/>
          </w:tcPr>
          <w:p w:rsidR="00510E5D" w:rsidRPr="00A33503" w:rsidRDefault="00510E5D" w:rsidP="001634BE">
            <w:pPr>
              <w:pStyle w:val="AralkYok"/>
              <w:spacing w:line="276" w:lineRule="auto"/>
              <w:rPr>
                <w:rFonts w:ascii="Segoe UI" w:hAnsi="Segoe UI" w:cs="Segoe UI"/>
                <w:sz w:val="21"/>
                <w:szCs w:val="21"/>
              </w:rPr>
            </w:pPr>
            <w:r w:rsidRPr="00A33503">
              <w:rPr>
                <w:rFonts w:ascii="Segoe UI" w:hAnsi="Segoe UI" w:cs="Segoe UI"/>
                <w:sz w:val="21"/>
                <w:szCs w:val="21"/>
              </w:rPr>
              <w:t>Önyargılı olmak</w:t>
            </w:r>
          </w:p>
        </w:tc>
        <w:tc>
          <w:tcPr>
            <w:tcW w:w="913" w:type="dxa"/>
          </w:tcPr>
          <w:p w:rsidR="00510E5D" w:rsidRPr="00A33503" w:rsidRDefault="00510E5D" w:rsidP="006763F8">
            <w:pPr>
              <w:pStyle w:val="AralkYok"/>
              <w:jc w:val="center"/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</w:tbl>
    <w:p w:rsidR="00510E5D" w:rsidRDefault="00510E5D" w:rsidP="00EE6D26">
      <w:pPr>
        <w:pStyle w:val="AralkYok"/>
      </w:pPr>
    </w:p>
    <w:tbl>
      <w:tblPr>
        <w:tblStyle w:val="TabloKlavuzu"/>
        <w:tblW w:w="1020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3402"/>
      </w:tblGrid>
      <w:tr w:rsidR="004035AF" w:rsidRPr="00E705D2" w:rsidTr="00B27FC2">
        <w:trPr>
          <w:gridBefore w:val="1"/>
          <w:wBefore w:w="709" w:type="dxa"/>
          <w:trHeight w:val="488"/>
        </w:trPr>
        <w:tc>
          <w:tcPr>
            <w:tcW w:w="9497" w:type="dxa"/>
            <w:gridSpan w:val="2"/>
            <w:shd w:val="clear" w:color="auto" w:fill="F3FAFF"/>
          </w:tcPr>
          <w:p w:rsidR="004035AF" w:rsidRPr="00E705D2" w:rsidRDefault="004035AF" w:rsidP="006763F8">
            <w:pPr>
              <w:ind w:left="108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E705D2">
              <w:rPr>
                <w:rFonts w:ascii="Segoe UI" w:hAnsi="Segoe UI" w:cs="Segoe UI"/>
                <w:b/>
                <w:sz w:val="21"/>
                <w:szCs w:val="21"/>
              </w:rPr>
              <w:t>Aşağıda verilen açıklamaların karşısına ilgili hak ve özgürlüğü yazınız.</w:t>
            </w:r>
            <w:r w:rsidRPr="00E705D2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Pr="00E705D2">
              <w:rPr>
                <w:rFonts w:ascii="Segoe UI" w:hAnsi="Segoe UI" w:cs="Segoe UI"/>
                <w:i/>
                <w:sz w:val="21"/>
                <w:szCs w:val="21"/>
              </w:rPr>
              <w:t>(Basın hürriyeti, Özel hayatın gizliliği, Haber alma özgürlüğü, Konut dokunulmazlığı)</w:t>
            </w:r>
            <w:r w:rsidR="00EB30BD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EB30BD">
              <w:rPr>
                <w:rFonts w:ascii="Segoe UI" w:hAnsi="Segoe UI" w:cs="Segoe UI"/>
                <w:i/>
                <w:sz w:val="21"/>
                <w:szCs w:val="21"/>
              </w:rPr>
              <w:br/>
            </w:r>
            <w:r w:rsidR="00EB30BD" w:rsidRPr="00EB30BD">
              <w:rPr>
                <w:rFonts w:ascii="Segoe UI" w:hAnsi="Segoe UI" w:cs="Segoe UI"/>
                <w:i/>
                <w:sz w:val="21"/>
                <w:szCs w:val="21"/>
              </w:rPr>
              <w:t>( 5 * 4 = 20 puan )</w:t>
            </w:r>
          </w:p>
        </w:tc>
      </w:tr>
      <w:tr w:rsidR="00B27FC2" w:rsidRPr="00E705D2" w:rsidTr="00B27FC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B27FC2" w:rsidRPr="00B27FC2" w:rsidRDefault="00B27FC2" w:rsidP="006763F8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B27FC2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6095" w:type="dxa"/>
          </w:tcPr>
          <w:p w:rsidR="00B27FC2" w:rsidRPr="00E705D2" w:rsidRDefault="00B27FC2" w:rsidP="00DD58CF">
            <w:pPr>
              <w:rPr>
                <w:rFonts w:ascii="Segoe UI" w:hAnsi="Segoe UI" w:cs="Segoe UI"/>
                <w:sz w:val="21"/>
                <w:szCs w:val="21"/>
              </w:rPr>
            </w:pPr>
            <w:r w:rsidRPr="00E705D2">
              <w:rPr>
                <w:rFonts w:ascii="Segoe UI" w:hAnsi="Segoe UI" w:cs="Segoe UI"/>
                <w:sz w:val="21"/>
                <w:szCs w:val="21"/>
              </w:rPr>
              <w:t xml:space="preserve">Bir iş adamıyla röportaj yapmak isteyen gazetecinin, iş adamının korumaları tarafından </w:t>
            </w:r>
            <w:r w:rsidR="00DD58CF">
              <w:rPr>
                <w:rFonts w:ascii="Segoe UI" w:hAnsi="Segoe UI" w:cs="Segoe UI"/>
                <w:sz w:val="21"/>
                <w:szCs w:val="21"/>
              </w:rPr>
              <w:t>şiddet görmesi</w:t>
            </w:r>
          </w:p>
        </w:tc>
        <w:tc>
          <w:tcPr>
            <w:tcW w:w="3402" w:type="dxa"/>
          </w:tcPr>
          <w:p w:rsidR="00B27FC2" w:rsidRPr="00E705D2" w:rsidRDefault="00B27FC2" w:rsidP="006763F8">
            <w:pPr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  <w:tr w:rsidR="00B27FC2" w:rsidRPr="00E705D2" w:rsidTr="00B27FC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B27FC2" w:rsidRPr="00B27FC2" w:rsidRDefault="00B27FC2" w:rsidP="006763F8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B27FC2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6095" w:type="dxa"/>
          </w:tcPr>
          <w:p w:rsidR="00B27FC2" w:rsidRPr="00E705D2" w:rsidRDefault="00B27FC2" w:rsidP="006763F8">
            <w:pPr>
              <w:rPr>
                <w:rFonts w:ascii="Segoe UI" w:hAnsi="Segoe UI" w:cs="Segoe UI"/>
                <w:sz w:val="21"/>
                <w:szCs w:val="21"/>
              </w:rPr>
            </w:pPr>
            <w:r w:rsidRPr="00E705D2">
              <w:rPr>
                <w:rFonts w:ascii="Segoe UI" w:hAnsi="Segoe UI" w:cs="Segoe UI"/>
                <w:sz w:val="21"/>
                <w:szCs w:val="21"/>
              </w:rPr>
              <w:t>Bir gazetecinin, ünlü bir sanatçının evine gizlice girip özel eşyalarını karıştırması ve haber yapması</w:t>
            </w:r>
          </w:p>
        </w:tc>
        <w:tc>
          <w:tcPr>
            <w:tcW w:w="3402" w:type="dxa"/>
          </w:tcPr>
          <w:p w:rsidR="00B27FC2" w:rsidRPr="00E705D2" w:rsidRDefault="00B27FC2" w:rsidP="006763F8">
            <w:pPr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  <w:tr w:rsidR="00B27FC2" w:rsidRPr="00E705D2" w:rsidTr="00B27FC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B27FC2" w:rsidRPr="00B27FC2" w:rsidRDefault="00B27FC2" w:rsidP="006763F8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B27FC2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6095" w:type="dxa"/>
          </w:tcPr>
          <w:p w:rsidR="00B27FC2" w:rsidRPr="00E705D2" w:rsidRDefault="00B27FC2" w:rsidP="006763F8">
            <w:pPr>
              <w:rPr>
                <w:rFonts w:ascii="Segoe UI" w:hAnsi="Segoe UI" w:cs="Segoe UI"/>
                <w:sz w:val="21"/>
                <w:szCs w:val="21"/>
              </w:rPr>
            </w:pPr>
            <w:r w:rsidRPr="00E705D2">
              <w:rPr>
                <w:rFonts w:ascii="Segoe UI" w:hAnsi="Segoe UI" w:cs="Segoe UI"/>
                <w:sz w:val="21"/>
                <w:szCs w:val="21"/>
              </w:rPr>
              <w:t>Yazarın öykü ve hikâyelerini derleyerek kitap yazması ve bunları çoğaltarak okurlarıyla paylaşması</w:t>
            </w:r>
          </w:p>
        </w:tc>
        <w:tc>
          <w:tcPr>
            <w:tcW w:w="3402" w:type="dxa"/>
          </w:tcPr>
          <w:p w:rsidR="00B27FC2" w:rsidRPr="00E705D2" w:rsidRDefault="00B27FC2" w:rsidP="006763F8">
            <w:pPr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  <w:tr w:rsidR="00B27FC2" w:rsidRPr="00E705D2" w:rsidTr="00B27FC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:rsidR="00B27FC2" w:rsidRPr="00B27FC2" w:rsidRDefault="00B27FC2" w:rsidP="006763F8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B27FC2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6095" w:type="dxa"/>
          </w:tcPr>
          <w:p w:rsidR="00B27FC2" w:rsidRPr="00E705D2" w:rsidRDefault="00B27FC2" w:rsidP="006763F8">
            <w:pPr>
              <w:rPr>
                <w:rFonts w:ascii="Segoe UI" w:hAnsi="Segoe UI" w:cs="Segoe UI"/>
                <w:sz w:val="21"/>
                <w:szCs w:val="21"/>
              </w:rPr>
            </w:pPr>
            <w:r w:rsidRPr="00E705D2">
              <w:rPr>
                <w:rFonts w:ascii="Segoe UI" w:hAnsi="Segoe UI" w:cs="Segoe UI"/>
                <w:sz w:val="21"/>
                <w:szCs w:val="21"/>
              </w:rPr>
              <w:t>Ünlü sinema sanatçısının ailesiyle birlikte güneşlenirken fotoğraflarının çekilmesine sinirlenmesi</w:t>
            </w:r>
          </w:p>
        </w:tc>
        <w:tc>
          <w:tcPr>
            <w:tcW w:w="3402" w:type="dxa"/>
          </w:tcPr>
          <w:p w:rsidR="00B27FC2" w:rsidRPr="00E705D2" w:rsidRDefault="00B27FC2" w:rsidP="006763F8">
            <w:pPr>
              <w:rPr>
                <w:rFonts w:ascii="Segoe UI" w:hAnsi="Segoe UI" w:cs="Segoe UI"/>
                <w:color w:val="FF0000"/>
                <w:sz w:val="21"/>
                <w:szCs w:val="21"/>
              </w:rPr>
            </w:pPr>
          </w:p>
        </w:tc>
      </w:tr>
    </w:tbl>
    <w:p w:rsidR="00AC193D" w:rsidRDefault="00AC193D" w:rsidP="009F41EA">
      <w:pPr>
        <w:pStyle w:val="AralkYok"/>
        <w:rPr>
          <w:b/>
        </w:rPr>
        <w:sectPr w:rsidR="00AC193D" w:rsidSect="00A33503">
          <w:pgSz w:w="11906" w:h="16838"/>
          <w:pgMar w:top="1021" w:right="851" w:bottom="907" w:left="851" w:header="709" w:footer="709" w:gutter="0"/>
          <w:cols w:space="708"/>
          <w:docGrid w:linePitch="360"/>
        </w:sectPr>
      </w:pPr>
    </w:p>
    <w:p w:rsidR="009F41EA" w:rsidRPr="00EE6D26" w:rsidRDefault="00EE6D26" w:rsidP="009F41EA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lastRenderedPageBreak/>
        <w:t xml:space="preserve">1. </w:t>
      </w:r>
      <w:r w:rsidR="009F41EA" w:rsidRPr="00EE6D26">
        <w:rPr>
          <w:rFonts w:ascii="Segoe UI" w:hAnsi="Segoe UI" w:cs="Segoe UI"/>
          <w:b/>
          <w:sz w:val="21"/>
          <w:szCs w:val="21"/>
        </w:rPr>
        <w:t>Aşağıdakilerden hangisi olumsuz iletişime sebep olur?</w:t>
      </w:r>
    </w:p>
    <w:p w:rsidR="009F41EA" w:rsidRPr="00EE6D26" w:rsidRDefault="009F41EA" w:rsidP="009F41EA">
      <w:pPr>
        <w:pStyle w:val="AralkYok"/>
        <w:rPr>
          <w:rFonts w:ascii="Segoe UI" w:hAnsi="Segoe UI" w:cs="Segoe UI"/>
          <w:sz w:val="21"/>
          <w:szCs w:val="21"/>
        </w:rPr>
      </w:pPr>
      <w:r w:rsidRPr="00EE6D26">
        <w:rPr>
          <w:rFonts w:ascii="Segoe UI" w:hAnsi="Segoe UI" w:cs="Segoe UI"/>
          <w:sz w:val="21"/>
          <w:szCs w:val="21"/>
        </w:rPr>
        <w:t xml:space="preserve">A) Öğüt </w:t>
      </w:r>
      <w:proofErr w:type="gramStart"/>
      <w:r w:rsidRPr="00EE6D26">
        <w:rPr>
          <w:rFonts w:ascii="Segoe UI" w:hAnsi="Segoe UI" w:cs="Segoe UI"/>
          <w:sz w:val="21"/>
          <w:szCs w:val="21"/>
        </w:rPr>
        <w:t xml:space="preserve">vermek </w:t>
      </w:r>
      <w:r w:rsidR="00EE6D26">
        <w:rPr>
          <w:rFonts w:ascii="Segoe UI" w:hAnsi="Segoe UI" w:cs="Segoe UI"/>
          <w:sz w:val="21"/>
          <w:szCs w:val="21"/>
        </w:rPr>
        <w:t xml:space="preserve">           </w:t>
      </w:r>
      <w:r w:rsidRPr="00EE6D26">
        <w:rPr>
          <w:rFonts w:ascii="Segoe UI" w:hAnsi="Segoe UI" w:cs="Segoe UI"/>
          <w:sz w:val="21"/>
          <w:szCs w:val="21"/>
        </w:rPr>
        <w:t>B</w:t>
      </w:r>
      <w:proofErr w:type="gramEnd"/>
      <w:r w:rsidRPr="00EE6D26">
        <w:rPr>
          <w:rFonts w:ascii="Segoe UI" w:hAnsi="Segoe UI" w:cs="Segoe UI"/>
          <w:sz w:val="21"/>
          <w:szCs w:val="21"/>
        </w:rPr>
        <w:t>) Dinlemek</w:t>
      </w:r>
    </w:p>
    <w:p w:rsidR="009F41EA" w:rsidRPr="00EE6D26" w:rsidRDefault="009F41EA" w:rsidP="009F41EA">
      <w:pPr>
        <w:pStyle w:val="AralkYok"/>
        <w:rPr>
          <w:rFonts w:ascii="Segoe UI" w:hAnsi="Segoe UI" w:cs="Segoe UI"/>
          <w:sz w:val="21"/>
          <w:szCs w:val="21"/>
        </w:rPr>
      </w:pPr>
      <w:r w:rsidRPr="00EE6D26">
        <w:rPr>
          <w:rFonts w:ascii="Segoe UI" w:hAnsi="Segoe UI" w:cs="Segoe UI"/>
          <w:sz w:val="21"/>
          <w:szCs w:val="21"/>
        </w:rPr>
        <w:t>C) Sözünü kesmemek</w:t>
      </w:r>
    </w:p>
    <w:p w:rsidR="004035AF" w:rsidRPr="00EE6D26" w:rsidRDefault="009F41EA" w:rsidP="009F41EA">
      <w:pPr>
        <w:pStyle w:val="AralkYok"/>
        <w:rPr>
          <w:rFonts w:ascii="Segoe UI" w:hAnsi="Segoe UI" w:cs="Segoe UI"/>
          <w:sz w:val="21"/>
          <w:szCs w:val="21"/>
        </w:rPr>
      </w:pPr>
      <w:r w:rsidRPr="00EE6D26">
        <w:rPr>
          <w:rFonts w:ascii="Segoe UI" w:hAnsi="Segoe UI" w:cs="Segoe UI"/>
          <w:sz w:val="21"/>
          <w:szCs w:val="21"/>
        </w:rPr>
        <w:t>D) Konuyla ilgili soru sormak</w:t>
      </w:r>
      <w:r w:rsidRPr="00EE6D26">
        <w:rPr>
          <w:rFonts w:ascii="Segoe UI" w:hAnsi="Segoe UI" w:cs="Segoe UI"/>
          <w:sz w:val="21"/>
          <w:szCs w:val="21"/>
        </w:rPr>
        <w:cr/>
      </w:r>
    </w:p>
    <w:p w:rsidR="009F41EA" w:rsidRPr="00EE6D26" w:rsidRDefault="00EE6D26" w:rsidP="009F41EA">
      <w:pPr>
        <w:pStyle w:val="AralkYok"/>
        <w:rPr>
          <w:rFonts w:ascii="Segoe UI" w:hAnsi="Segoe UI" w:cs="Segoe UI"/>
          <w:sz w:val="21"/>
          <w:szCs w:val="21"/>
        </w:rPr>
      </w:pPr>
      <w:r w:rsidRPr="00EE6D26">
        <w:rPr>
          <w:rFonts w:ascii="Segoe UI" w:hAnsi="Segoe UI" w:cs="Segoe UI"/>
          <w:b/>
          <w:sz w:val="21"/>
          <w:szCs w:val="21"/>
        </w:rPr>
        <w:t>2.</w:t>
      </w:r>
      <w:r>
        <w:rPr>
          <w:rFonts w:ascii="Segoe UI" w:hAnsi="Segoe UI" w:cs="Segoe UI"/>
          <w:sz w:val="21"/>
          <w:szCs w:val="21"/>
        </w:rPr>
        <w:t xml:space="preserve"> </w:t>
      </w:r>
      <w:r w:rsidR="009F41EA" w:rsidRPr="00EE6D26">
        <w:rPr>
          <w:rFonts w:ascii="Segoe UI" w:hAnsi="Segoe UI" w:cs="Segoe UI"/>
          <w:sz w:val="21"/>
          <w:szCs w:val="21"/>
        </w:rPr>
        <w:t>Elif, sınıf arkadaşı Ayşe’den çantasını i</w:t>
      </w:r>
      <w:r w:rsidR="00A2706D" w:rsidRPr="00EE6D26">
        <w:rPr>
          <w:rFonts w:ascii="Segoe UI" w:hAnsi="Segoe UI" w:cs="Segoe UI"/>
          <w:sz w:val="21"/>
          <w:szCs w:val="21"/>
        </w:rPr>
        <w:t>sterken “Ayşe, çabuk</w:t>
      </w:r>
      <w:r w:rsidR="009F41EA" w:rsidRPr="00EE6D26">
        <w:rPr>
          <w:rFonts w:ascii="Segoe UI" w:hAnsi="Segoe UI" w:cs="Segoe UI"/>
          <w:sz w:val="21"/>
          <w:szCs w:val="21"/>
        </w:rPr>
        <w:t xml:space="preserve"> çantamı getir’’ </w:t>
      </w:r>
      <w:r w:rsidR="00A2706D" w:rsidRPr="00EE6D26">
        <w:rPr>
          <w:rFonts w:ascii="Segoe UI" w:hAnsi="Segoe UI" w:cs="Segoe UI"/>
          <w:sz w:val="21"/>
          <w:szCs w:val="21"/>
        </w:rPr>
        <w:t xml:space="preserve">şeklinde bir ifade </w:t>
      </w:r>
      <w:r w:rsidR="009F41EA" w:rsidRPr="00EE6D26">
        <w:rPr>
          <w:rFonts w:ascii="Segoe UI" w:hAnsi="Segoe UI" w:cs="Segoe UI"/>
          <w:sz w:val="21"/>
          <w:szCs w:val="21"/>
        </w:rPr>
        <w:t>kullanmıştır.</w:t>
      </w:r>
    </w:p>
    <w:p w:rsidR="009F41EA" w:rsidRPr="00EE6D26" w:rsidRDefault="00A2706D" w:rsidP="009F41EA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E6D26">
        <w:rPr>
          <w:rFonts w:ascii="Segoe UI" w:hAnsi="Segoe UI" w:cs="Segoe UI"/>
          <w:b/>
          <w:sz w:val="21"/>
          <w:szCs w:val="21"/>
        </w:rPr>
        <w:t>Buna göre Elif</w:t>
      </w:r>
      <w:r w:rsidR="009F41EA" w:rsidRPr="00EE6D26">
        <w:rPr>
          <w:rFonts w:ascii="Segoe UI" w:hAnsi="Segoe UI" w:cs="Segoe UI"/>
          <w:b/>
          <w:sz w:val="21"/>
          <w:szCs w:val="21"/>
        </w:rPr>
        <w:t xml:space="preserve">, iletişimde hatalı davranışlardan hangisini </w:t>
      </w:r>
      <w:r w:rsidR="00AC193D" w:rsidRPr="00EE6D26">
        <w:rPr>
          <w:rFonts w:ascii="Segoe UI" w:hAnsi="Segoe UI" w:cs="Segoe UI"/>
          <w:b/>
          <w:sz w:val="21"/>
          <w:szCs w:val="21"/>
        </w:rPr>
        <w:t>yapmıştır</w:t>
      </w:r>
      <w:r w:rsidR="009F41EA" w:rsidRPr="00EE6D26">
        <w:rPr>
          <w:rFonts w:ascii="Segoe UI" w:hAnsi="Segoe UI" w:cs="Segoe UI"/>
          <w:b/>
          <w:sz w:val="21"/>
          <w:szCs w:val="21"/>
        </w:rPr>
        <w:t>?</w:t>
      </w:r>
    </w:p>
    <w:p w:rsidR="009F41EA" w:rsidRPr="00EE6D26" w:rsidRDefault="009F41EA" w:rsidP="009F41EA">
      <w:pPr>
        <w:pStyle w:val="AralkYok"/>
        <w:rPr>
          <w:rFonts w:ascii="Segoe UI" w:hAnsi="Segoe UI" w:cs="Segoe UI"/>
          <w:sz w:val="21"/>
          <w:szCs w:val="21"/>
        </w:rPr>
      </w:pPr>
      <w:r w:rsidRPr="00EE6D26">
        <w:rPr>
          <w:rFonts w:ascii="Segoe UI" w:hAnsi="Segoe UI" w:cs="Segoe UI"/>
          <w:sz w:val="21"/>
          <w:szCs w:val="21"/>
        </w:rPr>
        <w:t xml:space="preserve">A) Emir </w:t>
      </w:r>
      <w:proofErr w:type="gramStart"/>
      <w:r w:rsidRPr="00EE6D26">
        <w:rPr>
          <w:rFonts w:ascii="Segoe UI" w:hAnsi="Segoe UI" w:cs="Segoe UI"/>
          <w:sz w:val="21"/>
          <w:szCs w:val="21"/>
        </w:rPr>
        <w:t xml:space="preserve">vermek </w:t>
      </w:r>
      <w:r w:rsidR="00EE6D26">
        <w:rPr>
          <w:rFonts w:ascii="Segoe UI" w:hAnsi="Segoe UI" w:cs="Segoe UI"/>
          <w:sz w:val="21"/>
          <w:szCs w:val="21"/>
        </w:rPr>
        <w:t xml:space="preserve">         </w:t>
      </w:r>
      <w:r w:rsidRPr="00EE6D26">
        <w:rPr>
          <w:rFonts w:ascii="Segoe UI" w:hAnsi="Segoe UI" w:cs="Segoe UI"/>
          <w:sz w:val="21"/>
          <w:szCs w:val="21"/>
        </w:rPr>
        <w:t>B</w:t>
      </w:r>
      <w:proofErr w:type="gramEnd"/>
      <w:r w:rsidRPr="00EE6D26">
        <w:rPr>
          <w:rFonts w:ascii="Segoe UI" w:hAnsi="Segoe UI" w:cs="Segoe UI"/>
          <w:sz w:val="21"/>
          <w:szCs w:val="21"/>
        </w:rPr>
        <w:t>) Önyargılı olmak</w:t>
      </w:r>
    </w:p>
    <w:p w:rsidR="009F41EA" w:rsidRPr="00EE6D26" w:rsidRDefault="009F41EA" w:rsidP="009F41EA">
      <w:pPr>
        <w:pStyle w:val="AralkYok"/>
        <w:rPr>
          <w:rFonts w:ascii="Segoe UI" w:hAnsi="Segoe UI" w:cs="Segoe UI"/>
          <w:sz w:val="21"/>
          <w:szCs w:val="21"/>
        </w:rPr>
      </w:pPr>
      <w:r w:rsidRPr="00EE6D26">
        <w:rPr>
          <w:rFonts w:ascii="Segoe UI" w:hAnsi="Segoe UI" w:cs="Segoe UI"/>
          <w:sz w:val="21"/>
          <w:szCs w:val="21"/>
        </w:rPr>
        <w:t xml:space="preserve">C) Nutuk </w:t>
      </w:r>
      <w:proofErr w:type="gramStart"/>
      <w:r w:rsidRPr="00EE6D26">
        <w:rPr>
          <w:rFonts w:ascii="Segoe UI" w:hAnsi="Segoe UI" w:cs="Segoe UI"/>
          <w:sz w:val="21"/>
          <w:szCs w:val="21"/>
        </w:rPr>
        <w:t>çekmek</w:t>
      </w:r>
      <w:r w:rsidR="00EE6D26">
        <w:rPr>
          <w:rFonts w:ascii="Segoe UI" w:hAnsi="Segoe UI" w:cs="Segoe UI"/>
          <w:sz w:val="21"/>
          <w:szCs w:val="21"/>
        </w:rPr>
        <w:t xml:space="preserve">      </w:t>
      </w:r>
      <w:r w:rsidRPr="00EE6D26">
        <w:rPr>
          <w:rFonts w:ascii="Segoe UI" w:hAnsi="Segoe UI" w:cs="Segoe UI"/>
          <w:sz w:val="21"/>
          <w:szCs w:val="21"/>
        </w:rPr>
        <w:t xml:space="preserve"> D</w:t>
      </w:r>
      <w:proofErr w:type="gramEnd"/>
      <w:r w:rsidRPr="00EE6D26">
        <w:rPr>
          <w:rFonts w:ascii="Segoe UI" w:hAnsi="Segoe UI" w:cs="Segoe UI"/>
          <w:sz w:val="21"/>
          <w:szCs w:val="21"/>
        </w:rPr>
        <w:t>) Yargılamak</w:t>
      </w:r>
    </w:p>
    <w:p w:rsidR="007A1ACF" w:rsidRPr="00EE6D26" w:rsidRDefault="00EE6D26" w:rsidP="007A1ACF">
      <w:pPr>
        <w:pStyle w:val="AralkYok"/>
        <w:rPr>
          <w:rFonts w:ascii="Segoe UI" w:hAnsi="Segoe UI" w:cs="Segoe UI"/>
          <w:b/>
          <w:sz w:val="21"/>
          <w:szCs w:val="21"/>
        </w:rPr>
      </w:pPr>
      <w:r w:rsidRPr="00EE6D26">
        <w:rPr>
          <w:rFonts w:ascii="Segoe UI" w:hAnsi="Segoe UI" w:cs="Segoe UI"/>
          <w:b/>
          <w:sz w:val="21"/>
          <w:szCs w:val="21"/>
        </w:rPr>
        <w:lastRenderedPageBreak/>
        <w:t>3.</w:t>
      </w:r>
      <w:r>
        <w:rPr>
          <w:rFonts w:ascii="Segoe UI" w:hAnsi="Segoe UI" w:cs="Segoe UI"/>
          <w:sz w:val="21"/>
          <w:szCs w:val="21"/>
        </w:rPr>
        <w:t xml:space="preserve">  </w:t>
      </w:r>
      <w:r w:rsidR="007A1ACF" w:rsidRPr="00EE6D26">
        <w:rPr>
          <w:rFonts w:ascii="Segoe UI" w:hAnsi="Segoe UI" w:cs="Segoe UI"/>
          <w:b/>
          <w:sz w:val="21"/>
          <w:szCs w:val="21"/>
        </w:rPr>
        <w:t xml:space="preserve">Aşağıdakilerden hangisi iletişimi olumlu etkileyen tutum ve davranışlar arasında </w:t>
      </w:r>
      <w:r w:rsidR="007A1ACF" w:rsidRPr="00EE6D26">
        <w:rPr>
          <w:rFonts w:ascii="Segoe UI" w:hAnsi="Segoe UI" w:cs="Segoe UI"/>
          <w:b/>
          <w:sz w:val="21"/>
          <w:szCs w:val="21"/>
          <w:u w:val="single"/>
        </w:rPr>
        <w:t>yer almaz?</w:t>
      </w:r>
    </w:p>
    <w:p w:rsidR="007A1ACF" w:rsidRPr="00EE6D26" w:rsidRDefault="002F2E08" w:rsidP="007A1ACF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A) Ön yargıdan uzak </w:t>
      </w:r>
      <w:proofErr w:type="gramStart"/>
      <w:r>
        <w:rPr>
          <w:rFonts w:ascii="Segoe UI" w:hAnsi="Segoe UI" w:cs="Segoe UI"/>
          <w:sz w:val="21"/>
          <w:szCs w:val="21"/>
        </w:rPr>
        <w:t xml:space="preserve">durma    </w:t>
      </w:r>
      <w:r w:rsidR="007A1ACF" w:rsidRPr="00EE6D26">
        <w:rPr>
          <w:rFonts w:ascii="Segoe UI" w:hAnsi="Segoe UI" w:cs="Segoe UI"/>
          <w:sz w:val="21"/>
          <w:szCs w:val="21"/>
        </w:rPr>
        <w:t>B</w:t>
      </w:r>
      <w:proofErr w:type="gramEnd"/>
      <w:r w:rsidR="007A1ACF" w:rsidRPr="00EE6D26">
        <w:rPr>
          <w:rFonts w:ascii="Segoe UI" w:hAnsi="Segoe UI" w:cs="Segoe UI"/>
          <w:sz w:val="21"/>
          <w:szCs w:val="21"/>
        </w:rPr>
        <w:t>) Empati kurma</w:t>
      </w:r>
    </w:p>
    <w:p w:rsidR="007A1ACF" w:rsidRPr="00EE6D26" w:rsidRDefault="007A1ACF" w:rsidP="007A1ACF">
      <w:pPr>
        <w:pStyle w:val="AralkYok"/>
        <w:rPr>
          <w:rFonts w:ascii="Segoe UI" w:hAnsi="Segoe UI" w:cs="Segoe UI"/>
          <w:sz w:val="21"/>
          <w:szCs w:val="21"/>
        </w:rPr>
      </w:pPr>
      <w:r w:rsidRPr="00EE6D26">
        <w:rPr>
          <w:rFonts w:ascii="Segoe UI" w:hAnsi="Segoe UI" w:cs="Segoe UI"/>
          <w:sz w:val="21"/>
          <w:szCs w:val="21"/>
        </w:rPr>
        <w:t>C)</w:t>
      </w:r>
      <w:r w:rsidR="00EE6D26">
        <w:rPr>
          <w:rFonts w:ascii="Segoe UI" w:hAnsi="Segoe UI" w:cs="Segoe UI"/>
          <w:sz w:val="21"/>
          <w:szCs w:val="21"/>
        </w:rPr>
        <w:t xml:space="preserve"> Etkili dinleme              </w:t>
      </w:r>
      <w:r w:rsidR="002F2E08">
        <w:rPr>
          <w:rFonts w:ascii="Segoe UI" w:hAnsi="Segoe UI" w:cs="Segoe UI"/>
          <w:sz w:val="21"/>
          <w:szCs w:val="21"/>
        </w:rPr>
        <w:t xml:space="preserve">        </w:t>
      </w:r>
      <w:r w:rsidRPr="00EE6D26">
        <w:rPr>
          <w:rFonts w:ascii="Segoe UI" w:hAnsi="Segoe UI" w:cs="Segoe UI"/>
          <w:sz w:val="21"/>
          <w:szCs w:val="21"/>
        </w:rPr>
        <w:t>D) Alay etme</w:t>
      </w:r>
      <w:r w:rsidRPr="00EE6D26">
        <w:rPr>
          <w:rFonts w:ascii="Segoe UI" w:hAnsi="Segoe UI" w:cs="Segoe UI"/>
          <w:sz w:val="21"/>
          <w:szCs w:val="21"/>
        </w:rPr>
        <w:cr/>
      </w:r>
    </w:p>
    <w:p w:rsidR="00A2706D" w:rsidRPr="00EE6D26" w:rsidRDefault="00EE6D26" w:rsidP="00A2706D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4. </w:t>
      </w:r>
      <w:r w:rsidR="00A2706D" w:rsidRPr="00EE6D26">
        <w:rPr>
          <w:rFonts w:ascii="Segoe UI" w:hAnsi="Segoe UI" w:cs="Segoe UI"/>
          <w:b/>
          <w:sz w:val="21"/>
          <w:szCs w:val="21"/>
        </w:rPr>
        <w:t xml:space="preserve">Aşağıdakilerden hangisi bir kitle iletişim aracı </w:t>
      </w:r>
      <w:r w:rsidR="00A2706D" w:rsidRPr="00EE6D26">
        <w:rPr>
          <w:rFonts w:ascii="Segoe UI" w:hAnsi="Segoe UI" w:cs="Segoe UI"/>
          <w:b/>
          <w:sz w:val="21"/>
          <w:szCs w:val="21"/>
          <w:u w:val="single"/>
        </w:rPr>
        <w:t>değildir?</w:t>
      </w:r>
      <w:r w:rsidR="00A2706D" w:rsidRPr="00EE6D26">
        <w:rPr>
          <w:rFonts w:ascii="Segoe UI" w:hAnsi="Segoe UI" w:cs="Segoe UI"/>
          <w:b/>
          <w:sz w:val="21"/>
          <w:szCs w:val="21"/>
        </w:rPr>
        <w:t xml:space="preserve"> </w:t>
      </w:r>
    </w:p>
    <w:p w:rsidR="00A2706D" w:rsidRPr="00EE6D26" w:rsidRDefault="00A2706D" w:rsidP="00A2706D">
      <w:pPr>
        <w:pStyle w:val="AralkYok"/>
        <w:rPr>
          <w:rFonts w:ascii="Segoe UI" w:hAnsi="Segoe UI" w:cs="Segoe UI"/>
          <w:sz w:val="21"/>
          <w:szCs w:val="21"/>
        </w:rPr>
      </w:pPr>
      <w:r w:rsidRPr="00EE6D26">
        <w:rPr>
          <w:rFonts w:ascii="Segoe UI" w:hAnsi="Segoe UI" w:cs="Segoe UI"/>
          <w:sz w:val="21"/>
          <w:szCs w:val="21"/>
        </w:rPr>
        <w:t>A) Gazete</w:t>
      </w:r>
      <w:r w:rsidR="00EE6D26">
        <w:rPr>
          <w:rFonts w:ascii="Segoe UI" w:hAnsi="Segoe UI" w:cs="Segoe UI"/>
          <w:sz w:val="21"/>
          <w:szCs w:val="21"/>
        </w:rPr>
        <w:t xml:space="preserve">             </w:t>
      </w:r>
      <w:r w:rsidRPr="00EE6D26">
        <w:rPr>
          <w:rFonts w:ascii="Segoe UI" w:hAnsi="Segoe UI" w:cs="Segoe UI"/>
          <w:sz w:val="21"/>
          <w:szCs w:val="21"/>
        </w:rPr>
        <w:t xml:space="preserve">B) Televizyon </w:t>
      </w:r>
    </w:p>
    <w:p w:rsidR="00A2706D" w:rsidRPr="00EE6D26" w:rsidRDefault="00A2706D" w:rsidP="00A2706D">
      <w:pPr>
        <w:pStyle w:val="AralkYok"/>
        <w:rPr>
          <w:rFonts w:ascii="Segoe UI" w:hAnsi="Segoe UI" w:cs="Segoe UI"/>
          <w:sz w:val="21"/>
          <w:szCs w:val="21"/>
        </w:rPr>
      </w:pPr>
      <w:r w:rsidRPr="00EE6D26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EE6D26">
        <w:rPr>
          <w:rFonts w:ascii="Segoe UI" w:hAnsi="Segoe UI" w:cs="Segoe UI"/>
          <w:sz w:val="21"/>
          <w:szCs w:val="21"/>
        </w:rPr>
        <w:t>Mektup</w:t>
      </w:r>
      <w:r w:rsidR="00EE6D26">
        <w:rPr>
          <w:rFonts w:ascii="Segoe UI" w:hAnsi="Segoe UI" w:cs="Segoe UI"/>
          <w:sz w:val="21"/>
          <w:szCs w:val="21"/>
        </w:rPr>
        <w:t xml:space="preserve">            </w:t>
      </w:r>
      <w:r w:rsidRPr="00EE6D26">
        <w:rPr>
          <w:rFonts w:ascii="Segoe UI" w:hAnsi="Segoe UI" w:cs="Segoe UI"/>
          <w:sz w:val="21"/>
          <w:szCs w:val="21"/>
        </w:rPr>
        <w:t>D</w:t>
      </w:r>
      <w:proofErr w:type="gramEnd"/>
      <w:r w:rsidRPr="00EE6D26">
        <w:rPr>
          <w:rFonts w:ascii="Segoe UI" w:hAnsi="Segoe UI" w:cs="Segoe UI"/>
          <w:sz w:val="21"/>
          <w:szCs w:val="21"/>
        </w:rPr>
        <w:t>) İnternet</w:t>
      </w:r>
    </w:p>
    <w:p w:rsidR="00EE6D26" w:rsidRDefault="00EE6D26" w:rsidP="00A2706D">
      <w:pPr>
        <w:pStyle w:val="AralkYok"/>
        <w:rPr>
          <w:rFonts w:ascii="Segoe UI" w:hAnsi="Segoe UI" w:cs="Segoe UI"/>
          <w:sz w:val="21"/>
          <w:szCs w:val="21"/>
        </w:rPr>
      </w:pPr>
    </w:p>
    <w:p w:rsidR="00DD58CF" w:rsidRDefault="00DD58CF" w:rsidP="00DD58CF">
      <w:pPr>
        <w:spacing w:after="0" w:line="240" w:lineRule="auto"/>
        <w:jc w:val="center"/>
        <w:rPr>
          <w:rFonts w:ascii="Segoe UI" w:hAnsi="Segoe UI" w:cs="Segoe UI"/>
          <w:sz w:val="21"/>
          <w:szCs w:val="21"/>
        </w:rPr>
      </w:pPr>
      <w:r w:rsidRPr="00DD58CF">
        <w:rPr>
          <w:rFonts w:ascii="Segoe UI" w:hAnsi="Segoe UI" w:cs="Segoe UI"/>
          <w:sz w:val="21"/>
          <w:szCs w:val="21"/>
        </w:rPr>
        <w:t>Süre 40 dakikadır. Başarılar.</w:t>
      </w:r>
      <w:r>
        <w:rPr>
          <w:rFonts w:ascii="Segoe UI" w:hAnsi="Segoe UI" w:cs="Segoe UI"/>
          <w:sz w:val="21"/>
          <w:szCs w:val="21"/>
        </w:rPr>
        <w:t xml:space="preserve"> </w:t>
      </w:r>
    </w:p>
    <w:p w:rsidR="00EE6D26" w:rsidRPr="00EE6D26" w:rsidRDefault="00DD58CF" w:rsidP="00DD58CF">
      <w:pPr>
        <w:spacing w:after="0" w:line="240" w:lineRule="auto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Zeki DOĞAN - </w:t>
      </w:r>
      <w:hyperlink r:id="rId5" w:history="1">
        <w:r w:rsidRPr="00DD58CF">
          <w:rPr>
            <w:rStyle w:val="Kpr"/>
            <w:rFonts w:ascii="Segoe UI" w:hAnsi="Segoe UI" w:cs="Segoe UI"/>
            <w:sz w:val="21"/>
            <w:szCs w:val="21"/>
          </w:rPr>
          <w:t>www.sosyalciniz.net</w:t>
        </w:r>
      </w:hyperlink>
    </w:p>
    <w:sectPr w:rsidR="00EE6D26" w:rsidRPr="00EE6D26" w:rsidSect="00EE6D26">
      <w:type w:val="continuous"/>
      <w:pgSz w:w="11906" w:h="16838"/>
      <w:pgMar w:top="1021" w:right="851" w:bottom="73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5D"/>
    <w:rsid w:val="0003244A"/>
    <w:rsid w:val="001634BE"/>
    <w:rsid w:val="002043AC"/>
    <w:rsid w:val="002F2E08"/>
    <w:rsid w:val="0038216F"/>
    <w:rsid w:val="004035AF"/>
    <w:rsid w:val="00510E5D"/>
    <w:rsid w:val="00551F2F"/>
    <w:rsid w:val="00692A87"/>
    <w:rsid w:val="007A1ACF"/>
    <w:rsid w:val="008056BC"/>
    <w:rsid w:val="00841537"/>
    <w:rsid w:val="009F41EA"/>
    <w:rsid w:val="00A2706D"/>
    <w:rsid w:val="00A33503"/>
    <w:rsid w:val="00AB1E05"/>
    <w:rsid w:val="00AC193D"/>
    <w:rsid w:val="00AD2D4B"/>
    <w:rsid w:val="00B27FC2"/>
    <w:rsid w:val="00C11994"/>
    <w:rsid w:val="00DD58CF"/>
    <w:rsid w:val="00E85207"/>
    <w:rsid w:val="00EB30BD"/>
    <w:rsid w:val="00EE6D26"/>
    <w:rsid w:val="00F3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5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10E5D"/>
    <w:pPr>
      <w:spacing w:after="0" w:line="240" w:lineRule="auto"/>
    </w:pPr>
  </w:style>
  <w:style w:type="table" w:styleId="TabloKlavuzu">
    <w:name w:val="Table Grid"/>
    <w:basedOn w:val="NormalTablo"/>
    <w:uiPriority w:val="59"/>
    <w:rsid w:val="0051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D58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5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10E5D"/>
    <w:pPr>
      <w:spacing w:after="0" w:line="240" w:lineRule="auto"/>
    </w:pPr>
  </w:style>
  <w:style w:type="table" w:styleId="TabloKlavuzu">
    <w:name w:val="Table Grid"/>
    <w:basedOn w:val="NormalTablo"/>
    <w:uiPriority w:val="59"/>
    <w:rsid w:val="0051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D58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2022-10-29T10:32:00Z</dcterms:created>
  <dcterms:modified xsi:type="dcterms:W3CDTF">2022-10-29T18:16:00Z</dcterms:modified>
</cp:coreProperties>
</file>