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8F5640" w:rsidRPr="001B2286" w:rsidRDefault="001B2286" w:rsidP="008F5640">
      <w:pPr>
        <w:pStyle w:val="AralkYok"/>
        <w:jc w:val="center"/>
        <w:rPr>
          <w:rFonts w:cs="Segoe UI"/>
          <w:b/>
        </w:rPr>
      </w:pPr>
      <w:r w:rsidRPr="001B2286">
        <w:rPr>
          <w:rFonts w:cs="Segoe UI"/>
          <w:b/>
        </w:rPr>
        <w:t>2022-2023</w:t>
      </w:r>
      <w:r w:rsidR="008F5640" w:rsidRPr="001B2286">
        <w:rPr>
          <w:rFonts w:cs="Segoe UI"/>
          <w:b/>
        </w:rPr>
        <w:t xml:space="preserve"> EĞİTİM ÖĞRETİM YILI</w:t>
      </w:r>
    </w:p>
    <w:p w:rsidR="008F5640" w:rsidRPr="001B2286" w:rsidRDefault="008F5640" w:rsidP="008F5640">
      <w:pPr>
        <w:pStyle w:val="AralkYok"/>
        <w:jc w:val="center"/>
        <w:rPr>
          <w:rFonts w:cs="Segoe UI"/>
          <w:b/>
        </w:rPr>
      </w:pPr>
      <w:r w:rsidRPr="001B2286">
        <w:rPr>
          <w:rFonts w:cs="Segoe UI"/>
          <w:b/>
        </w:rPr>
        <w:t>DEMOKRASİ VE İNSAN HAKLARI KULÜBÜ YILLIK ÇALIŞMA PLANI</w:t>
      </w:r>
    </w:p>
    <w:tbl>
      <w:tblPr>
        <w:tblW w:w="14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443"/>
        <w:gridCol w:w="4289"/>
        <w:gridCol w:w="2984"/>
        <w:gridCol w:w="3338"/>
        <w:gridCol w:w="2805"/>
      </w:tblGrid>
      <w:tr w:rsidR="008F5640" w:rsidRPr="007A198F" w:rsidTr="005D1633">
        <w:trPr>
          <w:cantSplit/>
          <w:trHeight w:val="776"/>
          <w:jc w:val="center"/>
        </w:trPr>
        <w:tc>
          <w:tcPr>
            <w:tcW w:w="561" w:type="dxa"/>
            <w:textDirection w:val="btLr"/>
          </w:tcPr>
          <w:p w:rsidR="008F5640" w:rsidRPr="007A198F" w:rsidRDefault="008F5640" w:rsidP="007A198F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7A198F">
              <w:rPr>
                <w:b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446" w:type="dxa"/>
            <w:textDirection w:val="btLr"/>
          </w:tcPr>
          <w:p w:rsidR="008F5640" w:rsidRPr="007A198F" w:rsidRDefault="008F5640" w:rsidP="007A198F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7A198F">
              <w:rPr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7A198F">
              <w:rPr>
                <w:b/>
                <w:bCs/>
                <w:sz w:val="20"/>
                <w:szCs w:val="20"/>
                <w:lang w:eastAsia="tr-TR"/>
              </w:rPr>
              <w:t>AMAÇ</w:t>
            </w:r>
          </w:p>
        </w:tc>
        <w:tc>
          <w:tcPr>
            <w:tcW w:w="3060" w:type="dxa"/>
          </w:tcPr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7A198F">
              <w:rPr>
                <w:b/>
                <w:bCs/>
                <w:sz w:val="20"/>
                <w:szCs w:val="20"/>
                <w:lang w:eastAsia="tr-TR"/>
              </w:rPr>
              <w:t>YAPILACAK ETKİNLİKLER</w:t>
            </w:r>
          </w:p>
        </w:tc>
        <w:tc>
          <w:tcPr>
            <w:tcW w:w="3420" w:type="dxa"/>
          </w:tcPr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7A198F">
              <w:rPr>
                <w:b/>
                <w:bCs/>
                <w:sz w:val="20"/>
                <w:szCs w:val="20"/>
                <w:lang w:eastAsia="tr-TR"/>
              </w:rPr>
              <w:t>TOPLUM</w:t>
            </w:r>
          </w:p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7A198F">
              <w:rPr>
                <w:b/>
                <w:bCs/>
                <w:sz w:val="20"/>
                <w:szCs w:val="20"/>
                <w:lang w:eastAsia="tr-TR"/>
              </w:rPr>
              <w:t>HİZMETİ</w:t>
            </w:r>
          </w:p>
        </w:tc>
        <w:tc>
          <w:tcPr>
            <w:tcW w:w="2880" w:type="dxa"/>
          </w:tcPr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7A198F">
              <w:rPr>
                <w:b/>
                <w:bCs/>
                <w:sz w:val="20"/>
                <w:szCs w:val="20"/>
                <w:lang w:eastAsia="tr-TR"/>
              </w:rPr>
              <w:t>BELİRLİ GÜN</w:t>
            </w:r>
          </w:p>
          <w:p w:rsidR="008F5640" w:rsidRPr="007A198F" w:rsidRDefault="008F5640" w:rsidP="007A198F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7A198F">
              <w:rPr>
                <w:b/>
                <w:bCs/>
                <w:sz w:val="20"/>
                <w:szCs w:val="20"/>
                <w:lang w:eastAsia="tr-TR"/>
              </w:rPr>
              <w:t>VE HAFTALAR</w:t>
            </w:r>
          </w:p>
        </w:tc>
      </w:tr>
      <w:tr w:rsidR="008F5640" w:rsidRPr="007A198F" w:rsidTr="005D1633">
        <w:trPr>
          <w:cantSplit/>
          <w:trHeight w:val="668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3A6934" w:rsidRDefault="003A6934" w:rsidP="009E63AD">
            <w:pPr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br/>
            </w:r>
            <w:r w:rsidR="005D1633" w:rsidRPr="003A6934">
              <w:rPr>
                <w:b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446" w:type="dxa"/>
          </w:tcPr>
          <w:p w:rsidR="008F5640" w:rsidRPr="007A198F" w:rsidRDefault="007A198F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Kulüp tüzüğünün hazırlanması.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Okul genelinde kulübe seçilen öğrencilerin belirlenmesi.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3. Genel kurul toplanma tarihinin belirlenmesi.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4. Belirlenen tarihte toplantının yapılması.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Yönetmeliğin hazırlanması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 hizmeti ile alakalı olan yönetmelik hakkında</w:t>
            </w:r>
            <w:r w:rsidR="001B2286" w:rsidRPr="007A198F">
              <w:rPr>
                <w:sz w:val="20"/>
                <w:szCs w:val="20"/>
                <w:lang w:eastAsia="tr-TR"/>
              </w:rPr>
              <w:t xml:space="preserve"> </w:t>
            </w:r>
            <w:r w:rsidRPr="007A198F">
              <w:rPr>
                <w:sz w:val="20"/>
                <w:szCs w:val="20"/>
                <w:lang w:eastAsia="tr-TR"/>
              </w:rPr>
              <w:t xml:space="preserve">(SKY mad.12 </w:t>
            </w:r>
            <w:proofErr w:type="spellStart"/>
            <w:r w:rsidRPr="007A198F">
              <w:rPr>
                <w:sz w:val="20"/>
                <w:szCs w:val="20"/>
                <w:lang w:eastAsia="tr-TR"/>
              </w:rPr>
              <w:t>bendleri</w:t>
            </w:r>
            <w:r w:rsidR="001B2286" w:rsidRPr="007A198F">
              <w:rPr>
                <w:sz w:val="20"/>
                <w:szCs w:val="20"/>
                <w:lang w:eastAsia="tr-TR"/>
              </w:rPr>
              <w:t>nin</w:t>
            </w:r>
            <w:proofErr w:type="spellEnd"/>
            <w:r w:rsidR="003A6934">
              <w:rPr>
                <w:sz w:val="20"/>
                <w:szCs w:val="20"/>
                <w:lang w:eastAsia="tr-TR"/>
              </w:rPr>
              <w:t>) bilgi</w:t>
            </w:r>
            <w:r w:rsidRPr="007A198F">
              <w:rPr>
                <w:sz w:val="20"/>
                <w:szCs w:val="20"/>
                <w:lang w:eastAsia="tr-TR"/>
              </w:rPr>
              <w:t xml:space="preserve"> verilmesi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</w:p>
        </w:tc>
      </w:tr>
      <w:tr w:rsidR="008F5640" w:rsidRPr="007A198F" w:rsidTr="009E63AD">
        <w:trPr>
          <w:cantSplit/>
          <w:trHeight w:val="1134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3A6934" w:rsidRDefault="005D1633" w:rsidP="009E63AD">
            <w:pPr>
              <w:pStyle w:val="AralkYok"/>
              <w:ind w:left="113" w:right="113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Yönetim kurulunun seçilmesi.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2. Denetleme kurulunun seçilmesi. 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3. Kulüp faaliyetlerinin belirlenmesi. </w:t>
            </w:r>
          </w:p>
          <w:p w:rsidR="005D1633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4. Sosyal kulüp panosunun hazırlanması.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 hizmeti çalışmalarının belirlenmesi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 hizmetlerinin seçilmesi</w:t>
            </w:r>
          </w:p>
          <w:p w:rsidR="008F5640" w:rsidRPr="007A198F" w:rsidRDefault="005D1633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(</w:t>
            </w:r>
            <w:r w:rsidR="008F5640" w:rsidRPr="007A198F">
              <w:rPr>
                <w:sz w:val="20"/>
                <w:szCs w:val="20"/>
                <w:lang w:eastAsia="tr-TR"/>
              </w:rPr>
              <w:t>Proje öneri formuyla öğrencilerin önerilerinin alınması )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Cumhuriyet Bayramı</w:t>
            </w:r>
          </w:p>
        </w:tc>
      </w:tr>
      <w:tr w:rsidR="008F5640" w:rsidRPr="007A198F" w:rsidTr="00B8478C">
        <w:trPr>
          <w:cantSplit/>
          <w:trHeight w:val="1583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KASIM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“Atatürk ve İnsan Hakları” konulu yazı ve resimlerin kulüp panosunda sergilenmesi.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2. “Atatürk ve Demokrasi” konulu yazıların, resimlerin kulüp panosunda sergilenmesi. </w:t>
            </w:r>
          </w:p>
          <w:p w:rsidR="008F5640" w:rsidRPr="007A198F" w:rsidRDefault="00B8478C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>
              <w:rPr>
                <w:bCs/>
                <w:sz w:val="20"/>
                <w:szCs w:val="20"/>
                <w:lang w:eastAsia="tr-TR"/>
              </w:rPr>
              <w:t>3</w:t>
            </w:r>
            <w:r w:rsidR="008F5640" w:rsidRPr="007A198F">
              <w:rPr>
                <w:bCs/>
                <w:sz w:val="20"/>
                <w:szCs w:val="20"/>
                <w:lang w:eastAsia="tr-TR"/>
              </w:rPr>
              <w:t>. “İn</w:t>
            </w:r>
            <w:r w:rsidR="007A198F">
              <w:rPr>
                <w:bCs/>
                <w:sz w:val="20"/>
                <w:szCs w:val="20"/>
                <w:lang w:eastAsia="tr-TR"/>
              </w:rPr>
              <w:t>ternet ve İnsan Hakları” konulu</w:t>
            </w:r>
            <w:r w:rsidR="008F5640" w:rsidRPr="007A198F">
              <w:rPr>
                <w:bCs/>
                <w:sz w:val="20"/>
                <w:szCs w:val="20"/>
                <w:lang w:eastAsia="tr-TR"/>
              </w:rPr>
              <w:t xml:space="preserve"> yazıların kulüp panosunda sergilenmesi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Kulüp için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caps/>
                <w:sz w:val="20"/>
                <w:szCs w:val="20"/>
                <w:lang w:eastAsia="tr-TR"/>
              </w:rPr>
              <w:t>amblem yarışması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Kızılay Haftası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</w:tr>
      <w:tr w:rsidR="008F5640" w:rsidRPr="007A198F" w:rsidTr="005D1633">
        <w:trPr>
          <w:cantSplit/>
          <w:trHeight w:val="663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1. Çocuk masalları olan internet site isimlerinin panoda duyurulması. 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Sosyal kulüple ilgili formların doldurulup değerlendirilmesi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3.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Kulüp konulu resim ve yazıların kulüp panosunda sergilenmesi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Okul içi ve okul dışı toplu çevre temizliği yapar.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Çocuk Hakları Günü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Öğretmenler Günü</w:t>
            </w:r>
          </w:p>
        </w:tc>
      </w:tr>
      <w:tr w:rsidR="008F5640" w:rsidRPr="007A198F" w:rsidTr="005D1633">
        <w:trPr>
          <w:cantSplit/>
          <w:trHeight w:val="74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Yönetim kurulunun toplanması.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Yapılacak faaliyetlerin tartışılması.</w:t>
            </w:r>
          </w:p>
          <w:p w:rsidR="008F5640" w:rsidRPr="007A198F" w:rsidRDefault="00B8478C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3</w:t>
            </w:r>
            <w:r w:rsidRPr="00B8478C">
              <w:rPr>
                <w:sz w:val="20"/>
                <w:szCs w:val="20"/>
                <w:lang w:eastAsia="tr-TR"/>
              </w:rPr>
              <w:t>. Demokrasi, İnsan Hakları ve Yurttaşlık Bildirisinin kulüp panosunda sergilenmesi.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İnsan Hakları günü töreni için hazırlık yapılması.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Alt sınıflarda okuma yazma güçlüğü çeken öğrencilere yardımcı olmak</w:t>
            </w:r>
            <w:proofErr w:type="gramStart"/>
            <w:r w:rsidRPr="007A198F">
              <w:rPr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</w:tr>
      <w:tr w:rsidR="008F5640" w:rsidRPr="007A198F" w:rsidTr="005D1633"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3A6934" w:rsidRDefault="008F5640" w:rsidP="007A198F">
            <w:pPr>
              <w:pStyle w:val="AralkYok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Yapılacakların karara bağlanması.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Genel kurul faaliyetlerinin gözden geçirilmesi.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İnsan Hakları günü töreninin yapılması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Kulüp öğrencileriyle işbirliği içerisinde alt sınıflarda bulunan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Öğrencilerin okuma ve yazmayla ilgili sorunlarına çözüm üretir.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İnsan Hakları Günü</w:t>
            </w:r>
          </w:p>
        </w:tc>
      </w:tr>
      <w:tr w:rsidR="008F5640" w:rsidRPr="007A198F" w:rsidTr="005D1633">
        <w:trPr>
          <w:cantSplit/>
          <w:trHeight w:val="592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“İyi Bir Yurttaş Nasıl Olunur?” konulu yazıların kulüp panosunda sergilenmesi.</w:t>
            </w:r>
          </w:p>
          <w:p w:rsidR="008F5640" w:rsidRPr="005D1633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2. “İnsan Hakları Evrensel </w:t>
            </w:r>
            <w:proofErr w:type="spellStart"/>
            <w:r w:rsidRPr="007A198F">
              <w:rPr>
                <w:bCs/>
                <w:sz w:val="20"/>
                <w:szCs w:val="20"/>
                <w:lang w:eastAsia="tr-TR"/>
              </w:rPr>
              <w:t>Beyannamesi”nin</w:t>
            </w:r>
            <w:proofErr w:type="spellEnd"/>
            <w:r w:rsidRPr="007A198F">
              <w:rPr>
                <w:bCs/>
                <w:sz w:val="20"/>
                <w:szCs w:val="20"/>
                <w:lang w:eastAsia="tr-TR"/>
              </w:rPr>
              <w:t xml:space="preserve"> kulüp panosunda sergilenmesi. 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Veremle Savaş Eğitimi Haftası</w:t>
            </w:r>
          </w:p>
        </w:tc>
      </w:tr>
      <w:tr w:rsidR="008F5640" w:rsidRPr="007A198F" w:rsidTr="005D1633">
        <w:trPr>
          <w:cantSplit/>
          <w:trHeight w:val="84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İnternette insan haklarına yönelik site isimlerinin kulüp panosunda duyurulması.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2. Sosyal kulüple ilgili formların doldurulup değerlendirilmesi  </w:t>
            </w:r>
          </w:p>
          <w:p w:rsidR="008F5640" w:rsidRPr="005D1633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3.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 hizmeti çalışmalarının gözden geçirilmesi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Çevrelerindeki yaşlı ve bakıma muhtaç insanlara yardımcı olma amacıyla ilçemizde belirlenen insanları ziyaret etmek.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</w:tr>
      <w:tr w:rsidR="008F5640" w:rsidRPr="007A198F" w:rsidTr="005D1633">
        <w:trPr>
          <w:cantSplit/>
          <w:trHeight w:val="1180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Genel kurulun toplanması.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Alınmış kararların gözden geçirilmesi.</w:t>
            </w:r>
          </w:p>
          <w:p w:rsidR="008F5640" w:rsidRPr="005D1633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3. Uygulanacak yöntem ve yapılacak çalışmaların karara bağlanması.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color w:val="000000"/>
                <w:sz w:val="20"/>
                <w:szCs w:val="20"/>
                <w:lang w:eastAsia="tr-TR"/>
              </w:rPr>
            </w:pPr>
            <w:r w:rsidRPr="007A198F">
              <w:rPr>
                <w:color w:val="000000"/>
                <w:sz w:val="20"/>
                <w:szCs w:val="20"/>
                <w:lang w:eastAsia="tr-TR"/>
              </w:rPr>
              <w:t>Küçük yaşta trafik bilincinin oluşturulması için kazaların sebeplerinin araştırılması, kazaları önleyici tedbirlerin neler olduğunun belirlenmesi, çevre halkının bu konuda bilinçlendirilmesi.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</w:tr>
      <w:tr w:rsidR="008F5640" w:rsidRPr="007A198F" w:rsidTr="004E7EF8">
        <w:trPr>
          <w:cantSplit/>
          <w:trHeight w:val="92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3A6934" w:rsidRDefault="008F5640" w:rsidP="007A198F">
            <w:pPr>
              <w:pStyle w:val="AralkYok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7A198F" w:rsidRDefault="008F5640" w:rsidP="004E7EF8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“Demokrasimize Yönelik İç ve Dış Tehditler Nelerdir?” konulu yazıların bulunması v</w:t>
            </w:r>
            <w:r w:rsidR="004E7EF8">
              <w:rPr>
                <w:bCs/>
                <w:sz w:val="20"/>
                <w:szCs w:val="20"/>
                <w:lang w:eastAsia="tr-TR"/>
              </w:rPr>
              <w:t>e kulüp panosunda sergilenmesi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Grupça yapılan çalışmaları tamamlamak için istekli olur ve gruba karşı sorumluluklarını yerine getirir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Sivil Savunma Günü</w:t>
            </w:r>
          </w:p>
        </w:tc>
      </w:tr>
      <w:tr w:rsidR="008F5640" w:rsidRPr="007A198F" w:rsidTr="005D1633">
        <w:trPr>
          <w:cantSplit/>
          <w:trHeight w:val="851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Yöremizde bulunan insan hakları dernek ve kuruluşlarını tanıtıcı yazıların, bilgilerin kulüp panosunda sergilenmesi.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2. “Örnek Yurttaş.” Çevremizde kulüp öğrencileri tarafından bir örnek yurttaş seçiminin yapılması ve okulda bu kişinin tanıtımının yapılması. </w:t>
            </w:r>
          </w:p>
          <w:p w:rsidR="008F5640" w:rsidRPr="005D1633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3. Örnek yurttaşın hayatını ve çalışmalarını öğrencilere anlatması.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br/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 kurallarına uyulması için öğrencileri ve halkı bilinçlendirme çalışmaları yapmak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Yeşilay Haftası kutlamaları</w:t>
            </w:r>
          </w:p>
        </w:tc>
      </w:tr>
      <w:tr w:rsidR="008F5640" w:rsidRPr="007A198F" w:rsidTr="005D1633"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Sosyal kulüple ilgili formların doldurulup değerlendirilmesi</w:t>
            </w:r>
          </w:p>
          <w:p w:rsidR="008F5640" w:rsidRPr="005D1633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Default="008F5640" w:rsidP="00B8478C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Demokrasi İnsan hakları ve yurttaşlık kulüp panosunun düzenlenmesi</w:t>
            </w:r>
          </w:p>
          <w:p w:rsidR="00B8478C" w:rsidRPr="007A198F" w:rsidRDefault="00B8478C" w:rsidP="00B8478C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 kurallarına uymada istekli olur.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Yaşlılara Saygı Haftası</w:t>
            </w:r>
          </w:p>
        </w:tc>
      </w:tr>
      <w:tr w:rsidR="008F5640" w:rsidRPr="007A198F" w:rsidTr="005D1633">
        <w:trPr>
          <w:cantSplit/>
          <w:trHeight w:val="914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446" w:type="dxa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1. “Çocuklukta </w:t>
            </w:r>
            <w:proofErr w:type="spellStart"/>
            <w:r w:rsidRPr="007A198F">
              <w:rPr>
                <w:bCs/>
                <w:sz w:val="20"/>
                <w:szCs w:val="20"/>
                <w:lang w:eastAsia="tr-TR"/>
              </w:rPr>
              <w:t>Yurttaşlık”ın</w:t>
            </w:r>
            <w:proofErr w:type="spellEnd"/>
            <w:r w:rsidRPr="007A198F">
              <w:rPr>
                <w:bCs/>
                <w:sz w:val="20"/>
                <w:szCs w:val="20"/>
                <w:lang w:eastAsia="tr-TR"/>
              </w:rPr>
              <w:t xml:space="preserve"> önemini belirten yazıların kulüp panosunda sergilenmesi.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 Bilgilendirme sonuçlarının değerlendirilmesi.</w:t>
            </w:r>
            <w:r w:rsidRPr="007A198F">
              <w:rPr>
                <w:sz w:val="20"/>
                <w:szCs w:val="20"/>
                <w:lang w:eastAsia="tr-TR"/>
              </w:rPr>
              <w:br/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Kanserle Savaş</w:t>
            </w:r>
          </w:p>
        </w:tc>
      </w:tr>
      <w:tr w:rsidR="008F5640" w:rsidRPr="007A198F" w:rsidTr="005D1633">
        <w:trPr>
          <w:cantSplit/>
          <w:trHeight w:val="1298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 Öğrenciler tarafından hazırlanan çocuklara yönelik demokrasi, insan hakları ve yurttaşlık konusunda ödüllü bilmece ve bulmaca örneklerinin kulüp panosunda sergilenmesi.</w:t>
            </w:r>
          </w:p>
          <w:p w:rsidR="008F5640" w:rsidRPr="00B8478C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“Ailede, Okulda, Sınıfta Demokrasi.” konulu yazıların kulüp panosunda sergilenmesi.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Çevrelerindeki yaşlı ve bakıma muhtaç insanlara yardımcı olma amacıyla köyümüzdeki belirlenen insanları ziyaret etmek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23 Nisan Ulusal Egemenlik</w:t>
            </w:r>
          </w:p>
          <w:p w:rsidR="008F5640" w:rsidRPr="007A198F" w:rsidRDefault="0094206C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V</w:t>
            </w:r>
            <w:r w:rsidR="008F5640" w:rsidRPr="007A198F">
              <w:rPr>
                <w:sz w:val="20"/>
                <w:szCs w:val="20"/>
                <w:lang w:eastAsia="tr-TR"/>
              </w:rPr>
              <w:t>e</w:t>
            </w:r>
            <w:r>
              <w:rPr>
                <w:sz w:val="20"/>
                <w:szCs w:val="20"/>
                <w:lang w:eastAsia="tr-TR"/>
              </w:rPr>
              <w:t xml:space="preserve"> </w:t>
            </w:r>
            <w:bookmarkStart w:id="0" w:name="_GoBack"/>
            <w:bookmarkEnd w:id="0"/>
            <w:r w:rsidR="008F5640" w:rsidRPr="007A198F">
              <w:rPr>
                <w:sz w:val="20"/>
                <w:szCs w:val="20"/>
                <w:lang w:eastAsia="tr-TR"/>
              </w:rPr>
              <w:t>Çocuk Bayramı</w:t>
            </w:r>
          </w:p>
        </w:tc>
      </w:tr>
      <w:tr w:rsidR="008F5640" w:rsidRPr="007A198F" w:rsidTr="005D1633">
        <w:trPr>
          <w:cantSplit/>
          <w:trHeight w:val="103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lastRenderedPageBreak/>
              <w:t>MAYIS</w:t>
            </w:r>
          </w:p>
        </w:tc>
        <w:tc>
          <w:tcPr>
            <w:tcW w:w="446" w:type="dxa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 xml:space="preserve">1. </w:t>
            </w:r>
            <w:r w:rsidRPr="007A198F">
              <w:rPr>
                <w:bCs/>
                <w:sz w:val="20"/>
                <w:szCs w:val="20"/>
                <w:lang w:eastAsia="tr-TR"/>
              </w:rPr>
              <w:t>Demokrasi, İnsan Hakları ve Yurttaşlık Kulübü olarak 23 Nisan etkinliklerine döviz ve afişler hazırlanarak katılım sağlanması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br/>
              <w:t xml:space="preserve">2. </w:t>
            </w:r>
            <w:r w:rsidRPr="007A198F">
              <w:rPr>
                <w:bCs/>
                <w:sz w:val="20"/>
                <w:szCs w:val="20"/>
                <w:lang w:eastAsia="tr-TR"/>
              </w:rPr>
              <w:t>Ülkemizdeki Demokrasi, İnsan Hakları ve Yurttaşlık durumunun öğrencilere aktarılması.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 xml:space="preserve">Kulüp ile ilgili şiir, resim ve kompozisyon </w:t>
            </w:r>
            <w:r w:rsidRPr="007A198F">
              <w:rPr>
                <w:sz w:val="20"/>
                <w:szCs w:val="20"/>
                <w:lang w:eastAsia="tr-TR"/>
              </w:rPr>
              <w:br/>
              <w:t>yarışmaları düzenlenmesi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Okulu ve çevresini güzelleştirme çalışmaları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Okul bahçesinin bakım ve onarımının yapılması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Anneler Günü</w:t>
            </w:r>
          </w:p>
        </w:tc>
      </w:tr>
      <w:tr w:rsidR="008F5640" w:rsidRPr="007A198F" w:rsidTr="005D1633">
        <w:trPr>
          <w:cantSplit/>
          <w:trHeight w:val="1094"/>
          <w:jc w:val="center"/>
        </w:trPr>
        <w:tc>
          <w:tcPr>
            <w:tcW w:w="561" w:type="dxa"/>
            <w:vMerge/>
            <w:shd w:val="clear" w:color="auto" w:fill="auto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1. Sosyal kulüple ilgili formların doldurulup değerlendirilmesi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2. Belirli günler ve haftalarla ilgili çalışmaların yapılması.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19 Mayıs ile ilgili yazı, şiir hazırlanması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Engelli çocuklara yardımcı olmak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19 Mayıs Gençlik ve Spor Bayramı</w:t>
            </w:r>
          </w:p>
        </w:tc>
      </w:tr>
      <w:tr w:rsidR="008F5640" w:rsidRPr="007A198F" w:rsidTr="005D1633">
        <w:trPr>
          <w:cantSplit/>
          <w:trHeight w:val="1395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3A6934" w:rsidRDefault="008F5640" w:rsidP="009E63AD">
            <w:pPr>
              <w:pStyle w:val="AralkYok"/>
              <w:jc w:val="center"/>
              <w:rPr>
                <w:b/>
                <w:sz w:val="20"/>
                <w:szCs w:val="20"/>
                <w:lang w:eastAsia="tr-TR"/>
              </w:rPr>
            </w:pPr>
            <w:r w:rsidRPr="003A6934">
              <w:rPr>
                <w:b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446" w:type="dxa"/>
          </w:tcPr>
          <w:p w:rsidR="008F5640" w:rsidRPr="007A198F" w:rsidRDefault="008F5640" w:rsidP="009E63AD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 xml:space="preserve">1.Yıllık çalışma programının gözden </w:t>
            </w:r>
            <w:r w:rsidRPr="007A198F">
              <w:rPr>
                <w:bCs/>
                <w:sz w:val="20"/>
                <w:szCs w:val="20"/>
                <w:lang w:eastAsia="tr-TR"/>
              </w:rPr>
              <w:t>Genel kurulun toplanması.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2. “İyi Yurttaş, İşini en İyi Yapan İnsandır.” konulu yazıların, resimlerin kulüp panosunda sergilenmesi. </w:t>
            </w:r>
          </w:p>
          <w:p w:rsidR="008F5640" w:rsidRPr="007A198F" w:rsidRDefault="008F5640" w:rsidP="007A198F">
            <w:pPr>
              <w:pStyle w:val="AralkYok"/>
              <w:rPr>
                <w:bCs/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>3. Sosyal kulüple ilgili formların doldurulup değerlendirilmesi.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bCs/>
                <w:sz w:val="20"/>
                <w:szCs w:val="20"/>
                <w:lang w:eastAsia="tr-TR"/>
              </w:rPr>
              <w:t xml:space="preserve"> 4.Yıl içinde yapılan çalışmaların değerlendirilmesi</w:t>
            </w:r>
            <w:r w:rsidRPr="007A198F">
              <w:rPr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06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Kulüp değerlendirme formlarının doldurması</w:t>
            </w:r>
          </w:p>
        </w:tc>
        <w:tc>
          <w:tcPr>
            <w:tcW w:w="342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Toplum</w:t>
            </w:r>
            <w:r w:rsidRPr="007A198F">
              <w:rPr>
                <w:color w:val="000000"/>
                <w:sz w:val="20"/>
                <w:szCs w:val="20"/>
                <w:lang w:eastAsia="tr-TR"/>
              </w:rPr>
              <w:t xml:space="preserve"> büyüklerinin saygınlığını ve önemini kavratmak için kasabamızdaki belirlenen yaşlıları ziyaret etme</w:t>
            </w:r>
          </w:p>
        </w:tc>
        <w:tc>
          <w:tcPr>
            <w:tcW w:w="2880" w:type="dxa"/>
            <w:vAlign w:val="center"/>
          </w:tcPr>
          <w:p w:rsidR="008F5640" w:rsidRPr="007A198F" w:rsidRDefault="008F5640" w:rsidP="007A198F">
            <w:pPr>
              <w:pStyle w:val="AralkYok"/>
              <w:rPr>
                <w:color w:val="FFFF00"/>
                <w:sz w:val="20"/>
                <w:szCs w:val="20"/>
                <w:lang w:eastAsia="tr-TR"/>
              </w:rPr>
            </w:pPr>
            <w:r w:rsidRPr="007A198F">
              <w:rPr>
                <w:sz w:val="20"/>
                <w:szCs w:val="20"/>
                <w:lang w:eastAsia="tr-TR"/>
              </w:rPr>
              <w:t>Dünya Çevre Günü</w:t>
            </w:r>
          </w:p>
          <w:p w:rsidR="008F5640" w:rsidRPr="007A198F" w:rsidRDefault="008F5640" w:rsidP="007A198F">
            <w:pPr>
              <w:pStyle w:val="AralkYok"/>
              <w:rPr>
                <w:sz w:val="20"/>
                <w:szCs w:val="20"/>
                <w:lang w:eastAsia="tr-TR"/>
              </w:rPr>
            </w:pPr>
          </w:p>
        </w:tc>
      </w:tr>
    </w:tbl>
    <w:p w:rsidR="008F5640" w:rsidRPr="001B2286" w:rsidRDefault="008F5640" w:rsidP="008F5640">
      <w:pPr>
        <w:pStyle w:val="AralkYok"/>
        <w:jc w:val="center"/>
        <w:rPr>
          <w:rFonts w:cs="Segoe UI"/>
          <w:b/>
        </w:rPr>
      </w:pPr>
    </w:p>
    <w:tbl>
      <w:tblPr>
        <w:tblW w:w="13760" w:type="dxa"/>
        <w:jc w:val="center"/>
        <w:tblInd w:w="240" w:type="dxa"/>
        <w:tblLook w:val="04A0" w:firstRow="1" w:lastRow="0" w:firstColumn="1" w:lastColumn="0" w:noHBand="0" w:noVBand="1"/>
      </w:tblPr>
      <w:tblGrid>
        <w:gridCol w:w="4586"/>
        <w:gridCol w:w="4587"/>
        <w:gridCol w:w="4587"/>
      </w:tblGrid>
      <w:tr w:rsidR="008F5640" w:rsidRPr="001B2286" w:rsidTr="008F5640">
        <w:trPr>
          <w:trHeight w:val="806"/>
          <w:jc w:val="center"/>
        </w:trPr>
        <w:tc>
          <w:tcPr>
            <w:tcW w:w="4586" w:type="dxa"/>
          </w:tcPr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  <w:r w:rsidRPr="001B2286">
              <w:rPr>
                <w:rFonts w:cs="Segoe UI"/>
                <w:sz w:val="18"/>
                <w:szCs w:val="18"/>
              </w:rPr>
              <w:t>Zeki DOĞAN</w:t>
            </w:r>
          </w:p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  <w:r w:rsidRPr="001B2286">
              <w:rPr>
                <w:rFonts w:cs="Segoe UI"/>
                <w:sz w:val="18"/>
                <w:szCs w:val="18"/>
              </w:rPr>
              <w:t>Danışman Öğretmen</w:t>
            </w:r>
          </w:p>
        </w:tc>
        <w:tc>
          <w:tcPr>
            <w:tcW w:w="4587" w:type="dxa"/>
          </w:tcPr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  <w:r w:rsidRPr="001B2286">
              <w:rPr>
                <w:rFonts w:cs="Segoe UI"/>
                <w:sz w:val="18"/>
                <w:szCs w:val="18"/>
              </w:rPr>
              <w:t>M. Raşit TUNÇ</w:t>
            </w:r>
          </w:p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  <w:r w:rsidRPr="001B2286">
              <w:rPr>
                <w:rFonts w:cs="Segoe UI"/>
                <w:sz w:val="18"/>
                <w:szCs w:val="18"/>
              </w:rPr>
              <w:t>Danışman Öğretmen</w:t>
            </w:r>
          </w:p>
        </w:tc>
      </w:tr>
      <w:tr w:rsidR="008F5640" w:rsidRPr="001B2286" w:rsidTr="008F5640">
        <w:trPr>
          <w:jc w:val="center"/>
        </w:trPr>
        <w:tc>
          <w:tcPr>
            <w:tcW w:w="4586" w:type="dxa"/>
          </w:tcPr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1B2286" w:rsidRDefault="00FF410F" w:rsidP="00FF410F">
            <w:pPr>
              <w:pStyle w:val="AralkYok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                                                                            </w:t>
            </w:r>
            <w:r w:rsidR="008F5640" w:rsidRPr="001B2286">
              <w:rPr>
                <w:rFonts w:cs="Segoe UI"/>
                <w:sz w:val="18"/>
                <w:szCs w:val="18"/>
              </w:rPr>
              <w:t>Uygundur</w:t>
            </w:r>
          </w:p>
          <w:p w:rsidR="008F5640" w:rsidRPr="001B2286" w:rsidRDefault="00FF410F" w:rsidP="008F5640">
            <w:pPr>
              <w:pStyle w:val="AralkYok"/>
              <w:jc w:val="right"/>
              <w:rPr>
                <w:rFonts w:cs="Segoe UI"/>
                <w:sz w:val="18"/>
                <w:szCs w:val="18"/>
              </w:rPr>
            </w:pPr>
            <w:proofErr w:type="gramStart"/>
            <w:r>
              <w:rPr>
                <w:rFonts w:cs="Segoe UI"/>
                <w:sz w:val="18"/>
                <w:szCs w:val="18"/>
              </w:rPr>
              <w:t>19/09/2022</w:t>
            </w:r>
            <w:proofErr w:type="gramEnd"/>
          </w:p>
          <w:p w:rsidR="008F5640" w:rsidRPr="001B2286" w:rsidRDefault="008F5640" w:rsidP="008F5640">
            <w:pPr>
              <w:pStyle w:val="AralkYok"/>
              <w:jc w:val="right"/>
              <w:rPr>
                <w:rFonts w:cs="Segoe UI"/>
                <w:sz w:val="18"/>
                <w:szCs w:val="18"/>
              </w:rPr>
            </w:pPr>
            <w:proofErr w:type="gramStart"/>
            <w:r w:rsidRPr="001B2286">
              <w:rPr>
                <w:rFonts w:cs="Segoe UI"/>
                <w:sz w:val="18"/>
                <w:szCs w:val="18"/>
              </w:rPr>
              <w:t>…………………</w:t>
            </w:r>
            <w:proofErr w:type="gramEnd"/>
          </w:p>
          <w:p w:rsidR="008F5640" w:rsidRPr="001B2286" w:rsidRDefault="00FF410F" w:rsidP="008F5640">
            <w:pPr>
              <w:pStyle w:val="AralkYok"/>
              <w:jc w:val="right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    </w:t>
            </w:r>
            <w:r w:rsidR="008F5640" w:rsidRPr="001B2286">
              <w:rPr>
                <w:rFonts w:cs="Segoe UI"/>
                <w:sz w:val="18"/>
                <w:szCs w:val="18"/>
              </w:rPr>
              <w:t>Okul Müdürü</w:t>
            </w:r>
          </w:p>
        </w:tc>
        <w:tc>
          <w:tcPr>
            <w:tcW w:w="4587" w:type="dxa"/>
          </w:tcPr>
          <w:p w:rsidR="008F5640" w:rsidRPr="001B2286" w:rsidRDefault="008F5640" w:rsidP="008F5640">
            <w:pPr>
              <w:pStyle w:val="AralkYok"/>
              <w:rPr>
                <w:rFonts w:cs="Segoe UI"/>
                <w:sz w:val="18"/>
                <w:szCs w:val="18"/>
              </w:rPr>
            </w:pPr>
          </w:p>
        </w:tc>
      </w:tr>
    </w:tbl>
    <w:p w:rsidR="008F5640" w:rsidRPr="001B2286" w:rsidRDefault="008F5640" w:rsidP="008F5640">
      <w:pPr>
        <w:pStyle w:val="AralkYok"/>
        <w:jc w:val="center"/>
        <w:rPr>
          <w:rFonts w:eastAsia="Times New Roman" w:cs="Times New Roman"/>
          <w:sz w:val="20"/>
          <w:szCs w:val="20"/>
          <w:lang w:eastAsia="tr-TR"/>
        </w:rPr>
      </w:pPr>
    </w:p>
    <w:p w:rsidR="008F5640" w:rsidRPr="001B2286" w:rsidRDefault="008F5640" w:rsidP="008F5640">
      <w:pPr>
        <w:pStyle w:val="AralkYok"/>
        <w:jc w:val="center"/>
        <w:rPr>
          <w:rFonts w:cs="Segoe UI"/>
          <w:b/>
        </w:rPr>
      </w:pPr>
    </w:p>
    <w:sectPr w:rsidR="008F5640" w:rsidRPr="001B2286" w:rsidSect="008F5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40"/>
    <w:rsid w:val="001B2286"/>
    <w:rsid w:val="003A6934"/>
    <w:rsid w:val="004E7EF8"/>
    <w:rsid w:val="005D1633"/>
    <w:rsid w:val="007A198F"/>
    <w:rsid w:val="008F5640"/>
    <w:rsid w:val="0094206C"/>
    <w:rsid w:val="009E63AD"/>
    <w:rsid w:val="00A93BC3"/>
    <w:rsid w:val="00B8478C"/>
    <w:rsid w:val="00F21DD1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2022-06-24T19:52:00Z</dcterms:created>
  <dcterms:modified xsi:type="dcterms:W3CDTF">2022-06-24T19:52:00Z</dcterms:modified>
</cp:coreProperties>
</file>