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90" w:rsidRPr="00DB2B90" w:rsidRDefault="00F24CE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1.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Aşağıdakilerden hangisi Sosyal Bilgiler dersinde öğrendiğimiz konulardan biri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Çevremizin coğrafi özelliklerini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Yardımlaşma ve dayanışmanın önemini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Vücudumuzda bulunan organları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Milli ve manevi değerlerimizi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2.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Ortak bir amaç için bir araya gelen ve aralarında etkileşim olan, en az iki kişiden oluşan topluluğa grup denir.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hangisi bir grup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oluşturmaz?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Ödev için bir araya gelen öğrenciler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Düğünde buluşan akrabalar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Toplantı yapan öğretmenler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Durakta bekleyen insanlar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3.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Haklarını ve sorumluluklarını bilen ve bunlara göre hareket eden kişiler etkin birer vatandaştır.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aşağıdakilerden hangisi etkin bir vatandaşın yapması gerekenlerden biri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Seçim zamanı geldiğinde oy kullanır.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Vergisini istediği zaman öder.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Askerlik görevini yerine getirir.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Kanunlara ve kurallara uyar.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5B748B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F24CE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4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.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Dünya üzerinde bütün çocukların doğuştan sahip olduğu haklara çocuk hakları denir.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aşağıdakilerden hangisi çocuk haklarından biri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F24CE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Eğitim hakkı 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Sağlık hakkı</w:t>
      </w:r>
    </w:p>
    <w:p w:rsidR="00F24CE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Oy kullanma hakkı 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Oyun oynama hakkı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>5.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Mezopotamya’da yaşayan devletlere bakıldığında;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1. Dört işlemi kullanmışlardır.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2. İlk kütüphane burada kurulmuştur.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3. Tekerleği icat ederek uzak yerlere mallar taşımışlardır.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Yukarıdaki bilgiler dikkate alındığında Mezopotamya uygarlıklarının hangi alanla ilgilendiklerine ilişkin kanıt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bulunmaz?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Astronomi</w:t>
      </w:r>
      <w:r w:rsidR="00F24CE0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Matematik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Ticaret</w:t>
      </w:r>
      <w:r w:rsidR="00F24CE0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Eğitim ve kültür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F24CE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6.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Her yörenin kültürel özelliklerini yansıtan türküler, fıkralar, maniler, deyimler, bilmece ve tekerlemeler, atasözleri vb. kültürel öğeler nesilden </w:t>
      </w:r>
      <w:proofErr w:type="spellStart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nesile</w:t>
      </w:r>
      <w:proofErr w:type="spell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aktarılan kültürel varlıklarımızdır.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aşağıdakilerden hangisi dilimizdeki kültürel unsurlar arasında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gösterilemez?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Nasrettin Hoca Fıkraları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Karagöz ve Hacivat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Ahşap Oymacılığı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Türkülerimiz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7</w:t>
      </w:r>
      <w:r w:rsidR="00F24CE0"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.</w:t>
      </w:r>
      <w:r w:rsidR="00F24CE0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Ege bölgesine ait bir halk oyunudur. Yiğitliği, mertliği ve cesareti temsil eder. Tek kişi ile oynandığı gibi birkaç kişi ile de oynanabilir.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Özellikleri verilen halk oyunumuz aşağıdakilerden hangisidir?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Zeybek</w:t>
      </w:r>
      <w:r w:rsidR="00F24CE0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Halay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Karşılama</w:t>
      </w:r>
      <w:r w:rsidR="00F24CE0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Horon</w:t>
      </w:r>
    </w:p>
    <w:p w:rsidR="0011147F" w:rsidRPr="005B748B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11147F" w:rsidRPr="005B748B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8</w:t>
      </w:r>
      <w:r w:rsidR="00F24CE0"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I. Baharın müjdecisi olarak bilinir.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II. Her yıl 21 Mart tarihinde kutlanır.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III. Sadece Anadolu’da değil Türk kültürünün ortaya çıktığı Orta Asya’da da çok eski bir geçmişe sahiptir.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Hakkında bazı bilgiler verilen bayramımız aşağıdakilerden hangisidir?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Nevruz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Hıdırellez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Kurban Bayramı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Ramazan Bayramı</w:t>
      </w: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>9.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Bir bölgenin veya ülkenin yeryüzü şekillerini gösteren haritalara </w:t>
      </w:r>
      <w:proofErr w:type="gramStart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……………</w:t>
      </w:r>
      <w:proofErr w:type="gram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proofErr w:type="gramStart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denir</w:t>
      </w:r>
      <w:proofErr w:type="gram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Yukardaki noktalı yere aşağıdakilerden hangisi yazılmalıdır?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Fiziki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Harita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İklim Haritası</w:t>
      </w: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C) İzohips </w:t>
      </w:r>
      <w:proofErr w:type="gramStart"/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Haritası   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) Siyasi Harita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11147F" w:rsidRPr="005B748B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10.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Çevresine göre yüksekte kalan, akarsular tarafından parçalanmış geniş ve engebeli yüzey şekilleridir. Ülkemizdeki genellikle tarım ve hayvancılık amacıyla kullanılır.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Yukarıda tanımı verilen yeryüzü şekli aşağıdakilerden hangisidir?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Vadi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Ova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Plato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Körfez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11147F" w:rsidRPr="005B748B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11.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Aşağıdaki alanların hangisinde iklimin etkisi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görülmez?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Tarım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Madencilik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Hayvancılık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Yerleşim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12.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Aşağıda verilen seçeneklerden hangisi nüfusun dağılışına etki eden doğal faktörlerden değildir?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Yeryüzü şekilleri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Tarım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Su Kaynakları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İklim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5B748B" w:rsidRPr="005B748B" w:rsidRDefault="005B748B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11147F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13.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Erozyon, yağış suları ve </w:t>
      </w:r>
      <w:proofErr w:type="gramStart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rüzgarla</w:t>
      </w:r>
      <w:proofErr w:type="gram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toprağın aşınıp, taşınması ve başka yerlerde birikmesi sürecidir. Erozyon doğal süreçlerle veya insan etkinliklerine bağlı olarak oluşur.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aşağıdakilerden hangisi erozyonu artıran sebeplerden birisi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Bitki örtüsünün bilinçsizce yok edilmesi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Aşırı ve şiddetli yağış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Meralarda hayvanların aşırı otlatılması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Toprağın eğimin dikine yönünde sürülmesi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>14.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“Geçmişte şehirlerarası veya ülkeler arası seyahat etmek zaman alıyordu. Günümüzde ulaşım teknolojisindeki gelişmeler sayesinde insanlar bir şehirden başka bir şehre ve ülkeler arasında kolaylıkla seyahat edebilmektedir.”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Verilen ifade teknolojinin hangi yönünü vurgulamaktadır?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İletişimi arttırması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B) Hız ve zaman kazandırması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Sosyalleşmeyi azaltması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="0011147F"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D) Yaşamı zorlaştırması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11147F" w:rsidRPr="005B748B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15.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Aşağıdakilerden hangisi sosyal medya kullanımının olumsuz sonuçlarından biridir?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Uzaktaki arkadaşlarımızdan haberdar olunması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İnsanların olaylar karşısında duyarsız kalmaması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İnsanların birbirlerinin özel hayatlarını takip edebilmesi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Yardım kampanyalarının daha fazla kişiye duyurulabilmesi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11147F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16.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Genel Ağ üzerinden ulaştığımız bilgileri değerlendirmek, doğruluğunu ve güvenirliğini sorgulamak bizim sorumluluğumuzdur.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Aşağıdakilerden hangisi bu ifadeye uygun olan davranışlardan birisi </w:t>
      </w:r>
      <w:r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Şüphelendiğimiz bilgileri farklı adreslerden kontrol etmek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Edindiğimiz bilgileri eleştirel bakış açısıyla değerlendirmek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Karşımıza çıkan bilgilerin hemen doğru olduğunu kabul etmek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Bağlantı adreslerinde “https:// “ ifadesinin olduğundan emin olmak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A6542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17.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Aşağıdakilerden hangisi bir bilim insanında bulunması gereken özelliklerden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değildir?</w:t>
      </w:r>
    </w:p>
    <w:p w:rsidR="00DA6542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Meraklı olma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Yaratıcı zekâ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</w:p>
    <w:p w:rsidR="00DA6542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Bencillik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ab/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Gözlem yapma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A6542" w:rsidP="00DB2B90">
      <w:pPr>
        <w:rPr>
          <w:rFonts w:ascii="Segoe UI" w:eastAsiaTheme="minorHAnsi" w:hAnsi="Segoe UI" w:cs="Segoe UI"/>
          <w:i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>18.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Hayatında hiç hata yapmayan insan yeni bir şey denememiştir.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br/>
      </w:r>
      <w:r w:rsidR="00DB2B90" w:rsidRPr="00DB2B90">
        <w:rPr>
          <w:rFonts w:ascii="Segoe UI" w:eastAsiaTheme="minorHAnsi" w:hAnsi="Segoe UI" w:cs="Segoe UI"/>
          <w:i/>
          <w:noProof w:val="0"/>
          <w:sz w:val="22"/>
          <w:szCs w:val="22"/>
        </w:rPr>
        <w:t>Albert Einstein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I. Yeniliklere açık olmak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II. Zorluklar karşısında pes etmemek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III. Hata yapmaktan korkmak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Einstein’ in sözünden, bilim insanlarının yukarıda verilen özelliklerinden hangilerine ulaşılabilir?</w:t>
      </w:r>
    </w:p>
    <w:p w:rsidR="00DB2B90" w:rsidRPr="00DB2B90" w:rsidRDefault="00DA6542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A) Yalnız I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   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B) I ve II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ab/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</w:p>
    <w:p w:rsidR="00DB2B90" w:rsidRPr="00DB2B90" w:rsidRDefault="00DA6542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C) II ve III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ab/>
        <w:t xml:space="preserve">    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D) I, II ve III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A6542" w:rsidRPr="005B748B" w:rsidRDefault="00DA6542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19.</w:t>
      </w:r>
    </w:p>
    <w:p w:rsidR="00DB2B90" w:rsidRPr="005B748B" w:rsidRDefault="00DB2B90" w:rsidP="00DA6542">
      <w:pPr>
        <w:pStyle w:val="ListeParagraf"/>
        <w:numPr>
          <w:ilvl w:val="0"/>
          <w:numId w:val="13"/>
        </w:num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Ben sofraların vazgeçilmez ürününün ham maddesiyim.</w:t>
      </w:r>
    </w:p>
    <w:p w:rsidR="00DB2B90" w:rsidRPr="005B748B" w:rsidRDefault="00DB2B90" w:rsidP="00DA6542">
      <w:pPr>
        <w:pStyle w:val="ListeParagraf"/>
        <w:numPr>
          <w:ilvl w:val="0"/>
          <w:numId w:val="13"/>
        </w:num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İç Anadolu bölgesinin temel ürünüyüm.</w:t>
      </w:r>
    </w:p>
    <w:p w:rsidR="00DB2B90" w:rsidRPr="005B748B" w:rsidRDefault="00DB2B90" w:rsidP="00DA6542">
      <w:pPr>
        <w:pStyle w:val="ListeParagraf"/>
        <w:numPr>
          <w:ilvl w:val="0"/>
          <w:numId w:val="13"/>
        </w:num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Kışları soğuğu yazları sıcağı severim.</w:t>
      </w:r>
    </w:p>
    <w:p w:rsidR="00DB2B90" w:rsidRPr="005B748B" w:rsidRDefault="00DB2B90" w:rsidP="00DA6542">
      <w:pPr>
        <w:pStyle w:val="ListeParagraf"/>
        <w:numPr>
          <w:ilvl w:val="0"/>
          <w:numId w:val="13"/>
        </w:num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>İnsanoğlunun temel besin maddesiyim.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Bilgisi verilen tarım ürünü aşağıdakilerden hangisidir?</w:t>
      </w:r>
    </w:p>
    <w:p w:rsidR="00DA6542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Pirinç </w:t>
      </w:r>
      <w:r w:rsidR="00DA6542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) Buğday 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Çay </w:t>
      </w:r>
      <w:r w:rsidR="00DA6542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</w:t>
      </w:r>
      <w:r w:rsidR="00DA6542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Zeytin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A6542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20.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Kümes hayvancılığı genellikle nüfusun fazla olduğu yerlerde yoğun olarak yapılmaktadır. Marmara Bölgesi kümes hayvancılığında ilk sırada yer almaktadır.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Bu durumun nedeni aşağıdakilerden hangisidir?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Tüketici sayısının fazla olması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Besiciliğin yapılamaması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Ürün fiyatlarının ucuzluğu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Sanayi tesislerinin yoğunluğu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A6542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21.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Aşağıda verilen hammadde - ürün eşleşmelerinden hangisinde 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  <w:u w:val="single"/>
        </w:rPr>
        <w:t>yanlışlık</w:t>
      </w:r>
      <w:r w:rsidR="00DB2B90"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 yapılmıştır?</w:t>
      </w:r>
    </w:p>
    <w:p w:rsidR="00DB2B90" w:rsidRPr="00DB2B90" w:rsidRDefault="005B748B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Hammadde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-  Ürün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Domates - Salça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Pamuk - Havlu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Şeker Pancarı - Şeker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Mısır - Makarna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A6542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>22.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Hüseyin kırtasiyeye giderek bir </w:t>
      </w:r>
      <w:proofErr w:type="gramStart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hikaye</w:t>
      </w:r>
      <w:proofErr w:type="gramEnd"/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kitabı almıştır. Eve geldiğinde kitabın sayfalarında eksiklik olduğunu fark etmiş, ancak bu durum karşısında hiçbir şey yapmamıştır.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Hüseyin’in bu davranışıyla ilgili aşağıdakilerden hangisi söylenebilir?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Sağduyulu bir bireydir.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Özgüven eksikliği vardır.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Bilinçli bir tüketici değildir.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Girişken davranmamıştır.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A6542" w:rsidRPr="005B748B" w:rsidRDefault="00DA6542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7832A9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23.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Eğitim ihtiyacımızın karşılanması için okul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Sağlık ihtiyacımızın karşılanması için hastane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Güvenlik ihtiyacımızın karşılanması için emniyet teşkilatı hizmet verir.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Buna göre verilen kurumların amacı aşağıdakilerden hangisi olabilir?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İş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imkanı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sağlamak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Ekonomiyi canlandırmak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Toplumsal ihtiyaçları karşılamak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Toplumun kültürel seviyesini arttırmak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7832A9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24.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Bir kişi sahip olduğu temel hak ve özgürlükleri bilmeli ve kullanmalıdır. Ülkemizde temel hak ve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özgürlüklerimiz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………?……….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ile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 güvence altına alınmıştır.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Metinde soru işareti ile boş bırakılan yere aşağıdakilerden hangisi yazılmalıdır?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Adalet </w:t>
      </w:r>
      <w:r w:rsidR="007832A9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Mahkemeler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C) </w:t>
      </w:r>
      <w:proofErr w:type="gramStart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 xml:space="preserve">Anayasa </w:t>
      </w:r>
      <w:r w:rsidR="007832A9"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    </w:t>
      </w: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</w:t>
      </w:r>
      <w:proofErr w:type="gramEnd"/>
      <w:r w:rsidRPr="00DB2B90">
        <w:rPr>
          <w:rFonts w:ascii="Segoe UI" w:eastAsiaTheme="minorHAnsi" w:hAnsi="Segoe UI" w:cs="Segoe UI"/>
          <w:noProof w:val="0"/>
          <w:sz w:val="22"/>
          <w:szCs w:val="22"/>
        </w:rPr>
        <w:t>) Kolluk kuvvetleri</w:t>
      </w:r>
    </w:p>
    <w:p w:rsidR="00DB2B90" w:rsidRPr="005B748B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7832A9" w:rsidRPr="005B748B" w:rsidRDefault="007832A9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7832A9" w:rsidRPr="00DB2B90" w:rsidRDefault="007832A9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DB2B90" w:rsidRPr="00DB2B90" w:rsidRDefault="007832A9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5B748B">
        <w:rPr>
          <w:rFonts w:ascii="Segoe UI" w:eastAsiaTheme="minorHAnsi" w:hAnsi="Segoe UI" w:cs="Segoe UI"/>
          <w:b/>
          <w:noProof w:val="0"/>
          <w:sz w:val="22"/>
          <w:szCs w:val="22"/>
        </w:rPr>
        <w:t>25.</w:t>
      </w:r>
      <w:r w:rsidRPr="005B748B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DB2B90" w:rsidRPr="00DB2B90">
        <w:rPr>
          <w:rFonts w:ascii="Segoe UI" w:eastAsiaTheme="minorHAnsi" w:hAnsi="Segoe UI" w:cs="Segoe UI"/>
          <w:noProof w:val="0"/>
          <w:sz w:val="22"/>
          <w:szCs w:val="22"/>
        </w:rPr>
        <w:t>Geçmişten günümüze ulaşan ortak miras öğeleri arasında kültürel miras da vardır. Kültürel mirasa ait unsurlar taşınabilir ve taşınamaz eserler olarak ikiye ayrılır.</w:t>
      </w:r>
    </w:p>
    <w:p w:rsidR="00DB2B90" w:rsidRPr="00DB2B90" w:rsidRDefault="00DB2B90" w:rsidP="00DB2B90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b/>
          <w:noProof w:val="0"/>
          <w:sz w:val="22"/>
          <w:szCs w:val="22"/>
        </w:rPr>
        <w:t>Aşağıdakilerden hangisi taşınamaz miras eserlerindendir?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A) Safranbolu Evleri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B) Dede Korkut Hikâyeleri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C) Kaplumbağa Terbiyecisi Tablosu</w:t>
      </w:r>
    </w:p>
    <w:p w:rsidR="00DB2B90" w:rsidRPr="00DB2B90" w:rsidRDefault="00DB2B90" w:rsidP="00DB2B90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DB2B90">
        <w:rPr>
          <w:rFonts w:ascii="Segoe UI" w:eastAsiaTheme="minorHAnsi" w:hAnsi="Segoe UI" w:cs="Segoe UI"/>
          <w:noProof w:val="0"/>
          <w:sz w:val="22"/>
          <w:szCs w:val="22"/>
        </w:rPr>
        <w:t>D) Beethoven müzik eserleri</w:t>
      </w:r>
    </w:p>
    <w:p w:rsidR="00DB2B90" w:rsidRPr="005B748B" w:rsidRDefault="00DB2B90" w:rsidP="00B4674E">
      <w:pPr>
        <w:pStyle w:val="AralkYok"/>
        <w:rPr>
          <w:rFonts w:ascii="Segoe UI" w:hAnsi="Segoe UI" w:cs="Segoe UI"/>
        </w:rPr>
      </w:pPr>
    </w:p>
    <w:p w:rsidR="00DB2B90" w:rsidRPr="005B748B" w:rsidRDefault="00DB2B90" w:rsidP="00B4674E">
      <w:pPr>
        <w:pStyle w:val="AralkYok"/>
        <w:rPr>
          <w:rFonts w:ascii="Segoe UI" w:hAnsi="Segoe UI" w:cs="Segoe UI"/>
        </w:rPr>
      </w:pPr>
    </w:p>
    <w:p w:rsidR="00B4674E" w:rsidRPr="005B748B" w:rsidRDefault="00B4674E" w:rsidP="00B4674E">
      <w:pPr>
        <w:pStyle w:val="AralkYok"/>
        <w:rPr>
          <w:rFonts w:ascii="Segoe UI" w:hAnsi="Segoe UI" w:cs="Segoe UI"/>
        </w:rPr>
      </w:pPr>
      <w:r w:rsidRPr="005B748B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980F" wp14:editId="15BC2E86">
                <wp:simplePos x="0" y="0"/>
                <wp:positionH relativeFrom="column">
                  <wp:posOffset>-36195</wp:posOffset>
                </wp:positionH>
                <wp:positionV relativeFrom="paragraph">
                  <wp:posOffset>24130</wp:posOffset>
                </wp:positionV>
                <wp:extent cx="6276975" cy="37528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752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CEVAP ANAHTARI</w:t>
                            </w:r>
                          </w:p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</w:tblGrid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A63A8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D2623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D2623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D2623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D2623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56DF0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56DF0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A66582" w:rsidRDefault="00A6658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66582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6DF0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56DF0" w:rsidRDefault="00C8778D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Default="00C8778D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Default="00C8778D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C8778D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C8778D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6DF0" w:rsidRPr="00B4674E" w:rsidRDefault="00B56DF0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:rsidR="00B4674E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>MEB Çalışma Fasiküllerinden</w:t>
                            </w:r>
                            <w:r w:rsidR="00B4674E" w:rsidRPr="00B4674E"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 xml:space="preserve"> derlenmiştir…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2.85pt;margin-top:1.9pt;width:494.25pt;height:29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" fillcolor="white [3201]" strokecolor="#002060" strokeweight="2pt">
                <v:textbox>
                  <w:txbxContent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B4674E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CEVAP ANAHTARI</w:t>
                      </w:r>
                    </w:p>
                    <w:p w:rsidR="00B4674E" w:rsidRP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</w:tblGrid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A63A8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D2623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D2623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D2623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D2623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</w:tr>
                      <w:tr w:rsidR="00B56DF0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56DF0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A66582" w:rsidRDefault="00A6658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A66582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6DF0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56DF0" w:rsidRDefault="00C8778D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Default="00C8778D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Default="00C8778D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C8778D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C8778D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6DF0" w:rsidRPr="00B4674E" w:rsidRDefault="00B56DF0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:rsidR="00B4674E" w:rsidRPr="00B4674E" w:rsidRDefault="00B56DF0" w:rsidP="00B4674E">
                      <w:pPr>
                        <w:jc w:val="center"/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>MEB Çalışma Fasiküllerinden</w:t>
                      </w:r>
                      <w:r w:rsidR="00B4674E" w:rsidRPr="00B4674E"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 xml:space="preserve"> derlenmiştir…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15CE9" w:rsidRPr="005B748B" w:rsidRDefault="00215CE9" w:rsidP="00B4674E">
      <w:pPr>
        <w:pStyle w:val="AralkYok"/>
        <w:rPr>
          <w:rFonts w:ascii="Segoe UI" w:hAnsi="Segoe UI" w:cs="Segoe UI"/>
        </w:rPr>
      </w:pPr>
    </w:p>
    <w:sectPr w:rsidR="00215CE9" w:rsidRPr="005B748B" w:rsidSect="00C418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04" w:right="1077" w:bottom="1191" w:left="1077" w:header="397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9E" w:rsidRDefault="003F789E" w:rsidP="00B91C6E">
      <w:r>
        <w:separator/>
      </w:r>
    </w:p>
  </w:endnote>
  <w:endnote w:type="continuationSeparator" w:id="0">
    <w:p w:rsidR="003F789E" w:rsidRDefault="003F789E" w:rsidP="00B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978"/>
      <w:gridCol w:w="2990"/>
    </w:tblGrid>
    <w:tr w:rsidR="00B91C6E" w:rsidRPr="00AB2AF3" w:rsidTr="005B748B">
      <w:trPr>
        <w:trHeight w:val="360"/>
      </w:trPr>
      <w:tc>
        <w:tcPr>
          <w:tcW w:w="3500" w:type="pct"/>
          <w:shd w:val="clear" w:color="auto" w:fill="0070C0"/>
        </w:tcPr>
        <w:p w:rsidR="00B91C6E" w:rsidRPr="00B4674E" w:rsidRDefault="00B91C6E" w:rsidP="00B91C6E">
          <w:pPr>
            <w:pStyle w:val="Altbilgi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r w:rsidRPr="00B4674E"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  <w:t>Zeki DOĞAN – Sosyal Bilgiler Öğretmeni</w:t>
          </w:r>
        </w:p>
      </w:tc>
      <w:tc>
        <w:tcPr>
          <w:tcW w:w="1500" w:type="pct"/>
          <w:shd w:val="clear" w:color="auto" w:fill="002060"/>
        </w:tcPr>
        <w:p w:rsidR="00B91C6E" w:rsidRPr="00B4674E" w:rsidRDefault="003F789E">
          <w:pPr>
            <w:pStyle w:val="Altbilgi"/>
            <w:jc w:val="right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hyperlink r:id="rId1" w:history="1">
            <w:r w:rsidR="00B91C6E" w:rsidRPr="00B4674E">
              <w:rPr>
                <w:rStyle w:val="Kpr"/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sosyalciniz.net</w:t>
            </w:r>
          </w:hyperlink>
        </w:p>
      </w:tc>
    </w:tr>
  </w:tbl>
  <w:p w:rsidR="00B91C6E" w:rsidRDefault="00B91C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9E" w:rsidRDefault="003F789E" w:rsidP="00B91C6E">
      <w:r>
        <w:separator/>
      </w:r>
    </w:p>
  </w:footnote>
  <w:footnote w:type="continuationSeparator" w:id="0">
    <w:p w:rsidR="003F789E" w:rsidRDefault="003F789E" w:rsidP="00B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3F789E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9" o:spid="_x0000_s2050" type="#_x0000_t75" style="position:absolute;margin-left:0;margin-top:0;width:78.95pt;height:78.95pt;z-index:-251657216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053"/>
      <w:gridCol w:w="2915"/>
    </w:tblGrid>
    <w:tr w:rsidR="00B91C6E" w:rsidTr="005B748B">
      <w:trPr>
        <w:trHeight w:val="475"/>
      </w:trPr>
      <w:sdt>
        <w:sdtPr>
          <w:rPr>
            <w:rFonts w:ascii="Segoe UI" w:hAnsi="Segoe UI" w:cs="Segoe UI"/>
            <w:b/>
            <w:caps/>
            <w:color w:val="FFFFFF" w:themeColor="background1"/>
            <w:sz w:val="22"/>
            <w:szCs w:val="22"/>
          </w:rPr>
          <w:alias w:val="Başlık"/>
          <w:id w:val="78273368"/>
          <w:placeholder>
            <w:docPart w:val="5344603711BF4FAEA87AD7CFFF7339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538" w:type="pct"/>
              <w:shd w:val="clear" w:color="auto" w:fill="002060"/>
              <w:vAlign w:val="center"/>
            </w:tcPr>
            <w:p w:rsidR="00B91C6E" w:rsidRPr="00B4674E" w:rsidRDefault="00B56DF0" w:rsidP="00B56DF0">
              <w:pPr>
                <w:pStyle w:val="stbilgi"/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  <w:t>6.SINIFLAR İÇİN HAZIR BULUNUŞLUK SINAVI</w:t>
              </w:r>
            </w:p>
          </w:tc>
        </w:sdtContent>
      </w:sdt>
      <w:sdt>
        <w:sdtPr>
          <w:rPr>
            <w:rFonts w:ascii="Segoe UI" w:hAnsi="Segoe UI" w:cs="Segoe UI"/>
            <w:b/>
            <w:color w:val="FFFFFF" w:themeColor="background1"/>
            <w:sz w:val="22"/>
            <w:szCs w:val="22"/>
          </w:rPr>
          <w:alias w:val="Tarih"/>
          <w:id w:val="78273375"/>
          <w:placeholder>
            <w:docPart w:val="88618B451F7946FCB25ACB28C5F218B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 MMMM 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462" w:type="pct"/>
              <w:shd w:val="clear" w:color="auto" w:fill="0070C0"/>
              <w:vAlign w:val="center"/>
            </w:tcPr>
            <w:p w:rsidR="00B91C6E" w:rsidRPr="00B4674E" w:rsidRDefault="00B56DF0" w:rsidP="00B56DF0">
              <w:pPr>
                <w:pStyle w:val="stbilgi"/>
                <w:jc w:val="right"/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  <w:t>SOSYAL BİLGİLER 5</w:t>
              </w:r>
            </w:p>
          </w:tc>
        </w:sdtContent>
      </w:sdt>
    </w:tr>
  </w:tbl>
  <w:p w:rsidR="00B91C6E" w:rsidRPr="00AB2AF3" w:rsidRDefault="003F789E" w:rsidP="00B91C6E">
    <w:pPr>
      <w:pStyle w:val="stbilgi"/>
      <w:jc w:val="center"/>
      <w:rPr>
        <w:rFonts w:ascii="Segoe UI" w:hAnsi="Segoe UI" w:cs="Segoe UI"/>
        <w:b/>
        <w:sz w:val="22"/>
        <w:szCs w:val="22"/>
      </w:rPr>
    </w:pPr>
    <w:hyperlink r:id="rId1" w:history="1">
      <w:r w:rsidR="00B91C6E" w:rsidRPr="00AB2AF3">
        <w:rPr>
          <w:rStyle w:val="Kpr"/>
          <w:rFonts w:ascii="Segoe UI" w:hAnsi="Segoe UI" w:cs="Segoe UI"/>
          <w:b/>
          <w:sz w:val="22"/>
          <w:szCs w:val="22"/>
        </w:rPr>
        <w:t>www.sosyalciniz.net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3F789E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8" o:spid="_x0000_s2049" type="#_x0000_t75" style="position:absolute;margin-left:0;margin-top:0;width:78.95pt;height:78.95pt;z-index:-251658240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21E"/>
    <w:multiLevelType w:val="hybridMultilevel"/>
    <w:tmpl w:val="A5D21B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92C70"/>
    <w:multiLevelType w:val="hybridMultilevel"/>
    <w:tmpl w:val="18F4A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560C5"/>
    <w:multiLevelType w:val="hybridMultilevel"/>
    <w:tmpl w:val="5A70D4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E677AE"/>
    <w:multiLevelType w:val="hybridMultilevel"/>
    <w:tmpl w:val="652EE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7E7382"/>
    <w:multiLevelType w:val="hybridMultilevel"/>
    <w:tmpl w:val="44063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A1527"/>
    <w:multiLevelType w:val="hybridMultilevel"/>
    <w:tmpl w:val="3F80A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F2F3B"/>
    <w:multiLevelType w:val="hybridMultilevel"/>
    <w:tmpl w:val="475E3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00A81"/>
    <w:multiLevelType w:val="hybridMultilevel"/>
    <w:tmpl w:val="2E6AE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53762"/>
    <w:multiLevelType w:val="hybridMultilevel"/>
    <w:tmpl w:val="C03A0F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946CA8"/>
    <w:multiLevelType w:val="hybridMultilevel"/>
    <w:tmpl w:val="77BE1B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076D6"/>
    <w:multiLevelType w:val="hybridMultilevel"/>
    <w:tmpl w:val="A79C8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601095"/>
    <w:multiLevelType w:val="hybridMultilevel"/>
    <w:tmpl w:val="99968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8A3A15"/>
    <w:multiLevelType w:val="hybridMultilevel"/>
    <w:tmpl w:val="CBB21E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E"/>
    <w:rsid w:val="00004FF7"/>
    <w:rsid w:val="00092283"/>
    <w:rsid w:val="0011147F"/>
    <w:rsid w:val="00114E58"/>
    <w:rsid w:val="00215CE9"/>
    <w:rsid w:val="003972A6"/>
    <w:rsid w:val="003F789E"/>
    <w:rsid w:val="00474BA8"/>
    <w:rsid w:val="005B748B"/>
    <w:rsid w:val="007832A9"/>
    <w:rsid w:val="00783424"/>
    <w:rsid w:val="007944A9"/>
    <w:rsid w:val="007A6607"/>
    <w:rsid w:val="008432CB"/>
    <w:rsid w:val="00881F8E"/>
    <w:rsid w:val="009A63A8"/>
    <w:rsid w:val="009D2623"/>
    <w:rsid w:val="00A02D4F"/>
    <w:rsid w:val="00A06F34"/>
    <w:rsid w:val="00A24338"/>
    <w:rsid w:val="00A66582"/>
    <w:rsid w:val="00AB2AF3"/>
    <w:rsid w:val="00B4674E"/>
    <w:rsid w:val="00B56DF0"/>
    <w:rsid w:val="00B91C6E"/>
    <w:rsid w:val="00C314D5"/>
    <w:rsid w:val="00C41820"/>
    <w:rsid w:val="00C8778D"/>
    <w:rsid w:val="00DA6542"/>
    <w:rsid w:val="00DB2B90"/>
    <w:rsid w:val="00E27C4E"/>
    <w:rsid w:val="00EA3617"/>
    <w:rsid w:val="00F24CE0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DA6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DA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4603711BF4FAEA87AD7CFFF733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12047-80E4-4B91-BE79-1230172A7E55}"/>
      </w:docPartPr>
      <w:docPartBody>
        <w:p w:rsidR="007423BA" w:rsidRDefault="001C7807" w:rsidP="001C7807">
          <w:pPr>
            <w:pStyle w:val="5344603711BF4FAEA87AD7CFFF7339E9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  <w:docPart>
      <w:docPartPr>
        <w:name w:val="88618B451F7946FCB25ACB28C5F21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00676-A1C4-493C-9FB4-305A30DD99D1}"/>
      </w:docPartPr>
      <w:docPartBody>
        <w:p w:rsidR="007423BA" w:rsidRDefault="001C7807" w:rsidP="001C7807">
          <w:pPr>
            <w:pStyle w:val="88618B451F7946FCB25ACB28C5F218B9"/>
          </w:pPr>
          <w:r>
            <w:rPr>
              <w:color w:val="FFFFFF" w:themeColor="background1"/>
            </w:rPr>
            <w:t>[Tarihi seçin]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7"/>
    <w:rsid w:val="001352C4"/>
    <w:rsid w:val="0019453E"/>
    <w:rsid w:val="001C7807"/>
    <w:rsid w:val="00255B85"/>
    <w:rsid w:val="002649F9"/>
    <w:rsid w:val="00340C0E"/>
    <w:rsid w:val="003B5186"/>
    <w:rsid w:val="003C1806"/>
    <w:rsid w:val="00584F9F"/>
    <w:rsid w:val="006E2B0E"/>
    <w:rsid w:val="007423BA"/>
    <w:rsid w:val="007D11CD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SOSYAL BİLGİLER 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6.SINIFLAR İÇİN HAZIR BULUNUŞLUK SINAVI</dc:title>
  <dc:creator>Zeki</dc:creator>
  <cp:lastModifiedBy>Zeki</cp:lastModifiedBy>
  <cp:revision>1</cp:revision>
  <dcterms:created xsi:type="dcterms:W3CDTF">2021-04-17T10:49:00Z</dcterms:created>
  <dcterms:modified xsi:type="dcterms:W3CDTF">2022-08-26T18:51:00Z</dcterms:modified>
</cp:coreProperties>
</file>