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6372F6" w:rsidRDefault="00AD01DA" w:rsidP="00AD01DA">
      <w:pPr>
        <w:jc w:val="center"/>
        <w:rPr>
          <w:rFonts w:ascii="Times New Roman" w:hAnsi="Times New Roman" w:cs="Times New Roman"/>
          <w:b/>
        </w:rPr>
      </w:pPr>
      <w:r w:rsidRPr="006372F6">
        <w:rPr>
          <w:rFonts w:ascii="Times New Roman" w:hAnsi="Times New Roman" w:cs="Times New Roman"/>
          <w:b/>
        </w:rPr>
        <w:t xml:space="preserve">2022-2023 EĞİTİM ÖĞRETİM YILI </w:t>
      </w:r>
      <w:r w:rsidR="00A800CA" w:rsidRPr="006372F6">
        <w:rPr>
          <w:rFonts w:ascii="Times New Roman" w:hAnsi="Times New Roman" w:cs="Times New Roman"/>
          <w:b/>
        </w:rPr>
        <w:t>MESLEK TANITMA KULÜBÜ</w:t>
      </w:r>
      <w:r w:rsidR="006372F6" w:rsidRPr="006372F6">
        <w:rPr>
          <w:rFonts w:ascii="Times New Roman" w:hAnsi="Times New Roman" w:cs="Times New Roman"/>
          <w:b/>
        </w:rPr>
        <w:t xml:space="preserve"> YILLIK ÇALIŞMA PLANI</w:t>
      </w:r>
    </w:p>
    <w:tbl>
      <w:tblPr>
        <w:tblStyle w:val="TabloKlavuzu"/>
        <w:tblW w:w="10163" w:type="dxa"/>
        <w:jc w:val="center"/>
        <w:tblInd w:w="-2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287"/>
      </w:tblGrid>
      <w:tr w:rsidR="000A183D" w:rsidTr="00F40943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876" w:type="dxa"/>
          </w:tcPr>
          <w:p w:rsidR="000A183D" w:rsidRDefault="000A183D" w:rsidP="000A183D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287" w:type="dxa"/>
          </w:tcPr>
          <w:p w:rsidR="000A183D" w:rsidRDefault="000A183D" w:rsidP="000A183D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YAPILACAK ÇALIŞMALAR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26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EYLÜL</w:t>
            </w:r>
          </w:p>
        </w:tc>
        <w:tc>
          <w:tcPr>
            <w:tcW w:w="9287" w:type="dxa"/>
          </w:tcPr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Kulüp tüzüğünün hazırlanması.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Okul genelinde kulübe seçilen öğrencilerin belirlenmesi.</w:t>
            </w:r>
          </w:p>
          <w:p w:rsidR="007924C9" w:rsidRPr="007924C9" w:rsidRDefault="007924C9" w:rsidP="00924C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Genel kurul toplanma tarihinin belirlenmesi.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21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EKİM</w:t>
            </w:r>
          </w:p>
        </w:tc>
        <w:tc>
          <w:tcPr>
            <w:tcW w:w="9287" w:type="dxa"/>
          </w:tcPr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Belirlenen tarihte toplantının yapılması.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Yönetim kurulunun seçilmesi.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 xml:space="preserve">Denetleme kurulunun seçilmesi. 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 xml:space="preserve">Kulüp faaliyetlerinin belirlenmesi. 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Sosyal kulüp panosunun hazırlanması.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F79B3">
              <w:rPr>
                <w:rFonts w:ascii="Times New Roman" w:hAnsi="Times New Roman" w:cs="Times New Roman"/>
              </w:rPr>
              <w:t>“Mesleklerimiz” konulu yazı ve resimlerin kulüp panosunda sergilenmesi.</w:t>
            </w:r>
          </w:p>
          <w:p w:rsidR="007924C9" w:rsidRPr="007924C9" w:rsidRDefault="007924C9" w:rsidP="00924C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F79B3">
              <w:rPr>
                <w:rFonts w:ascii="Times New Roman" w:hAnsi="Times New Roman" w:cs="Times New Roman"/>
              </w:rPr>
              <w:t>Meslek Tanıtma Bildirisinin kulüp panosunda sergilenmesi.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75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KASIM</w:t>
            </w:r>
          </w:p>
        </w:tc>
        <w:tc>
          <w:tcPr>
            <w:tcW w:w="9287" w:type="dxa"/>
          </w:tcPr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F79B3">
              <w:rPr>
                <w:rFonts w:ascii="Times New Roman" w:hAnsi="Times New Roman" w:cs="Times New Roman"/>
              </w:rPr>
              <w:t>“İnternet Ortamında Meslekler” konulu yazıların kulüp panosunda sergilenmesi.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 xml:space="preserve">Mesleklerle ilgili olan internet site isimlerinin panoda duyurulması. 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Sosyal kulüple ilgil</w:t>
            </w:r>
            <w:bookmarkStart w:id="0" w:name="_GoBack"/>
            <w:bookmarkEnd w:id="0"/>
            <w:r w:rsidRPr="008F79B3">
              <w:rPr>
                <w:rFonts w:ascii="Times New Roman" w:hAnsi="Times New Roman" w:cs="Times New Roman"/>
              </w:rPr>
              <w:t>i formların doldurulup değerlendirilmesi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Belirli günler ve haftalarla ilgili çalışmaların yapılması.</w:t>
            </w:r>
          </w:p>
        </w:tc>
      </w:tr>
      <w:tr w:rsidR="00CC395D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5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95D" w:rsidRPr="00F40943" w:rsidRDefault="00CC395D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ARALIK</w:t>
            </w:r>
          </w:p>
        </w:tc>
        <w:tc>
          <w:tcPr>
            <w:tcW w:w="9287" w:type="dxa"/>
          </w:tcPr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Yönetim kurulunun toplanması.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Yapılacak faaliyetlerin tartışılması.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Yapılacakların karara bağlanması.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Genel kurul faaliyetlerinin gözden geçirilmesi.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“Çocuk ve Meslek Seçimi” konulu yazıların kulüp panosunda sergilenmesi.</w:t>
            </w:r>
          </w:p>
        </w:tc>
      </w:tr>
      <w:tr w:rsidR="00CC395D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95D" w:rsidRPr="00F40943" w:rsidRDefault="00CC395D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</w:p>
        </w:tc>
        <w:tc>
          <w:tcPr>
            <w:tcW w:w="9287" w:type="dxa"/>
            <w:tcBorders>
              <w:bottom w:val="single" w:sz="4" w:space="0" w:color="auto"/>
            </w:tcBorders>
          </w:tcPr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 xml:space="preserve">“İyi Bir Meslek Nasıl Seçilir?” konulu yazıların, açıklamaların kulüp panosunda sergilenmesi. 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İ</w:t>
            </w:r>
            <w:r w:rsidRPr="008F79B3">
              <w:rPr>
                <w:rFonts w:ascii="Times New Roman" w:hAnsi="Times New Roman" w:cs="Times New Roman"/>
              </w:rPr>
              <w:t>nternette çocuklara meslekleri tanıtıcı site isimlerinin kulüp panosunda duyurulması.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 xml:space="preserve">Sosyal kulüple ilgili formların doldurulup değerlendirilmesi  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Belirli günler ve haftalarla ilgili çalışmaların yapılması.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08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</w:p>
        </w:tc>
        <w:tc>
          <w:tcPr>
            <w:tcW w:w="9287" w:type="dxa"/>
          </w:tcPr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Genel kurulun toplanması.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Alınmış kararların gözden geçirilmesi.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Uygulanacak yöntem ve yapılacak çalışmaların karara bağlanması.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Alınan kararların uygulanması.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712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9287" w:type="dxa"/>
          </w:tcPr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Meslek seçiminde dikkat edilmesi gereken hususların öğrencilere ve ailelere bildirilmesi için gerekli afiş, baskı çalışmalarının yapılması.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“Meslek Okulları Hangileridir?” ile ilgili yazıların kulüp panosunda sergilenmesi.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Okulda Meslek seçimi ile ilgili bir anketin yapılması ve sonuçların kulüp panosunda sergilenmesi.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Sosyal kulüple ilgili formların doldurulup değerlendirilmesi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Belirli günler ve haftalarla ilgili çalışmaların yapılması.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75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NİSAN</w:t>
            </w:r>
          </w:p>
        </w:tc>
        <w:tc>
          <w:tcPr>
            <w:tcW w:w="9287" w:type="dxa"/>
          </w:tcPr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“Hangi Mesleği Seçmeliyim?” konulu</w:t>
            </w:r>
            <w:r w:rsidRPr="008F79B3">
              <w:rPr>
                <w:rFonts w:ascii="Times New Roman" w:hAnsi="Times New Roman" w:cs="Times New Roman"/>
              </w:rPr>
              <w:t xml:space="preserve"> yazıların kulüp panosunda sergilenmesi.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Bilgilendirme sonuçlarının değerlendirilmesi.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Öğrenciler tarafından hazırlanan çocuklara yönelik meslekleri tanıtıcı ödüllü bilmece ve bulmaca örneklerinin kulüp panosunda sergilenmesi.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781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F40943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4C9" w:rsidRPr="00F40943">
              <w:rPr>
                <w:rFonts w:ascii="Times New Roman" w:hAnsi="Times New Roman" w:cs="Times New Roman"/>
                <w:sz w:val="20"/>
                <w:szCs w:val="20"/>
              </w:rPr>
              <w:t>MAYIS</w:t>
            </w:r>
          </w:p>
        </w:tc>
        <w:tc>
          <w:tcPr>
            <w:tcW w:w="9287" w:type="dxa"/>
          </w:tcPr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“Benim Yeteneklerim.” konulu yazıların kulüp panosunda sergilenmesi.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8F79B3">
              <w:rPr>
                <w:rFonts w:ascii="Times New Roman" w:hAnsi="Times New Roman" w:cs="Times New Roman"/>
              </w:rPr>
              <w:t>Meslekleri tanıtıcı eğitsel oyunların bulunması ve oynanması.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Meslek Tanıtma Kulübü olarak 23 Nisan etkinliklerine döviz ve a</w:t>
            </w:r>
            <w:r>
              <w:rPr>
                <w:rFonts w:ascii="Times New Roman" w:hAnsi="Times New Roman" w:cs="Times New Roman"/>
              </w:rPr>
              <w:t>fişler hazırlanarak katılım sağlanması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Ülkemizdeki Mesleklerin durumunun öğrencilere aktarılması.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Sosyal kulüple ilgili formların doldurulup</w:t>
            </w:r>
            <w:r>
              <w:rPr>
                <w:rFonts w:ascii="Times New Roman" w:hAnsi="Times New Roman" w:cs="Times New Roman"/>
              </w:rPr>
              <w:t xml:space="preserve"> değerlendirilmesi</w:t>
            </w:r>
          </w:p>
        </w:tc>
      </w:tr>
      <w:tr w:rsidR="007924C9" w:rsidRPr="008F79B3" w:rsidTr="00F4094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29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924C9" w:rsidRPr="00F40943" w:rsidRDefault="00F40943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4C9" w:rsidRPr="00F40943">
              <w:rPr>
                <w:rFonts w:ascii="Times New Roman" w:hAnsi="Times New Roman" w:cs="Times New Roman"/>
                <w:sz w:val="20"/>
                <w:szCs w:val="20"/>
              </w:rPr>
              <w:t>HAZİRAN</w:t>
            </w:r>
          </w:p>
        </w:tc>
        <w:tc>
          <w:tcPr>
            <w:tcW w:w="9287" w:type="dxa"/>
          </w:tcPr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Genel kurulun toplanması.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 xml:space="preserve">“Niçin Okula Geliyoruz?” konulu yazıların, resimlerin kulüp panosunda sergilenmesi. 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Sosyal kulüple ilgili formların doldurulup değerlendirilmesi.</w:t>
            </w:r>
          </w:p>
          <w:p w:rsidR="007924C9" w:rsidRPr="008F79B3" w:rsidRDefault="00F40943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924C9" w:rsidRPr="008F79B3">
              <w:rPr>
                <w:rFonts w:ascii="Times New Roman" w:hAnsi="Times New Roman" w:cs="Times New Roman"/>
              </w:rPr>
              <w:t>Yıl içinde yapılan çalışmaların değerlendirilmesi.</w:t>
            </w:r>
          </w:p>
        </w:tc>
      </w:tr>
    </w:tbl>
    <w:p w:rsidR="00A800CA" w:rsidRPr="00F40943" w:rsidRDefault="00F40943" w:rsidP="00F4094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40943">
        <w:rPr>
          <w:rFonts w:ascii="Times New Roman" w:hAnsi="Times New Roman" w:cs="Times New Roman"/>
        </w:rPr>
        <w:t>Zeki DOĞAN</w:t>
      </w:r>
      <w:r w:rsidRPr="00F40943">
        <w:rPr>
          <w:rFonts w:ascii="Times New Roman" w:hAnsi="Times New Roman" w:cs="Times New Roman"/>
        </w:rPr>
        <w:br/>
        <w:t>Kulüp Danışman Öğretmeni</w:t>
      </w:r>
    </w:p>
    <w:sectPr w:rsidR="00A800CA" w:rsidRPr="00F40943" w:rsidSect="00F40943">
      <w:pgSz w:w="11906" w:h="16838"/>
      <w:pgMar w:top="510" w:right="964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CA"/>
    <w:rsid w:val="0003244A"/>
    <w:rsid w:val="000A183D"/>
    <w:rsid w:val="00132AB5"/>
    <w:rsid w:val="00551F2F"/>
    <w:rsid w:val="006372F6"/>
    <w:rsid w:val="0072665E"/>
    <w:rsid w:val="007924C9"/>
    <w:rsid w:val="008F79B3"/>
    <w:rsid w:val="00924C99"/>
    <w:rsid w:val="00A800CA"/>
    <w:rsid w:val="00AD01DA"/>
    <w:rsid w:val="00CC395D"/>
    <w:rsid w:val="00F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2022-09-30T02:52:00Z</dcterms:created>
  <dcterms:modified xsi:type="dcterms:W3CDTF">2022-09-30T03:08:00Z</dcterms:modified>
</cp:coreProperties>
</file>