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1E06C1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F55FD4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  <w:r w:rsidRPr="00621B1B">
        <w:rPr>
          <w:rFonts w:ascii="Times New Roman" w:hAnsi="Times New Roman" w:cs="Times New Roman"/>
          <w:b/>
          <w:sz w:val="24"/>
          <w:szCs w:val="24"/>
        </w:rPr>
        <w:br/>
        <w:t>POZANTI ATATÜRK ORTAOKULU</w:t>
      </w:r>
    </w:p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DEMOKRASİ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VE İNSAN HAKLARI KULÜBÜ </w:t>
      </w:r>
    </w:p>
    <w:p w:rsidR="00F55FD4" w:rsidRPr="00621B1B" w:rsidRDefault="007B737C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136898">
        <w:trPr>
          <w:trHeight w:val="2218"/>
        </w:trPr>
        <w:tc>
          <w:tcPr>
            <w:tcW w:w="9212" w:type="dxa"/>
          </w:tcPr>
          <w:p w:rsidR="005B2CF8" w:rsidRPr="00621B1B" w:rsidRDefault="005B2CF8" w:rsidP="001575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Kulüp tüzüğü hazırlandı.</w:t>
            </w:r>
          </w:p>
          <w:p w:rsidR="00F55FD4" w:rsidRPr="00621B1B" w:rsidRDefault="005B2CF8" w:rsidP="001575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2. Okul genelinde kulübe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seçi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mi yapıldı. </w:t>
            </w:r>
          </w:p>
          <w:p w:rsidR="005B2CF8" w:rsidRPr="00621B1B" w:rsidRDefault="005B2CF8" w:rsidP="001575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3. Genel kuru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l toplanma tarihi belirlend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5B2CF8" w:rsidP="001575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4. Belirlenen tarihte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gene kurul toplantısı yapıld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5. Yönetim Kurulu seçild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6. Denetleme Kurulu belirlend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7. Kulüp faaliyetleri kapsamında neler yapılacağı belirlend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8. Sosyal kulüp panosu hazırland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F55FD4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052E6D">
        <w:trPr>
          <w:trHeight w:val="1383"/>
        </w:trPr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“Atatürk ve İnsan Ha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kları” konulu yazı ve resimler kulüp panosunda sergilend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2. “Atatür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k ve Demokrasi” konulu yazılar ve resimler kulüp panosunda sergilend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Cumhuriyet idaresi hakkında öğrencilere bilgilendirme yapıldı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FD4" w:rsidRPr="00621B1B" w:rsidRDefault="005B2CF8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Cumhuriyet yönetiminin toplumumuza sağladığı kazanımlar hakkında bilgi verildi.</w:t>
            </w:r>
          </w:p>
          <w:p w:rsidR="005B2CF8" w:rsidRPr="00621B1B" w:rsidRDefault="005B2CF8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5. “İnternet ve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İnsan Hakları” konulu yazılar kulüp panosunda sergilendi.</w:t>
            </w:r>
          </w:p>
          <w:p w:rsidR="00F55FD4" w:rsidRPr="00621B1B" w:rsidRDefault="00F55FD4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212167">
        <w:trPr>
          <w:trHeight w:val="826"/>
        </w:trPr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Çocuk masallar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ı olan internet site isimleri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kulüp 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pano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da duyu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ruldu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5FD4" w:rsidRPr="00621B1B" w:rsidRDefault="005B2CF8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Sosyal kulüple ilgili formlar dolduruldu.</w:t>
            </w:r>
          </w:p>
          <w:p w:rsidR="005B2CF8" w:rsidRPr="00621B1B" w:rsidRDefault="005B2CF8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3. Belirli günler ve haftala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rla ilgili çalışmalar yapıld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F55FD4" w:rsidRPr="00621B1B" w:rsidRDefault="00F55FD4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A23C49">
        <w:trPr>
          <w:trHeight w:val="1661"/>
        </w:trPr>
        <w:tc>
          <w:tcPr>
            <w:tcW w:w="9212" w:type="dxa"/>
          </w:tcPr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Yönetim Kurulu topland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2. Yap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ılacak faaliyetler görüşülerek karara bağlandı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. Gen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el kurul faaliyetleri gözden geçirild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“İyi Bir Yurttaş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Nasıl Olunur?” konulu yazılar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yazdırılarak kulüp panosunda sergilend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. “İnsan 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Hakları Evrensel Beyannamesi” kulüp panosunda sergilend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5B2CF8" w:rsidRPr="00621B1B" w:rsidTr="005B2CF8">
        <w:tc>
          <w:tcPr>
            <w:tcW w:w="9212" w:type="dxa"/>
          </w:tcPr>
          <w:p w:rsidR="001E06C1" w:rsidRPr="00621B1B" w:rsidRDefault="005B2CF8" w:rsidP="001E06C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bookmarkStart w:id="0" w:name="_GoBack"/>
            <w:bookmarkEnd w:id="0"/>
          </w:p>
        </w:tc>
      </w:tr>
      <w:tr w:rsidR="005B2CF8" w:rsidRPr="00621B1B" w:rsidTr="002134B6">
        <w:trPr>
          <w:trHeight w:val="826"/>
        </w:trPr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İnternette insan ha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>klarına yönelik site isimleri okul kulüp panosunda duyuruldu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 xml:space="preserve"> Sosyal kulüplerle ilgili formlar doldurulup değerlendirild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616A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3. Belirli günler ve 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 xml:space="preserve">haftaların kutlan1amsının önemine değinildi. </w:t>
            </w:r>
          </w:p>
          <w:p w:rsidR="00F55FD4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4. I. Dönem yapılan kulüp çalışmaları rapor edildi.</w:t>
            </w:r>
          </w:p>
          <w:p w:rsidR="00F55FD4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37C" w:rsidRPr="00621B1B" w:rsidTr="007B737C">
        <w:trPr>
          <w:trHeight w:val="396"/>
        </w:trPr>
        <w:tc>
          <w:tcPr>
            <w:tcW w:w="9212" w:type="dxa"/>
          </w:tcPr>
          <w:p w:rsidR="007B737C" w:rsidRPr="001E06C1" w:rsidRDefault="007B737C" w:rsidP="00F17047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ŞUBAT</w:t>
            </w:r>
          </w:p>
        </w:tc>
      </w:tr>
      <w:tr w:rsidR="007B737C" w:rsidRPr="00621B1B" w:rsidTr="002134B6">
        <w:trPr>
          <w:trHeight w:val="826"/>
        </w:trPr>
        <w:tc>
          <w:tcPr>
            <w:tcW w:w="9212" w:type="dxa"/>
          </w:tcPr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2. I. Dönem alınan kararlar gözden geçirildi.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3. Yapılacak çalışmalarda uygulanacak yöntem ve teknikler karara bağlandı.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4. “Demokrasimize Yönelik İç ve Dış Tehditler Nelerdir?” konulu yazılar kulüp panosunda sergilendi.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Öğrencilerin demokrasi ve insan hakları konusunda bilinçlenmesi için örnek olaylar üzerinden beyin fırtınası yapıldı.</w:t>
            </w:r>
          </w:p>
          <w:p w:rsidR="007B737C" w:rsidRPr="00621B1B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6. Çocuklarda trafik bilincinin oluşturulması için, toplum hizmeti kapsamında okul panosunda bilgilendirici yazı ve resimler asıldı.</w:t>
            </w:r>
          </w:p>
        </w:tc>
      </w:tr>
      <w:tr w:rsidR="007B737C" w:rsidRPr="00621B1B" w:rsidTr="007B737C">
        <w:trPr>
          <w:trHeight w:val="285"/>
        </w:trPr>
        <w:tc>
          <w:tcPr>
            <w:tcW w:w="9212" w:type="dxa"/>
          </w:tcPr>
          <w:p w:rsidR="007B737C" w:rsidRPr="001E06C1" w:rsidRDefault="007B737C" w:rsidP="00F17047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MART</w:t>
            </w:r>
          </w:p>
        </w:tc>
      </w:tr>
      <w:tr w:rsidR="007B737C" w:rsidRPr="00621B1B" w:rsidTr="002134B6">
        <w:trPr>
          <w:trHeight w:val="826"/>
        </w:trPr>
        <w:tc>
          <w:tcPr>
            <w:tcW w:w="9212" w:type="dxa"/>
          </w:tcPr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1. Çevremizde bulunan insan hakları dernek ve kuruluşlarını tanıtıcı yazılar ve bilgiler kulüp panosunda sergilendi.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2. Çocukları ve gençleri zararlı alışkanlıklara karşı korumaya yönelik açıklamalar yapıldı ve videolar izletildi.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 xml:space="preserve">3. “Örnek Yurttaş” konulu etkinlik kapsamında kulüp öğrencilerimiz tarafından bir örnek yurttaş seçimi yapıldı ve bu öğrenci okulda tanıtıldı. 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4. 12 Mart etkinlikleri kapsamında İstiklal Marşımızın önemi ve Mehmet Akif Ersoy’un hayatı anlatıldı. İlgili yazı ve resimler kulüp panosunda sergilendi.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5. 18 Mart etkinlikleri kapsamında Çanakkale Zaferinin önemi anlatıldı. Yazı ve resimler kulüp panosunda sergilendi.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 xml:space="preserve">6. Sosyal kulüplerle ilgili formlar dolduruldu. </w:t>
            </w:r>
          </w:p>
          <w:p w:rsidR="007B737C" w:rsidRPr="00621B1B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7. Belirli günler ve haftalarla ilgili hangi çalışmaların yapıldığı değerlendirildi. Nisan ayında yapılacak olan çalışmalar görüşüldü.</w:t>
            </w:r>
          </w:p>
        </w:tc>
      </w:tr>
      <w:tr w:rsidR="007B737C" w:rsidRPr="00621B1B" w:rsidTr="007B737C">
        <w:trPr>
          <w:trHeight w:val="368"/>
        </w:trPr>
        <w:tc>
          <w:tcPr>
            <w:tcW w:w="9212" w:type="dxa"/>
          </w:tcPr>
          <w:p w:rsidR="007B737C" w:rsidRPr="001E06C1" w:rsidRDefault="007B737C" w:rsidP="00F17047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NİSAN</w:t>
            </w:r>
          </w:p>
        </w:tc>
      </w:tr>
      <w:tr w:rsidR="007B737C" w:rsidRPr="00621B1B" w:rsidTr="002134B6">
        <w:trPr>
          <w:trHeight w:val="826"/>
        </w:trPr>
        <w:tc>
          <w:tcPr>
            <w:tcW w:w="9212" w:type="dxa"/>
          </w:tcPr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. Vatandaşlık kavramı anlatıldı ve “Çocuk ve Vatandaşlık” konulu yazılar kulüp panosunda sergilendi.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.  Vatandaşlık hak ve görevlerinizin neler olduğu anlatıldı.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.  Demokrasi, insan hakları ve yurttaşlık ile ilgili öğrenciler tarafından hazırlanan bilmece ve bulmaca örnekleri kulüp panosunda sergilendi.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. “Ailede, Okulda, Sınıfta Demokrasi” konulu yazılar okul ve kulüp panosunda sergilendi.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. Demokrasi, İnsan Hakları ve Yurttaşlık Kulübü olarak 23 Nisan etkinlikleri için hazırlanan döviz ve afişlerle bayrama katılım sağlandı.</w:t>
            </w:r>
          </w:p>
          <w:p w:rsidR="007B737C" w:rsidRPr="00621B1B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. Atatürk’ün milli egemenliği sağlamak için yaptığı çalışmalar üzerinde duruldu.</w:t>
            </w:r>
          </w:p>
        </w:tc>
      </w:tr>
      <w:tr w:rsidR="007B737C" w:rsidRPr="00621B1B" w:rsidTr="007B737C">
        <w:trPr>
          <w:trHeight w:val="324"/>
        </w:trPr>
        <w:tc>
          <w:tcPr>
            <w:tcW w:w="9212" w:type="dxa"/>
          </w:tcPr>
          <w:p w:rsidR="007B737C" w:rsidRPr="001E06C1" w:rsidRDefault="007B737C" w:rsidP="00F17047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MAYIS</w:t>
            </w:r>
          </w:p>
        </w:tc>
      </w:tr>
      <w:tr w:rsidR="007B737C" w:rsidRPr="00621B1B" w:rsidTr="002134B6">
        <w:trPr>
          <w:trHeight w:val="826"/>
        </w:trPr>
        <w:tc>
          <w:tcPr>
            <w:tcW w:w="9212" w:type="dxa"/>
          </w:tcPr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1. Anneler Günü ile ilgili resim, şiir ve afişler hazırlanarak kulüp panosunda sergilendi.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2. Demokrasi ve insan hakları kavramı hakkında bilgi verildi.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3. Ülkemizdeki demokrasi, insan hakları ve yurttaşlık durumu öğrencilere aktarıldı.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4. Kulüp ile ilgili şiir, resim ve kompozisyon etkinliği düzenlendi.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5. Okul çevresini güzelleştirme çalışmaları kapsamında çevre temizliği yapıldı.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 xml:space="preserve">6. 19 Mayıs ile ilgili yazı, şiir ve resimler kulüp panosunda sergilendi. 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7. Atatürk’ün gençliğe verdiği önem anlatıldı.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8. Sosyal kulüplerle ilgili formlar doldurularak değerlendirildi.</w:t>
            </w:r>
          </w:p>
          <w:p w:rsidR="007B737C" w:rsidRPr="00621B1B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9. Belirli günler ve haftalarla ilgili çalışmalar gözden geçirildi.</w:t>
            </w:r>
          </w:p>
        </w:tc>
      </w:tr>
      <w:tr w:rsidR="007B737C" w:rsidRPr="00621B1B" w:rsidTr="007B737C">
        <w:trPr>
          <w:trHeight w:val="350"/>
        </w:trPr>
        <w:tc>
          <w:tcPr>
            <w:tcW w:w="9212" w:type="dxa"/>
          </w:tcPr>
          <w:p w:rsidR="007B737C" w:rsidRPr="001E06C1" w:rsidRDefault="007B737C" w:rsidP="00F17047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HAZİRAN</w:t>
            </w:r>
          </w:p>
        </w:tc>
      </w:tr>
      <w:tr w:rsidR="007B737C" w:rsidRPr="00621B1B" w:rsidTr="002134B6">
        <w:trPr>
          <w:trHeight w:val="826"/>
        </w:trPr>
        <w:tc>
          <w:tcPr>
            <w:tcW w:w="9212" w:type="dxa"/>
          </w:tcPr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 xml:space="preserve">1.Yıllık çalışma programının gözden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geçirildi.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2. “İyi Yurttaş, İşini en İyi 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 İnsandır.” konulu yazılar ve resimler kulüp panosunda sergilend</w:t>
            </w: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7B737C" w:rsidRPr="007B737C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3. Sosyal kulüple ilgili formlar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 doldurulup değerlendirildi.</w:t>
            </w:r>
          </w:p>
          <w:p w:rsidR="007B737C" w:rsidRPr="00621B1B" w:rsidRDefault="007B737C" w:rsidP="007B73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B737C">
              <w:rPr>
                <w:rFonts w:ascii="Times New Roman" w:hAnsi="Times New Roman" w:cs="Times New Roman"/>
                <w:sz w:val="24"/>
                <w:szCs w:val="24"/>
              </w:rPr>
              <w:t>4.Yıl içinde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yapılan çalışmalar rapor edilerek okul idaresine teslim edildi.</w:t>
            </w: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1E06C1"/>
    <w:rsid w:val="0023777E"/>
    <w:rsid w:val="00396EAF"/>
    <w:rsid w:val="003B616A"/>
    <w:rsid w:val="005B2CF8"/>
    <w:rsid w:val="00621B1B"/>
    <w:rsid w:val="007B737C"/>
    <w:rsid w:val="00CD4930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3</cp:revision>
  <dcterms:created xsi:type="dcterms:W3CDTF">2022-06-01T12:12:00Z</dcterms:created>
  <dcterms:modified xsi:type="dcterms:W3CDTF">2022-06-01T12:14:00Z</dcterms:modified>
</cp:coreProperties>
</file>