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C6AA1" w:rsidRDefault="00E9599D" w:rsidP="00E9599D">
      <w:pPr>
        <w:jc w:val="center"/>
        <w:rPr>
          <w:rFonts w:ascii="Times New Roman" w:hAnsi="Times New Roman" w:cs="Times New Roman"/>
          <w:b/>
        </w:rPr>
      </w:pPr>
      <w:r w:rsidRPr="001C6AA1">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1C6AA1" w:rsidTr="001C6AA1">
        <w:tc>
          <w:tcPr>
            <w:tcW w:w="10598" w:type="dxa"/>
            <w:gridSpan w:val="2"/>
            <w:shd w:val="clear" w:color="auto" w:fill="auto"/>
          </w:tcPr>
          <w:p w:rsidR="00E9599D" w:rsidRPr="001C6AA1" w:rsidRDefault="00E9599D">
            <w:pPr>
              <w:rPr>
                <w:rFonts w:ascii="Times New Roman" w:hAnsi="Times New Roman" w:cs="Times New Roman"/>
                <w:b/>
              </w:rPr>
            </w:pPr>
            <w:r w:rsidRPr="001C6AA1">
              <w:rPr>
                <w:rFonts w:ascii="Times New Roman" w:hAnsi="Times New Roman" w:cs="Times New Roman"/>
                <w:b/>
              </w:rPr>
              <w:t>1.BÖLÜM</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DERS</w:t>
            </w:r>
          </w:p>
        </w:tc>
        <w:tc>
          <w:tcPr>
            <w:tcW w:w="8363" w:type="dxa"/>
            <w:vAlign w:val="center"/>
          </w:tcPr>
          <w:p w:rsidR="00E9599D" w:rsidRPr="001C6AA1" w:rsidRDefault="00BE6C60">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T.C. İNKILAP TARİHİ VE ATATÜRKÇÜLÜK</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SINIF</w:t>
            </w:r>
          </w:p>
        </w:tc>
        <w:tc>
          <w:tcPr>
            <w:tcW w:w="8363" w:type="dxa"/>
            <w:vAlign w:val="center"/>
          </w:tcPr>
          <w:p w:rsidR="00E9599D" w:rsidRPr="001C6AA1" w:rsidRDefault="00BE6C60">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8</w:t>
            </w:r>
            <w:r w:rsidR="00E9599D" w:rsidRPr="001C6AA1">
              <w:rPr>
                <w:rFonts w:ascii="Times New Roman" w:hAnsi="Times New Roman" w:cs="Times New Roman"/>
              </w:rPr>
              <w:t>. Sınıf</w:t>
            </w:r>
          </w:p>
        </w:tc>
      </w:tr>
      <w:tr w:rsidR="00E9599D" w:rsidRPr="001C6AA1" w:rsidTr="00510705">
        <w:tc>
          <w:tcPr>
            <w:tcW w:w="2235" w:type="dxa"/>
          </w:tcPr>
          <w:p w:rsidR="00E9599D" w:rsidRPr="001C6AA1" w:rsidRDefault="003076F0">
            <w:pPr>
              <w:rPr>
                <w:rFonts w:ascii="Times New Roman" w:hAnsi="Times New Roman" w:cs="Times New Roman"/>
              </w:rPr>
            </w:pPr>
            <w:r w:rsidRPr="001C6AA1">
              <w:rPr>
                <w:rFonts w:ascii="Times New Roman" w:hAnsi="Times New Roman" w:cs="Times New Roman"/>
              </w:rPr>
              <w:t>ÜNİTE</w:t>
            </w:r>
          </w:p>
        </w:tc>
        <w:tc>
          <w:tcPr>
            <w:tcW w:w="8363" w:type="dxa"/>
            <w:vAlign w:val="center"/>
          </w:tcPr>
          <w:p w:rsidR="007755B2" w:rsidRPr="001C6AA1" w:rsidRDefault="00B61359" w:rsidP="00935B2E">
            <w:pPr>
              <w:tabs>
                <w:tab w:val="left" w:pos="56"/>
              </w:tabs>
              <w:spacing w:line="256" w:lineRule="auto"/>
              <w:ind w:left="84" w:hanging="14"/>
              <w:rPr>
                <w:rFonts w:ascii="Times New Roman" w:eastAsia="Times New Roman" w:hAnsi="Times New Roman" w:cs="Times New Roman"/>
              </w:rPr>
            </w:pPr>
            <w:r w:rsidRPr="001C6AA1">
              <w:rPr>
                <w:rFonts w:ascii="Times New Roman" w:eastAsia="Times New Roman" w:hAnsi="Times New Roman" w:cs="Times New Roman"/>
              </w:rPr>
              <w:t>ATATÜRK’ÜN ÖLÜMÜ VE SONRASI</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KONU</w:t>
            </w:r>
          </w:p>
        </w:tc>
        <w:tc>
          <w:tcPr>
            <w:tcW w:w="8363" w:type="dxa"/>
            <w:vAlign w:val="center"/>
          </w:tcPr>
          <w:p w:rsidR="00E9599D" w:rsidRPr="001C6AA1" w:rsidRDefault="00F86F8E" w:rsidP="000320FF">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YENİDEN SARSILAN DÜNYA</w:t>
            </w:r>
          </w:p>
        </w:tc>
      </w:tr>
      <w:tr w:rsidR="00E9599D" w:rsidRPr="001C6AA1" w:rsidTr="00510705">
        <w:tc>
          <w:tcPr>
            <w:tcW w:w="2235" w:type="dxa"/>
          </w:tcPr>
          <w:p w:rsidR="00E9599D" w:rsidRPr="001C6AA1" w:rsidRDefault="00E9599D">
            <w:pPr>
              <w:rPr>
                <w:rFonts w:ascii="Times New Roman" w:hAnsi="Times New Roman" w:cs="Times New Roman"/>
              </w:rPr>
            </w:pPr>
            <w:r w:rsidRPr="001C6AA1">
              <w:rPr>
                <w:rFonts w:ascii="Times New Roman" w:hAnsi="Times New Roman" w:cs="Times New Roman"/>
              </w:rPr>
              <w:t>SÜRE</w:t>
            </w:r>
          </w:p>
        </w:tc>
        <w:tc>
          <w:tcPr>
            <w:tcW w:w="8363" w:type="dxa"/>
            <w:vAlign w:val="center"/>
          </w:tcPr>
          <w:p w:rsidR="00E9599D" w:rsidRPr="001C6AA1" w:rsidRDefault="00DA7A3B">
            <w:pPr>
              <w:tabs>
                <w:tab w:val="left" w:pos="56"/>
              </w:tabs>
              <w:spacing w:line="256" w:lineRule="auto"/>
              <w:ind w:left="84" w:hanging="14"/>
              <w:rPr>
                <w:rFonts w:ascii="Times New Roman" w:eastAsia="Times New Roman" w:hAnsi="Times New Roman" w:cs="Times New Roman"/>
              </w:rPr>
            </w:pPr>
            <w:r w:rsidRPr="001C6AA1">
              <w:rPr>
                <w:rFonts w:ascii="Times New Roman" w:hAnsi="Times New Roman" w:cs="Times New Roman"/>
              </w:rPr>
              <w:t>40</w:t>
            </w:r>
            <w:r w:rsidR="00C209A0" w:rsidRPr="001C6AA1">
              <w:rPr>
                <w:rFonts w:ascii="Times New Roman" w:hAnsi="Times New Roman" w:cs="Times New Roman"/>
              </w:rPr>
              <w:t>’+40’</w:t>
            </w:r>
            <w:r w:rsidR="00BE6C60" w:rsidRPr="001C6AA1">
              <w:rPr>
                <w:rFonts w:ascii="Times New Roman" w:hAnsi="Times New Roman" w:cs="Times New Roman"/>
              </w:rPr>
              <w:t>=8</w:t>
            </w:r>
            <w:r w:rsidRPr="001C6AA1">
              <w:rPr>
                <w:rFonts w:ascii="Times New Roman" w:hAnsi="Times New Roman" w:cs="Times New Roman"/>
              </w:rPr>
              <w:t xml:space="preserve">0 </w:t>
            </w:r>
            <w:proofErr w:type="spellStart"/>
            <w:r w:rsidRPr="001C6AA1">
              <w:rPr>
                <w:rFonts w:ascii="Times New Roman" w:hAnsi="Times New Roman" w:cs="Times New Roman"/>
              </w:rPr>
              <w:t>dk</w:t>
            </w:r>
            <w:proofErr w:type="spellEnd"/>
          </w:p>
        </w:tc>
      </w:tr>
      <w:tr w:rsidR="005B502D" w:rsidRPr="001C6AA1" w:rsidTr="00510705">
        <w:tc>
          <w:tcPr>
            <w:tcW w:w="2235" w:type="dxa"/>
          </w:tcPr>
          <w:p w:rsidR="005B502D" w:rsidRPr="001C6AA1" w:rsidRDefault="005B502D">
            <w:pPr>
              <w:rPr>
                <w:rFonts w:ascii="Times New Roman" w:hAnsi="Times New Roman" w:cs="Times New Roman"/>
              </w:rPr>
            </w:pPr>
            <w:r w:rsidRPr="001C6AA1">
              <w:rPr>
                <w:rFonts w:ascii="Times New Roman" w:hAnsi="Times New Roman" w:cs="Times New Roman"/>
              </w:rPr>
              <w:t>TARİH</w:t>
            </w:r>
          </w:p>
        </w:tc>
        <w:tc>
          <w:tcPr>
            <w:tcW w:w="8363" w:type="dxa"/>
            <w:vAlign w:val="center"/>
          </w:tcPr>
          <w:p w:rsidR="005B502D" w:rsidRPr="001C6AA1" w:rsidRDefault="003832C5" w:rsidP="0013025B">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063693" w:rsidRPr="001C6AA1">
              <w:rPr>
                <w:rFonts w:ascii="Times New Roman" w:hAnsi="Times New Roman" w:cs="Times New Roman"/>
              </w:rPr>
              <w:t xml:space="preserve"> Mayıs </w:t>
            </w:r>
            <w:r>
              <w:rPr>
                <w:rFonts w:ascii="Times New Roman" w:hAnsi="Times New Roman" w:cs="Times New Roman"/>
              </w:rPr>
              <w:t>– 3 Haziran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C6AA1" w:rsidTr="001C6AA1">
        <w:trPr>
          <w:trHeight w:val="270"/>
        </w:trPr>
        <w:tc>
          <w:tcPr>
            <w:tcW w:w="10560" w:type="dxa"/>
            <w:gridSpan w:val="3"/>
            <w:shd w:val="clear" w:color="auto" w:fill="auto"/>
          </w:tcPr>
          <w:p w:rsidR="00AB1558" w:rsidRPr="001C6AA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C6AA1">
              <w:rPr>
                <w:rFonts w:ascii="Times New Roman" w:eastAsia="Times New Roman" w:hAnsi="Times New Roman" w:cs="Times New Roman"/>
                <w:b/>
                <w:bCs/>
              </w:rPr>
              <w:t>2.BÖLÜM</w:t>
            </w:r>
          </w:p>
        </w:tc>
      </w:tr>
      <w:tr w:rsidR="00AB1558" w:rsidRPr="001C6AA1"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C6AA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474A" w:rsidRPr="001C6AA1" w:rsidRDefault="00F86F8E" w:rsidP="00F86F8E">
            <w:pPr>
              <w:tabs>
                <w:tab w:val="left" w:pos="82"/>
              </w:tabs>
              <w:spacing w:after="0" w:line="256" w:lineRule="auto"/>
              <w:ind w:left="54" w:firstLine="2"/>
              <w:rPr>
                <w:rFonts w:ascii="Times New Roman" w:eastAsia="Arial" w:hAnsi="Times New Roman" w:cs="Times New Roman"/>
                <w:b/>
              </w:rPr>
            </w:pPr>
            <w:r w:rsidRPr="001C6AA1">
              <w:rPr>
                <w:rFonts w:ascii="Times New Roman" w:eastAsia="Arial" w:hAnsi="Times New Roman" w:cs="Times New Roman"/>
                <w:b/>
              </w:rPr>
              <w:t>İTA.8.7.3. Atatürk’ün İkinci Dünya Savaşı öncesi tespitleri ve girişimleri Türkiye’nin savaşta izlediği denge siyaseti ile ilişkilendirilir.</w:t>
            </w:r>
          </w:p>
        </w:tc>
      </w:tr>
      <w:tr w:rsidR="00AB1558" w:rsidRPr="001C6AA1"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E62317">
            <w:pPr>
              <w:tabs>
                <w:tab w:val="left" w:pos="42"/>
              </w:tabs>
              <w:spacing w:after="0" w:line="256" w:lineRule="auto"/>
              <w:ind w:left="42" w:firstLine="14"/>
              <w:rPr>
                <w:rFonts w:ascii="Times New Roman" w:eastAsia="Times New Roman" w:hAnsi="Times New Roman" w:cs="Times New Roman"/>
                <w:bCs/>
              </w:rPr>
            </w:pPr>
            <w:r w:rsidRPr="001C6AA1">
              <w:rPr>
                <w:rFonts w:ascii="Times New Roman" w:eastAsia="Times New Roman" w:hAnsi="Times New Roman" w:cs="Times New Roman"/>
                <w:bCs/>
              </w:rPr>
              <w:t xml:space="preserve">Değerler ve </w:t>
            </w:r>
            <w:r w:rsidR="00E62317" w:rsidRPr="001C6AA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E62317" w:rsidP="00BE6C60">
            <w:pPr>
              <w:spacing w:after="0" w:line="256" w:lineRule="auto"/>
              <w:rPr>
                <w:rFonts w:ascii="Times New Roman" w:eastAsia="Times New Roman" w:hAnsi="Times New Roman" w:cs="Times New Roman"/>
              </w:rPr>
            </w:pPr>
            <w:r w:rsidRPr="001C6AA1">
              <w:rPr>
                <w:rFonts w:ascii="Times New Roman" w:eastAsia="Times New Roman" w:hAnsi="Times New Roman" w:cs="Times New Roman"/>
              </w:rPr>
              <w:t>Sorumluluk, Vatanseverlik, Yardımseverlik</w:t>
            </w:r>
          </w:p>
        </w:tc>
      </w:tr>
      <w:tr w:rsidR="00AB1558" w:rsidRPr="001C6AA1"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C6AA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C6AA1">
              <w:rPr>
                <w:rFonts w:ascii="Times New Roman" w:eastAsia="Times New Roman" w:hAnsi="Times New Roman" w:cs="Times New Roman"/>
              </w:rPr>
              <w:t>Anlatım, soru-cevap, beyin fırtınası, inceleme, tartışma</w:t>
            </w:r>
          </w:p>
        </w:tc>
      </w:tr>
      <w:tr w:rsidR="00AB1558" w:rsidRPr="001C6AA1"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C6AA1" w:rsidRDefault="00AB1558" w:rsidP="00AB1558">
            <w:pPr>
              <w:keepNext/>
              <w:spacing w:after="0" w:line="256" w:lineRule="auto"/>
              <w:outlineLvl w:val="4"/>
              <w:rPr>
                <w:rFonts w:ascii="Times New Roman" w:eastAsia="Times New Roman" w:hAnsi="Times New Roman" w:cs="Times New Roman"/>
              </w:rPr>
            </w:pPr>
            <w:r w:rsidRPr="001C6AA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C6AA1" w:rsidRDefault="001C6AA1" w:rsidP="00AB1558">
            <w:pPr>
              <w:tabs>
                <w:tab w:val="left" w:pos="42"/>
                <w:tab w:val="left" w:pos="180"/>
              </w:tabs>
              <w:spacing w:after="0" w:line="256" w:lineRule="auto"/>
              <w:ind w:left="42" w:firstLine="14"/>
              <w:rPr>
                <w:rFonts w:ascii="Times New Roman" w:eastAsia="Times New Roman" w:hAnsi="Times New Roman" w:cs="Times New Roman"/>
              </w:rPr>
            </w:pPr>
            <w:r w:rsidRPr="001C6AA1">
              <w:rPr>
                <w:rFonts w:ascii="Times New Roman" w:eastAsia="Times New Roman" w:hAnsi="Times New Roman" w:cs="Times New Roman"/>
              </w:rPr>
              <w:t>Ders Kitabı, Akıllı Telefon, Tablet, Bilgisayar, Akıllı Tahta, Sunu, Kazanım Testleri</w:t>
            </w:r>
          </w:p>
        </w:tc>
      </w:tr>
      <w:tr w:rsidR="00AB1558" w:rsidRPr="001C6AA1"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C6AA1" w:rsidRDefault="00AB1558" w:rsidP="00AB1558">
            <w:pPr>
              <w:spacing w:after="0" w:line="256" w:lineRule="auto"/>
              <w:rPr>
                <w:rFonts w:ascii="Times New Roman" w:eastAsia="Times New Roman" w:hAnsi="Times New Roman" w:cs="Times New Roman"/>
              </w:rPr>
            </w:pPr>
            <w:r w:rsidRPr="001C6AA1">
              <w:rPr>
                <w:rFonts w:ascii="Times New Roman" w:eastAsia="Times New Roman" w:hAnsi="Times New Roman" w:cs="Times New Roman"/>
                <w:b/>
                <w:bCs/>
              </w:rPr>
              <w:t>Öğretme-Öğrenme Etkinlikleri:</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Dikkati Çekme</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Güdüleme</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Derse Geçiş</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Bireysel Öğrenme Etkinlikleri (Ödev, deney, problem çözme vb.)</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Grupla Öğrenme Etkinlikleri (Proje, gezi, gözlem vb.)</w:t>
            </w:r>
          </w:p>
          <w:p w:rsidR="00AB1558" w:rsidRPr="001C6AA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C6AA1">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6AA1" w:rsidRPr="001C6AA1" w:rsidRDefault="001C6AA1" w:rsidP="00F86F8E">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Yeniden Sarsılan Dünya</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I. Dünya Savaşı’ndan yenik ayrılan ve ağır tazminat borcuyla karşı karşıya bırakılan</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Almanya’da sanayi çökmüş, ticaret durma noktasına gelmişti. Viraneyi andıran şehirlerdeki altyapı tamamen yok olmuştu. Milyonlarca insan aç ve işsizdi.  Almanya’daki durumun böyle devam etmesi mümkün değildi. Bu durumdan yararlanan Hitler, önce ayak bağı olarak gördüğü </w:t>
            </w:r>
            <w:proofErr w:type="spellStart"/>
            <w:r w:rsidRPr="001C6AA1">
              <w:rPr>
                <w:rFonts w:ascii="Times New Roman" w:hAnsi="Times New Roman" w:cs="Times New Roman"/>
                <w:iCs/>
              </w:rPr>
              <w:t>Versay</w:t>
            </w:r>
            <w:proofErr w:type="spellEnd"/>
            <w:r w:rsidRPr="001C6AA1">
              <w:rPr>
                <w:rFonts w:ascii="Times New Roman" w:hAnsi="Times New Roman" w:cs="Times New Roman"/>
                <w:iCs/>
              </w:rPr>
              <w:t xml:space="preserve"> Antlaşması’nı tanımadığını ilan etti. Antlaşmanın getirdiği yükümlülükleri reddetti. Silah sanayisini ayağa kaldırarak yeniden silahlanmaya başladı. Başka devletlerle ittifak kurmanın yollarını aradı. İtalya ve Japonya ile birleşerek Mihver Devletler grubunu kurdu.</w:t>
            </w:r>
          </w:p>
          <w:p w:rsidR="00B61359"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Her geçen gün daha da hırçınlaşan Almanya Başbakanı Hitler, 1 Eylül 1939’da Polonya’yı işgal etti. Polonya’dan çok kendi çıkarlarını korumayı düşünen İngiltere ile Fransa, Almanya’ya savaş ilan etti (3 Eylül 1939). Böylece I. Dünya Savaşı'ndan çok daha büyük bir yıkım başladı.</w:t>
            </w:r>
          </w:p>
          <w:p w:rsidR="00F86F8E" w:rsidRPr="001C6AA1" w:rsidRDefault="00F86F8E" w:rsidP="00F86F8E">
            <w:pPr>
              <w:autoSpaceDE w:val="0"/>
              <w:autoSpaceDN w:val="0"/>
              <w:adjustRightInd w:val="0"/>
              <w:spacing w:after="0" w:line="240" w:lineRule="auto"/>
              <w:rPr>
                <w:rFonts w:ascii="Times New Roman" w:hAnsi="Times New Roman" w:cs="Times New Roman"/>
                <w:iCs/>
              </w:rPr>
            </w:pP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1939 yılında savaş başladığında Türkiye savaşa girmemek için olağanüstü bir gayret gösterdi.</w:t>
            </w:r>
          </w:p>
          <w:p w:rsidR="00F86F8E" w:rsidRPr="001C6AA1" w:rsidRDefault="00F86F8E" w:rsidP="00F86F8E">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Cumhurbaşkanı İsmet İnönü ve Hükûmet, denge politikası yürüterek Mihver ve Müttefik gruplarını doğrudan karşısına almamaya gayret gösterdi. Ancak jeopolitik konumundan dolayı her iki taraf da Türkiye’yi kendi yanında savaşa çekebilmek için baskılar yaptı. Müttefik Devletler, Almanya’ya karşı, Balkanlardan açılacak cephe için Türk hava sahasını kullanmak istediler. Türkiye kendi menfaatlerine uygun bulmadığı için bu talebi geri çevirdi.</w:t>
            </w:r>
          </w:p>
          <w:p w:rsidR="00F86F8E" w:rsidRPr="001C6AA1" w:rsidRDefault="00F86F8E" w:rsidP="00F86F8E">
            <w:pPr>
              <w:autoSpaceDE w:val="0"/>
              <w:autoSpaceDN w:val="0"/>
              <w:adjustRightInd w:val="0"/>
              <w:spacing w:after="0" w:line="240" w:lineRule="auto"/>
              <w:rPr>
                <w:rFonts w:ascii="Times New Roman" w:hAnsi="Times New Roman" w:cs="Times New Roman"/>
                <w:iCs/>
              </w:rPr>
            </w:pPr>
          </w:p>
        </w:tc>
      </w:tr>
      <w:tr w:rsidR="00AB1558" w:rsidRPr="001C6AA1" w:rsidTr="001C6AA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C6AA1" w:rsidRDefault="00AB1558" w:rsidP="00AB1558">
            <w:pPr>
              <w:spacing w:after="0" w:line="240" w:lineRule="auto"/>
              <w:rPr>
                <w:rFonts w:ascii="Times New Roman" w:hAnsi="Times New Roman" w:cs="Times New Roman"/>
                <w:b/>
              </w:rPr>
            </w:pPr>
            <w:r w:rsidRPr="001C6AA1">
              <w:rPr>
                <w:rFonts w:ascii="Times New Roman" w:hAnsi="Times New Roman" w:cs="Times New Roman"/>
                <w:b/>
              </w:rPr>
              <w:t>3.BÖLÜM</w:t>
            </w:r>
          </w:p>
        </w:tc>
      </w:tr>
      <w:tr w:rsidR="00AB1558" w:rsidRPr="001C6AA1"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C6AA1" w:rsidRDefault="00AB1558" w:rsidP="00DD36EE">
            <w:pPr>
              <w:pStyle w:val="AralkYok"/>
              <w:rPr>
                <w:rFonts w:ascii="Times New Roman" w:hAnsi="Times New Roman" w:cs="Times New Roman"/>
                <w:b/>
                <w:bCs/>
              </w:rPr>
            </w:pPr>
            <w:r w:rsidRPr="001C6AA1">
              <w:rPr>
                <w:rFonts w:ascii="Times New Roman" w:hAnsi="Times New Roman" w:cs="Times New Roman"/>
                <w:b/>
              </w:rPr>
              <w:t>Ölçme-Değerlendirme</w:t>
            </w:r>
          </w:p>
          <w:p w:rsidR="00AB1558" w:rsidRPr="001C6AA1" w:rsidRDefault="00AB1558" w:rsidP="00DD36EE">
            <w:pPr>
              <w:pStyle w:val="AralkYok"/>
              <w:rPr>
                <w:rFonts w:ascii="Times New Roman" w:hAnsi="Times New Roman" w:cs="Times New Roman"/>
              </w:rPr>
            </w:pPr>
            <w:r w:rsidRPr="001C6AA1">
              <w:rPr>
                <w:rFonts w:ascii="Times New Roman" w:hAnsi="Times New Roman" w:cs="Times New Roman"/>
              </w:rPr>
              <w:t>Öğrencilerden geri dönüt almak için bireysel ya da grup etkinlikleri kapsamında çeşitli sorular sorulabilir.</w:t>
            </w:r>
            <w:r w:rsidR="00935121" w:rsidRPr="001C6AA1">
              <w:rPr>
                <w:rFonts w:ascii="Times New Roman" w:hAnsi="Times New Roman" w:cs="Times New Roman"/>
              </w:rPr>
              <w:br/>
            </w:r>
            <w:r w:rsidRPr="001C6AA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86F8E" w:rsidRPr="001C6AA1" w:rsidRDefault="003832C5" w:rsidP="00F86F8E">
            <w:pPr>
              <w:pStyle w:val="AralkYok"/>
              <w:rPr>
                <w:rFonts w:ascii="Times New Roman" w:hAnsi="Times New Roman" w:cs="Times New Roman"/>
              </w:rPr>
            </w:pPr>
            <w:r>
              <w:rPr>
                <w:rFonts w:ascii="Times New Roman" w:hAnsi="Times New Roman" w:cs="Times New Roman"/>
              </w:rPr>
              <w:t>1</w:t>
            </w:r>
            <w:r w:rsidR="00F86F8E" w:rsidRPr="001C6AA1">
              <w:rPr>
                <w:rFonts w:ascii="Times New Roman" w:hAnsi="Times New Roman" w:cs="Times New Roman"/>
              </w:rPr>
              <w:t>-II. Dünya Savaşının genel nedenleri nelerdir?</w:t>
            </w:r>
          </w:p>
          <w:p w:rsidR="00F86F8E" w:rsidRDefault="003832C5" w:rsidP="00F86F8E">
            <w:pPr>
              <w:pStyle w:val="AralkYok"/>
              <w:rPr>
                <w:rFonts w:ascii="Times New Roman" w:hAnsi="Times New Roman" w:cs="Times New Roman"/>
              </w:rPr>
            </w:pPr>
            <w:r>
              <w:rPr>
                <w:rFonts w:ascii="Times New Roman" w:hAnsi="Times New Roman" w:cs="Times New Roman"/>
              </w:rPr>
              <w:t>2</w:t>
            </w:r>
            <w:r w:rsidR="00F86F8E" w:rsidRPr="001C6AA1">
              <w:rPr>
                <w:rFonts w:ascii="Times New Roman" w:hAnsi="Times New Roman" w:cs="Times New Roman"/>
              </w:rPr>
              <w:t>-II. Düny</w:t>
            </w:r>
            <w:r>
              <w:rPr>
                <w:rFonts w:ascii="Times New Roman" w:hAnsi="Times New Roman" w:cs="Times New Roman"/>
              </w:rPr>
              <w:t>a Savaşı nasıl sonuçlanmıştır?</w:t>
            </w:r>
            <w:r>
              <w:rPr>
                <w:rFonts w:ascii="Times New Roman" w:hAnsi="Times New Roman" w:cs="Times New Roman"/>
              </w:rPr>
              <w:br/>
              <w:t>3</w:t>
            </w:r>
            <w:r w:rsidR="00F86F8E" w:rsidRPr="001C6AA1">
              <w:rPr>
                <w:rFonts w:ascii="Times New Roman" w:hAnsi="Times New Roman" w:cs="Times New Roman"/>
              </w:rPr>
              <w:t>-Türkiye II. Dünya Savaşı sırasında nasıl bir politika izlemiştir?</w:t>
            </w:r>
          </w:p>
          <w:p w:rsidR="003832C5" w:rsidRPr="001C6AA1" w:rsidRDefault="003832C5" w:rsidP="00F86F8E">
            <w:pPr>
              <w:pStyle w:val="AralkYok"/>
              <w:rPr>
                <w:rFonts w:ascii="Times New Roman" w:hAnsi="Times New Roman" w:cs="Times New Roman"/>
              </w:rPr>
            </w:pPr>
            <w:bookmarkStart w:id="0" w:name="_GoBack"/>
            <w:bookmarkEnd w:id="0"/>
          </w:p>
        </w:tc>
      </w:tr>
      <w:tr w:rsidR="00935121" w:rsidRPr="001C6AA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C6AA1" w:rsidRDefault="00935121" w:rsidP="00DD36EE">
            <w:pPr>
              <w:pStyle w:val="AralkYok"/>
              <w:rPr>
                <w:rFonts w:ascii="Times New Roman" w:hAnsi="Times New Roman" w:cs="Times New Roman"/>
              </w:rPr>
            </w:pPr>
          </w:p>
        </w:tc>
      </w:tr>
      <w:tr w:rsidR="00935121" w:rsidRPr="001C6AA1" w:rsidTr="001C6AA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4.BÖLÜM</w:t>
            </w:r>
          </w:p>
        </w:tc>
      </w:tr>
      <w:tr w:rsidR="00935121" w:rsidRPr="001C6AA1"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C6AA1" w:rsidRDefault="00935121" w:rsidP="00DD36EE">
            <w:pPr>
              <w:pStyle w:val="AralkYok"/>
              <w:rPr>
                <w:rFonts w:ascii="Times New Roman" w:hAnsi="Times New Roman" w:cs="Times New Roman"/>
                <w:b/>
              </w:rPr>
            </w:pPr>
            <w:r w:rsidRPr="001C6AA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C6AA1" w:rsidRDefault="00935121" w:rsidP="00DD36EE">
            <w:pPr>
              <w:pStyle w:val="AralkYok"/>
              <w:rPr>
                <w:rFonts w:ascii="Times New Roman" w:hAnsi="Times New Roman" w:cs="Times New Roman"/>
                <w:b/>
              </w:rPr>
            </w:pPr>
          </w:p>
        </w:tc>
      </w:tr>
    </w:tbl>
    <w:p w:rsidR="009A4001" w:rsidRPr="001C6AA1" w:rsidRDefault="00DD36EE" w:rsidP="00E451BF">
      <w:pPr>
        <w:pStyle w:val="AralkYok"/>
        <w:rPr>
          <w:rFonts w:ascii="Times New Roman" w:hAnsi="Times New Roman" w:cs="Times New Roman"/>
        </w:rPr>
      </w:pPr>
      <w:r w:rsidRPr="001C6AA1">
        <w:rPr>
          <w:rFonts w:ascii="Times New Roman" w:hAnsi="Times New Roman" w:cs="Times New Roman"/>
        </w:rPr>
        <w:t xml:space="preserve">Zeki DOĞAN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t>Uygundur</w:t>
      </w:r>
      <w:r w:rsidRPr="001C6AA1">
        <w:rPr>
          <w:rFonts w:ascii="Times New Roman" w:hAnsi="Times New Roman" w:cs="Times New Roman"/>
        </w:rPr>
        <w:br/>
        <w:t xml:space="preserve">Ders Öğretmeni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001B27AE" w:rsidRPr="001C6AA1">
        <w:rPr>
          <w:rFonts w:ascii="Times New Roman" w:hAnsi="Times New Roman" w:cs="Times New Roman"/>
        </w:rPr>
        <w:t xml:space="preserve">           </w:t>
      </w:r>
      <w:proofErr w:type="gramStart"/>
      <w:r w:rsidRPr="001C6AA1">
        <w:rPr>
          <w:rFonts w:ascii="Times New Roman" w:hAnsi="Times New Roman" w:cs="Times New Roman"/>
        </w:rPr>
        <w:t>………………….</w:t>
      </w:r>
      <w:proofErr w:type="gramEnd"/>
      <w:r w:rsidRPr="001C6AA1">
        <w:rPr>
          <w:rFonts w:ascii="Times New Roman" w:hAnsi="Times New Roman" w:cs="Times New Roman"/>
        </w:rPr>
        <w:t xml:space="preserve">       </w:t>
      </w:r>
      <w:r w:rsidRPr="001C6AA1">
        <w:rPr>
          <w:rFonts w:ascii="Times New Roman" w:hAnsi="Times New Roman" w:cs="Times New Roman"/>
        </w:rPr>
        <w:br/>
        <w:t xml:space="preserve"> </w:t>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Pr="001C6AA1">
        <w:rPr>
          <w:rFonts w:ascii="Times New Roman" w:hAnsi="Times New Roman" w:cs="Times New Roman"/>
        </w:rPr>
        <w:tab/>
      </w:r>
      <w:r w:rsidR="001B27AE" w:rsidRPr="001C6AA1">
        <w:rPr>
          <w:rFonts w:ascii="Times New Roman" w:hAnsi="Times New Roman" w:cs="Times New Roman"/>
        </w:rPr>
        <w:t xml:space="preserve">           </w:t>
      </w:r>
      <w:r w:rsidRPr="001C6AA1">
        <w:rPr>
          <w:rFonts w:ascii="Times New Roman" w:hAnsi="Times New Roman" w:cs="Times New Roman"/>
        </w:rPr>
        <w:t>Okul Müdürü</w:t>
      </w:r>
    </w:p>
    <w:sectPr w:rsidR="009A4001" w:rsidRPr="001C6AA1"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63693"/>
    <w:rsid w:val="000900FC"/>
    <w:rsid w:val="000A74E8"/>
    <w:rsid w:val="0013025B"/>
    <w:rsid w:val="001402B7"/>
    <w:rsid w:val="001A55F9"/>
    <w:rsid w:val="001A5FA6"/>
    <w:rsid w:val="001B27AE"/>
    <w:rsid w:val="001C190E"/>
    <w:rsid w:val="001C6AA1"/>
    <w:rsid w:val="002173EC"/>
    <w:rsid w:val="00297998"/>
    <w:rsid w:val="002C5826"/>
    <w:rsid w:val="00302BB0"/>
    <w:rsid w:val="003076F0"/>
    <w:rsid w:val="003207C7"/>
    <w:rsid w:val="00342E44"/>
    <w:rsid w:val="00372A98"/>
    <w:rsid w:val="003832C5"/>
    <w:rsid w:val="003872D1"/>
    <w:rsid w:val="003917E1"/>
    <w:rsid w:val="003A1F07"/>
    <w:rsid w:val="00442A93"/>
    <w:rsid w:val="0049529D"/>
    <w:rsid w:val="004A4C27"/>
    <w:rsid w:val="004B11F9"/>
    <w:rsid w:val="00510705"/>
    <w:rsid w:val="00516B61"/>
    <w:rsid w:val="0055474A"/>
    <w:rsid w:val="00566AA7"/>
    <w:rsid w:val="00584C6A"/>
    <w:rsid w:val="005B502D"/>
    <w:rsid w:val="005E479F"/>
    <w:rsid w:val="0060079E"/>
    <w:rsid w:val="006133EB"/>
    <w:rsid w:val="00613F67"/>
    <w:rsid w:val="00615323"/>
    <w:rsid w:val="00652E01"/>
    <w:rsid w:val="0069312F"/>
    <w:rsid w:val="006C3579"/>
    <w:rsid w:val="007128C0"/>
    <w:rsid w:val="0072398D"/>
    <w:rsid w:val="00756159"/>
    <w:rsid w:val="007755B2"/>
    <w:rsid w:val="00796D04"/>
    <w:rsid w:val="007B5EB2"/>
    <w:rsid w:val="007D5458"/>
    <w:rsid w:val="00850764"/>
    <w:rsid w:val="00861220"/>
    <w:rsid w:val="00894491"/>
    <w:rsid w:val="008A7DA6"/>
    <w:rsid w:val="008E6130"/>
    <w:rsid w:val="008F7A56"/>
    <w:rsid w:val="00935121"/>
    <w:rsid w:val="00935B2E"/>
    <w:rsid w:val="00954E74"/>
    <w:rsid w:val="009808A8"/>
    <w:rsid w:val="009947A1"/>
    <w:rsid w:val="009A4001"/>
    <w:rsid w:val="009D776F"/>
    <w:rsid w:val="009F1C5C"/>
    <w:rsid w:val="00A2479A"/>
    <w:rsid w:val="00A27BBA"/>
    <w:rsid w:val="00A72FC2"/>
    <w:rsid w:val="00AB1558"/>
    <w:rsid w:val="00B40213"/>
    <w:rsid w:val="00B43D00"/>
    <w:rsid w:val="00B61359"/>
    <w:rsid w:val="00B96D25"/>
    <w:rsid w:val="00BC0CF8"/>
    <w:rsid w:val="00BD7B99"/>
    <w:rsid w:val="00BE6974"/>
    <w:rsid w:val="00BE6C60"/>
    <w:rsid w:val="00C01272"/>
    <w:rsid w:val="00C066F3"/>
    <w:rsid w:val="00C209A0"/>
    <w:rsid w:val="00C30D4F"/>
    <w:rsid w:val="00C52D9E"/>
    <w:rsid w:val="00C61686"/>
    <w:rsid w:val="00CA67E4"/>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57BA6"/>
    <w:rsid w:val="00F86F8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2022-05-28T15:33:00Z</dcterms:created>
  <dcterms:modified xsi:type="dcterms:W3CDTF">2022-05-28T15:33:00Z</dcterms:modified>
</cp:coreProperties>
</file>