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65C42" w:rsidRDefault="00865C4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C42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65C42" w:rsidTr="00D05865">
        <w:tc>
          <w:tcPr>
            <w:tcW w:w="10598" w:type="dxa"/>
            <w:gridSpan w:val="2"/>
            <w:shd w:val="clear" w:color="auto" w:fill="auto"/>
          </w:tcPr>
          <w:p w:rsidR="00E9599D" w:rsidRPr="00865C42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865C42" w:rsidTr="00510705">
        <w:tc>
          <w:tcPr>
            <w:tcW w:w="2235" w:type="dxa"/>
          </w:tcPr>
          <w:p w:rsidR="00E9599D" w:rsidRPr="00865C42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865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865C42" w:rsidTr="00510705">
        <w:tc>
          <w:tcPr>
            <w:tcW w:w="2235" w:type="dxa"/>
          </w:tcPr>
          <w:p w:rsidR="00E9599D" w:rsidRPr="00865C42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865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865C4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865C42" w:rsidTr="00510705">
        <w:tc>
          <w:tcPr>
            <w:tcW w:w="2235" w:type="dxa"/>
          </w:tcPr>
          <w:p w:rsidR="00E9599D" w:rsidRPr="00865C42" w:rsidRDefault="0030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865C42" w:rsidRDefault="00935B2E" w:rsidP="00935B2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eastAsia="Times New Roman" w:hAnsi="Times New Roman" w:cs="Times New Roman"/>
                <w:sz w:val="24"/>
                <w:szCs w:val="24"/>
              </w:rPr>
              <w:t>ATATÜRK DÖNEMİ TÜRK DIŞ POLİTİKASI</w:t>
            </w:r>
          </w:p>
        </w:tc>
      </w:tr>
      <w:tr w:rsidR="00E9599D" w:rsidRPr="00865C42" w:rsidTr="00510705">
        <w:tc>
          <w:tcPr>
            <w:tcW w:w="2235" w:type="dxa"/>
          </w:tcPr>
          <w:p w:rsidR="00E9599D" w:rsidRPr="00865C42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865C42" w:rsidRDefault="00063693" w:rsidP="008D642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sz w:val="24"/>
                <w:szCs w:val="24"/>
              </w:rPr>
              <w:t>DIŞ POLİTİKADA YAŞANAN GELİŞMELER</w:t>
            </w:r>
            <w:r w:rsidR="00D05865" w:rsidRPr="00865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599D" w:rsidRPr="00865C42" w:rsidTr="00510705">
        <w:tc>
          <w:tcPr>
            <w:tcW w:w="2235" w:type="dxa"/>
          </w:tcPr>
          <w:p w:rsidR="00E9599D" w:rsidRPr="00865C42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865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A0" w:rsidRPr="00865C4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865C42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865C4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865C42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5B502D" w:rsidRPr="00865C42" w:rsidTr="00510705">
        <w:tc>
          <w:tcPr>
            <w:tcW w:w="2235" w:type="dxa"/>
          </w:tcPr>
          <w:p w:rsidR="005B502D" w:rsidRPr="00865C42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865C42" w:rsidRDefault="00865C42" w:rsidP="00D058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sz w:val="24"/>
                <w:szCs w:val="24"/>
              </w:rPr>
              <w:t>25-30 Nisan</w:t>
            </w:r>
            <w:r w:rsidR="008D6426" w:rsidRPr="00865C42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65C42" w:rsidTr="00D05865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65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5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865C42" w:rsidTr="008D6426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865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5C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4A" w:rsidRPr="00865C42" w:rsidRDefault="00063693" w:rsidP="007128C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65C4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İTA.8.6.2. Atatürk Dönemi Türk dış politikasında yaşanan gelişmeleri analiz eder.</w:t>
            </w:r>
          </w:p>
          <w:p w:rsidR="00D05865" w:rsidRPr="00865C42" w:rsidRDefault="00D05865" w:rsidP="008D6426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AB1558" w:rsidRPr="00865C42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65C42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5C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865C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65C42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865C42" w:rsidRPr="00865C42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42" w:rsidRPr="00865C42" w:rsidRDefault="00865C42" w:rsidP="00865C42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5C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42" w:rsidRPr="00865C42" w:rsidRDefault="00865C42" w:rsidP="00865C42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5C42">
              <w:rPr>
                <w:rFonts w:ascii="Times New Roman" w:eastAsia="Times New Roman" w:hAnsi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865C42" w:rsidRPr="00865C42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42" w:rsidRPr="00865C42" w:rsidRDefault="00865C42" w:rsidP="00865C42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42" w:rsidRPr="00865C42" w:rsidRDefault="00865C42" w:rsidP="00865C42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5C42">
              <w:rPr>
                <w:rFonts w:ascii="Times New Roman" w:eastAsia="Times New Roman" w:hAnsi="Times New Roman"/>
                <w:sz w:val="24"/>
                <w:szCs w:val="24"/>
              </w:rPr>
              <w:t>Ders Kitabı, EBA, Akıllı Tahta, MEB Kazanım Testleri, İl ÖDM Testleri, MEB</w:t>
            </w:r>
          </w:p>
          <w:p w:rsidR="00865C42" w:rsidRPr="00865C42" w:rsidRDefault="00865C42" w:rsidP="00865C42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5C42">
              <w:rPr>
                <w:rFonts w:ascii="Times New Roman" w:eastAsia="Times New Roman" w:hAnsi="Times New Roman"/>
                <w:sz w:val="24"/>
                <w:szCs w:val="24"/>
              </w:rPr>
              <w:t>Örnek Sorular</w:t>
            </w:r>
          </w:p>
        </w:tc>
      </w:tr>
      <w:tr w:rsidR="00865C42" w:rsidRPr="00865C42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42" w:rsidRPr="00865C42" w:rsidRDefault="00865C42" w:rsidP="00865C4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865C42" w:rsidRPr="00865C42" w:rsidRDefault="00865C42" w:rsidP="00865C4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865C42" w:rsidRPr="00865C42" w:rsidRDefault="00865C42" w:rsidP="00865C4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865C42" w:rsidRPr="00865C42" w:rsidRDefault="00865C42" w:rsidP="00865C4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865C42" w:rsidRPr="00865C42" w:rsidRDefault="00865C42" w:rsidP="00865C4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42" w:rsidRPr="00865C42" w:rsidRDefault="00865C42" w:rsidP="00865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65C42">
              <w:rPr>
                <w:rFonts w:ascii="Times New Roman" w:hAnsi="Times New Roman"/>
                <w:iCs/>
                <w:sz w:val="24"/>
                <w:szCs w:val="24"/>
              </w:rPr>
              <w:t>Önceki konularla ilişkilendirme yapılacak.</w:t>
            </w:r>
          </w:p>
          <w:p w:rsidR="00865C42" w:rsidRPr="00865C42" w:rsidRDefault="00865C42" w:rsidP="00865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65C42">
              <w:rPr>
                <w:rFonts w:ascii="Times New Roman" w:hAnsi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865C42" w:rsidRPr="00865C42" w:rsidRDefault="00865C42" w:rsidP="00865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65C42">
              <w:rPr>
                <w:rFonts w:ascii="Times New Roman" w:hAnsi="Times New Roman"/>
                <w:iCs/>
                <w:sz w:val="24"/>
                <w:szCs w:val="24"/>
              </w:rPr>
              <w:t>Gerekli açıklamalar yapılacak.</w:t>
            </w:r>
          </w:p>
          <w:p w:rsidR="00865C42" w:rsidRPr="00865C42" w:rsidRDefault="00865C42" w:rsidP="00865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65C42">
              <w:rPr>
                <w:rFonts w:ascii="Times New Roman" w:hAnsi="Times New Roman"/>
                <w:iCs/>
                <w:sz w:val="24"/>
                <w:szCs w:val="24"/>
              </w:rPr>
              <w:t>Öğrencilerden gelen sorular cevaplandırılacak.</w:t>
            </w:r>
          </w:p>
          <w:p w:rsidR="00865C42" w:rsidRPr="00865C42" w:rsidRDefault="00865C42" w:rsidP="00865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65C42">
              <w:rPr>
                <w:rFonts w:ascii="Times New Roman" w:hAnsi="Times New Roman"/>
                <w:iCs/>
                <w:sz w:val="24"/>
                <w:szCs w:val="24"/>
              </w:rPr>
              <w:t>Konu ile ilgili kazanım testleri çözülecek.</w:t>
            </w:r>
          </w:p>
          <w:p w:rsidR="00865C42" w:rsidRPr="00865C42" w:rsidRDefault="00865C42" w:rsidP="00865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65C42">
              <w:rPr>
                <w:rFonts w:ascii="Times New Roman" w:hAnsi="Times New Roman"/>
                <w:iCs/>
                <w:sz w:val="24"/>
                <w:szCs w:val="24"/>
              </w:rPr>
              <w:t>EBA‘daki</w:t>
            </w:r>
            <w:proofErr w:type="spellEnd"/>
            <w:r w:rsidRPr="00865C42">
              <w:rPr>
                <w:rFonts w:ascii="Times New Roman" w:hAnsi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865C42" w:rsidRPr="00865C42" w:rsidRDefault="00865C42" w:rsidP="00865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B1558" w:rsidRPr="00865C42" w:rsidTr="00D0586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65C42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865C42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865C42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865C42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865C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5C42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04" w:rsidRPr="00865C42" w:rsidRDefault="00DD36EE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63693" w:rsidRPr="00865C42">
              <w:rPr>
                <w:rFonts w:ascii="Times New Roman" w:hAnsi="Times New Roman" w:cs="Times New Roman"/>
                <w:sz w:val="24"/>
                <w:szCs w:val="24"/>
              </w:rPr>
              <w:t>Lozan’dan kalan sorunlar nelerdir</w:t>
            </w:r>
            <w:r w:rsidR="00302BB0" w:rsidRPr="00865C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865C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5C42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63693" w:rsidRPr="00865C42">
              <w:rPr>
                <w:rFonts w:ascii="Times New Roman" w:hAnsi="Times New Roman" w:cs="Times New Roman"/>
                <w:sz w:val="24"/>
                <w:szCs w:val="24"/>
              </w:rPr>
              <w:t>Türkiye’nin sınırlarını korumak için katıldığı uluslararası ittifaklar hangileridir</w:t>
            </w:r>
            <w:r w:rsidR="00796D04" w:rsidRPr="00865C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45956" w:rsidRPr="00865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BB0" w:rsidRPr="00865C42" w:rsidRDefault="007755B2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935B2E" w:rsidRPr="00865C42">
              <w:rPr>
                <w:rFonts w:ascii="Times New Roman" w:hAnsi="Times New Roman" w:cs="Times New Roman"/>
                <w:sz w:val="24"/>
                <w:szCs w:val="24"/>
              </w:rPr>
              <w:t>Atatürk döneminde dış politikada uluslararası ittifaklara katılmamız neyin göstergesidir</w:t>
            </w:r>
            <w:r w:rsidR="00302BB0" w:rsidRPr="00865C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8A7DA6" w:rsidRPr="00865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974" w:rsidRPr="00865C42" w:rsidRDefault="00063693" w:rsidP="0060079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sz w:val="24"/>
                <w:szCs w:val="24"/>
              </w:rPr>
              <w:t>4-Musul sorunu nasıl çözümlenmiştir?</w:t>
            </w:r>
            <w:r w:rsidRPr="00865C42">
              <w:rPr>
                <w:rFonts w:ascii="Times New Roman" w:hAnsi="Times New Roman" w:cs="Times New Roman"/>
                <w:sz w:val="24"/>
                <w:szCs w:val="24"/>
              </w:rPr>
              <w:br/>
              <w:t>5- Boğazlar sorununun çözülmesine etkili olan durumlar nelerdir?</w:t>
            </w:r>
          </w:p>
          <w:p w:rsidR="00D05865" w:rsidRPr="00865C42" w:rsidRDefault="00D05865" w:rsidP="008D642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865C42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65C42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65C42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865C42" w:rsidTr="00D0586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65C42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865C42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65C42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42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65C42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5C42" w:rsidRDefault="00865C42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865C42" w:rsidRDefault="00DD36EE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65C42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865C42">
        <w:rPr>
          <w:rFonts w:ascii="Times New Roman" w:hAnsi="Times New Roman" w:cs="Times New Roman"/>
          <w:sz w:val="24"/>
          <w:szCs w:val="24"/>
        </w:rPr>
        <w:tab/>
      </w:r>
      <w:r w:rsidRPr="00865C4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865C42">
        <w:rPr>
          <w:rFonts w:ascii="Times New Roman" w:hAnsi="Times New Roman" w:cs="Times New Roman"/>
          <w:sz w:val="24"/>
          <w:szCs w:val="24"/>
        </w:rPr>
        <w:t>Uygundur</w:t>
      </w:r>
      <w:r w:rsidRPr="00865C42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865C42">
        <w:rPr>
          <w:rFonts w:ascii="Times New Roman" w:hAnsi="Times New Roman" w:cs="Times New Roman"/>
          <w:sz w:val="24"/>
          <w:szCs w:val="24"/>
        </w:rPr>
        <w:tab/>
      </w:r>
      <w:r w:rsidRPr="00865C42">
        <w:rPr>
          <w:rFonts w:ascii="Times New Roman" w:hAnsi="Times New Roman" w:cs="Times New Roman"/>
          <w:sz w:val="24"/>
          <w:szCs w:val="24"/>
        </w:rPr>
        <w:tab/>
      </w:r>
      <w:r w:rsidRPr="00865C42">
        <w:rPr>
          <w:rFonts w:ascii="Times New Roman" w:hAnsi="Times New Roman" w:cs="Times New Roman"/>
          <w:sz w:val="24"/>
          <w:szCs w:val="24"/>
        </w:rPr>
        <w:tab/>
      </w:r>
      <w:r w:rsidRPr="00865C42">
        <w:rPr>
          <w:rFonts w:ascii="Times New Roman" w:hAnsi="Times New Roman" w:cs="Times New Roman"/>
          <w:sz w:val="24"/>
          <w:szCs w:val="24"/>
        </w:rPr>
        <w:tab/>
      </w:r>
      <w:r w:rsidRPr="00865C42">
        <w:rPr>
          <w:rFonts w:ascii="Times New Roman" w:hAnsi="Times New Roman" w:cs="Times New Roman"/>
          <w:sz w:val="24"/>
          <w:szCs w:val="24"/>
        </w:rPr>
        <w:tab/>
      </w:r>
      <w:r w:rsidRPr="00865C42">
        <w:rPr>
          <w:rFonts w:ascii="Times New Roman" w:hAnsi="Times New Roman" w:cs="Times New Roman"/>
          <w:sz w:val="24"/>
          <w:szCs w:val="24"/>
        </w:rPr>
        <w:tab/>
      </w:r>
      <w:r w:rsidR="001B27AE" w:rsidRPr="00865C4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865C42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865C42">
        <w:rPr>
          <w:rFonts w:ascii="Times New Roman" w:hAnsi="Times New Roman" w:cs="Times New Roman"/>
          <w:sz w:val="24"/>
          <w:szCs w:val="24"/>
        </w:rPr>
        <w:t xml:space="preserve">       </w:t>
      </w:r>
      <w:r w:rsidRPr="00865C4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65C42">
        <w:rPr>
          <w:rFonts w:ascii="Times New Roman" w:hAnsi="Times New Roman" w:cs="Times New Roman"/>
          <w:sz w:val="24"/>
          <w:szCs w:val="24"/>
        </w:rPr>
        <w:tab/>
      </w:r>
      <w:r w:rsidRPr="00865C42">
        <w:rPr>
          <w:rFonts w:ascii="Times New Roman" w:hAnsi="Times New Roman" w:cs="Times New Roman"/>
          <w:sz w:val="24"/>
          <w:szCs w:val="24"/>
        </w:rPr>
        <w:tab/>
      </w:r>
      <w:r w:rsidRPr="00865C42">
        <w:rPr>
          <w:rFonts w:ascii="Times New Roman" w:hAnsi="Times New Roman" w:cs="Times New Roman"/>
          <w:sz w:val="24"/>
          <w:szCs w:val="24"/>
        </w:rPr>
        <w:tab/>
      </w:r>
      <w:r w:rsidRPr="00865C42">
        <w:rPr>
          <w:rFonts w:ascii="Times New Roman" w:hAnsi="Times New Roman" w:cs="Times New Roman"/>
          <w:sz w:val="24"/>
          <w:szCs w:val="24"/>
        </w:rPr>
        <w:tab/>
      </w:r>
      <w:r w:rsidRPr="00865C42">
        <w:rPr>
          <w:rFonts w:ascii="Times New Roman" w:hAnsi="Times New Roman" w:cs="Times New Roman"/>
          <w:sz w:val="24"/>
          <w:szCs w:val="24"/>
        </w:rPr>
        <w:tab/>
      </w:r>
      <w:r w:rsidRPr="00865C42">
        <w:rPr>
          <w:rFonts w:ascii="Times New Roman" w:hAnsi="Times New Roman" w:cs="Times New Roman"/>
          <w:sz w:val="24"/>
          <w:szCs w:val="24"/>
        </w:rPr>
        <w:tab/>
      </w:r>
      <w:r w:rsidRPr="00865C42">
        <w:rPr>
          <w:rFonts w:ascii="Times New Roman" w:hAnsi="Times New Roman" w:cs="Times New Roman"/>
          <w:sz w:val="24"/>
          <w:szCs w:val="24"/>
        </w:rPr>
        <w:tab/>
      </w:r>
      <w:r w:rsidRPr="00865C42">
        <w:rPr>
          <w:rFonts w:ascii="Times New Roman" w:hAnsi="Times New Roman" w:cs="Times New Roman"/>
          <w:sz w:val="24"/>
          <w:szCs w:val="24"/>
        </w:rPr>
        <w:tab/>
      </w:r>
      <w:r w:rsidRPr="00865C42">
        <w:rPr>
          <w:rFonts w:ascii="Times New Roman" w:hAnsi="Times New Roman" w:cs="Times New Roman"/>
          <w:sz w:val="24"/>
          <w:szCs w:val="24"/>
        </w:rPr>
        <w:tab/>
      </w:r>
      <w:r w:rsidR="001B27AE" w:rsidRPr="00865C4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65C42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865C42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63693"/>
    <w:rsid w:val="000900FC"/>
    <w:rsid w:val="000A74E8"/>
    <w:rsid w:val="0013025B"/>
    <w:rsid w:val="001402B7"/>
    <w:rsid w:val="001A55F9"/>
    <w:rsid w:val="001A5FA6"/>
    <w:rsid w:val="001B27AE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16B61"/>
    <w:rsid w:val="0055474A"/>
    <w:rsid w:val="00566AA7"/>
    <w:rsid w:val="00584C6A"/>
    <w:rsid w:val="005B502D"/>
    <w:rsid w:val="005E479F"/>
    <w:rsid w:val="0060079E"/>
    <w:rsid w:val="006133EB"/>
    <w:rsid w:val="00613F67"/>
    <w:rsid w:val="00615323"/>
    <w:rsid w:val="00652E01"/>
    <w:rsid w:val="0069312F"/>
    <w:rsid w:val="006C3579"/>
    <w:rsid w:val="007128C0"/>
    <w:rsid w:val="0072398D"/>
    <w:rsid w:val="00756159"/>
    <w:rsid w:val="007755B2"/>
    <w:rsid w:val="00796D04"/>
    <w:rsid w:val="007B5EB2"/>
    <w:rsid w:val="007D5458"/>
    <w:rsid w:val="00850764"/>
    <w:rsid w:val="00861220"/>
    <w:rsid w:val="00865C42"/>
    <w:rsid w:val="00894491"/>
    <w:rsid w:val="008A7DA6"/>
    <w:rsid w:val="008D6426"/>
    <w:rsid w:val="008E6130"/>
    <w:rsid w:val="008F7A56"/>
    <w:rsid w:val="00935121"/>
    <w:rsid w:val="00935B2E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B40213"/>
    <w:rsid w:val="00B43D00"/>
    <w:rsid w:val="00B96D25"/>
    <w:rsid w:val="00BC0CF8"/>
    <w:rsid w:val="00BD7B99"/>
    <w:rsid w:val="00BE6974"/>
    <w:rsid w:val="00BE6C60"/>
    <w:rsid w:val="00C01272"/>
    <w:rsid w:val="00C066F3"/>
    <w:rsid w:val="00C067F1"/>
    <w:rsid w:val="00C209A0"/>
    <w:rsid w:val="00C30D4F"/>
    <w:rsid w:val="00C52D9E"/>
    <w:rsid w:val="00C61686"/>
    <w:rsid w:val="00CA67E4"/>
    <w:rsid w:val="00CD3ED1"/>
    <w:rsid w:val="00D05865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57BA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2022-05-08T05:10:00Z</dcterms:created>
  <dcterms:modified xsi:type="dcterms:W3CDTF">2022-05-08T05:10:00Z</dcterms:modified>
</cp:coreProperties>
</file>