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7762CA" w:rsidRPr="007762CA" w:rsidTr="00BA28D6">
        <w:trPr>
          <w:jc w:val="center"/>
        </w:trPr>
        <w:tc>
          <w:tcPr>
            <w:tcW w:w="2895" w:type="dxa"/>
          </w:tcPr>
          <w:p w:rsidR="007762CA" w:rsidRPr="007762CA" w:rsidRDefault="007762CA" w:rsidP="007762CA">
            <w:pPr>
              <w:rPr>
                <w:rFonts w:cstheme="minorHAnsi"/>
                <w:sz w:val="20"/>
                <w:szCs w:val="20"/>
              </w:rPr>
            </w:pPr>
            <w:r w:rsidRPr="007762CA">
              <w:rPr>
                <w:rFonts w:cstheme="minorHAnsi"/>
                <w:sz w:val="20"/>
                <w:szCs w:val="20"/>
              </w:rPr>
              <w:t>ADI:</w:t>
            </w:r>
            <w:r w:rsidRPr="007762CA">
              <w:rPr>
                <w:rFonts w:cstheme="minorHAnsi"/>
                <w:sz w:val="20"/>
                <w:szCs w:val="20"/>
              </w:rPr>
              <w:br/>
              <w:t>SOYADI:</w:t>
            </w:r>
          </w:p>
          <w:p w:rsidR="007762CA" w:rsidRPr="007762CA" w:rsidRDefault="007762CA" w:rsidP="007762CA">
            <w:pPr>
              <w:rPr>
                <w:rFonts w:cstheme="minorHAnsi"/>
                <w:sz w:val="20"/>
                <w:szCs w:val="20"/>
              </w:rPr>
            </w:pPr>
            <w:r w:rsidRPr="007762CA">
              <w:rPr>
                <w:rFonts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7762CA" w:rsidRPr="007762CA" w:rsidRDefault="007762CA" w:rsidP="00776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2CA">
              <w:rPr>
                <w:rFonts w:cstheme="minorHAnsi"/>
                <w:b/>
                <w:sz w:val="20"/>
                <w:szCs w:val="20"/>
              </w:rPr>
              <w:t>2021-2022 EĞİTİM ÖĞRETİM YILI</w:t>
            </w:r>
          </w:p>
          <w:p w:rsidR="007762CA" w:rsidRPr="007762CA" w:rsidRDefault="007762CA" w:rsidP="007762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62CA">
              <w:rPr>
                <w:rFonts w:cstheme="minorHAnsi"/>
                <w:b/>
                <w:sz w:val="20"/>
                <w:szCs w:val="20"/>
              </w:rPr>
              <w:t>ATATÜRK ORTAOKULU</w:t>
            </w:r>
          </w:p>
          <w:p w:rsidR="007762CA" w:rsidRPr="007762CA" w:rsidRDefault="007762CA" w:rsidP="007762C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Pr="007762CA">
              <w:rPr>
                <w:rFonts w:cstheme="minorHAnsi"/>
                <w:b/>
                <w:sz w:val="20"/>
                <w:szCs w:val="20"/>
              </w:rPr>
              <w:t>.SINIF DİN KÜLTÜRÜ VE AHLAK BİLGİSİ 2.DÖNEM 1.YAZILI SINAVI</w:t>
            </w:r>
          </w:p>
        </w:tc>
        <w:tc>
          <w:tcPr>
            <w:tcW w:w="1679" w:type="dxa"/>
          </w:tcPr>
          <w:p w:rsidR="007762CA" w:rsidRPr="007762CA" w:rsidRDefault="007762CA" w:rsidP="007762CA">
            <w:pPr>
              <w:rPr>
                <w:rFonts w:cstheme="minorHAnsi"/>
                <w:sz w:val="20"/>
                <w:szCs w:val="20"/>
              </w:rPr>
            </w:pPr>
            <w:r w:rsidRPr="007762CA">
              <w:rPr>
                <w:rFonts w:cstheme="minorHAnsi"/>
                <w:sz w:val="20"/>
                <w:szCs w:val="20"/>
              </w:rPr>
              <w:t>PUAN</w:t>
            </w:r>
          </w:p>
        </w:tc>
      </w:tr>
    </w:tbl>
    <w:p w:rsidR="007762CA" w:rsidRDefault="007762CA" w:rsidP="007C5EB2">
      <w:pPr>
        <w:pStyle w:val="AralkYok"/>
      </w:pPr>
    </w:p>
    <w:p w:rsidR="007762CA" w:rsidRDefault="007762CA" w:rsidP="007C5EB2">
      <w:pPr>
        <w:pStyle w:val="AralkYok"/>
        <w:sectPr w:rsidR="007762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lastRenderedPageBreak/>
        <w:t>1.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 xml:space="preserve">“İnsanoğlu kıyamet gününde şu beş şeyden hesaba çekilmedikçe </w:t>
      </w:r>
      <w:proofErr w:type="spellStart"/>
      <w:r w:rsidR="007C5EB2" w:rsidRPr="007762CA">
        <w:rPr>
          <w:sz w:val="20"/>
          <w:szCs w:val="20"/>
        </w:rPr>
        <w:t>Rabb’inin</w:t>
      </w:r>
      <w:proofErr w:type="spellEnd"/>
      <w:r w:rsidR="007C5EB2" w:rsidRPr="007762CA">
        <w:rPr>
          <w:sz w:val="20"/>
          <w:szCs w:val="20"/>
        </w:rPr>
        <w:t xml:space="preserve"> huzurundan bir yere kımıldayamaz: Ömrünü nerede ve nasıl tükettiğinden, gençliğini nerede geçirdiğinden, malını nereden kazanıp nereye harcadığından,</w:t>
      </w:r>
      <w:r w:rsidR="007C5EB2" w:rsidRPr="007762CA"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bildiği ile amel edip etmediğinden.”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 hadisten, insanla ilgili aşağıdakilerden hangisine </w:t>
      </w:r>
      <w:r w:rsidRPr="007762CA">
        <w:rPr>
          <w:b/>
          <w:sz w:val="20"/>
          <w:szCs w:val="20"/>
          <w:u w:val="single"/>
        </w:rPr>
        <w:t>ulaşılamaz?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Ömrünün sınırlı olduğuna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Yaptıklarından hesaba çekileceğine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İrade ve sorumluluk sahibi olduğuna</w:t>
      </w:r>
    </w:p>
    <w:p w:rsidR="00032AC4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D) Yaratılmışların en şereflisi sayıldığına</w:t>
      </w:r>
      <w:r w:rsidRPr="007762CA">
        <w:rPr>
          <w:color w:val="FF0000"/>
          <w:sz w:val="20"/>
          <w:szCs w:val="20"/>
        </w:rPr>
        <w:cr/>
      </w: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2.</w:t>
      </w:r>
      <w:r w:rsidRPr="007762CA"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“(Hz. Yakup), ‘Oğullarım! (Şehre) hepiniz bir kapıdan girmeyin, ayrı ayrı kapılardan giri</w:t>
      </w:r>
      <w:r w:rsidR="007C5EB2" w:rsidRPr="007762CA">
        <w:rPr>
          <w:sz w:val="20"/>
          <w:szCs w:val="20"/>
        </w:rPr>
        <w:t xml:space="preserve">n. Ama Allah’tan gelecek hiçbir </w:t>
      </w:r>
      <w:r w:rsidR="007C5EB2" w:rsidRPr="007762CA">
        <w:rPr>
          <w:sz w:val="20"/>
          <w:szCs w:val="20"/>
        </w:rPr>
        <w:t>şeyi sizden uzaklaştıramam. Hüküm Allah’tan başkasının değildir. Ben yalnız ona güvenip dayandım. Güvenecek olanlar yalnız ona güvenip dayansınlar.’ dedi.” (</w:t>
      </w:r>
      <w:proofErr w:type="spellStart"/>
      <w:r w:rsidR="007C5EB2" w:rsidRPr="007762CA">
        <w:rPr>
          <w:sz w:val="20"/>
          <w:szCs w:val="20"/>
        </w:rPr>
        <w:t>Yûsuf</w:t>
      </w:r>
      <w:proofErr w:type="spellEnd"/>
      <w:r w:rsidR="007C5EB2" w:rsidRPr="007762CA">
        <w:rPr>
          <w:sz w:val="20"/>
          <w:szCs w:val="20"/>
        </w:rPr>
        <w:t xml:space="preserve"> suresi, 67. ayet)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Hz. Yakup’un bu öğüdüne uygun olan ilke aşağıdakilerden hangisidir?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Can tehlikesi olan yerlere gidilmemelidir.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B) Tedbir aldıktan sonra Allah’a güvenilmelidir.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Her şehre birden çok giriş kapısı yapılmalıdır.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D) Tehlikeden korunmak için tedbir almak yeterlidir.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3.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• “Biz gökleri, yeri ve bunlar arasında bulunanları oyun ve eğlence olsun diye yaratmadık.” (</w:t>
      </w:r>
      <w:proofErr w:type="spellStart"/>
      <w:r w:rsidRPr="007762CA">
        <w:rPr>
          <w:sz w:val="20"/>
          <w:szCs w:val="20"/>
        </w:rPr>
        <w:t>Enbiyâ</w:t>
      </w:r>
      <w:proofErr w:type="spellEnd"/>
      <w:r w:rsidRPr="007762CA">
        <w:rPr>
          <w:sz w:val="20"/>
          <w:szCs w:val="20"/>
        </w:rPr>
        <w:t xml:space="preserve"> suresi, 16. ayet)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• “Göklerin ve yerin yaratılışında, gece ile gündüzün birbiri ardınca gelip gidişinde selim akıl sahipleri için elbett</w:t>
      </w:r>
      <w:r w:rsidRPr="007762CA">
        <w:rPr>
          <w:sz w:val="20"/>
          <w:szCs w:val="20"/>
        </w:rPr>
        <w:t xml:space="preserve">e </w:t>
      </w:r>
      <w:r w:rsidRPr="007762CA">
        <w:rPr>
          <w:sz w:val="20"/>
          <w:szCs w:val="20"/>
        </w:rPr>
        <w:t>ibretler vardır.” (</w:t>
      </w:r>
      <w:proofErr w:type="spellStart"/>
      <w:r w:rsidRPr="007762CA">
        <w:rPr>
          <w:sz w:val="20"/>
          <w:szCs w:val="20"/>
        </w:rPr>
        <w:t>Âl</w:t>
      </w:r>
      <w:proofErr w:type="spellEnd"/>
      <w:r w:rsidRPr="007762CA">
        <w:rPr>
          <w:sz w:val="20"/>
          <w:szCs w:val="20"/>
        </w:rPr>
        <w:t xml:space="preserve">-i </w:t>
      </w:r>
      <w:proofErr w:type="spellStart"/>
      <w:r w:rsidRPr="007762CA">
        <w:rPr>
          <w:sz w:val="20"/>
          <w:szCs w:val="20"/>
        </w:rPr>
        <w:t>İmrân</w:t>
      </w:r>
      <w:proofErr w:type="spellEnd"/>
      <w:r w:rsidRPr="007762CA">
        <w:rPr>
          <w:sz w:val="20"/>
          <w:szCs w:val="20"/>
        </w:rPr>
        <w:t xml:space="preserve"> suresi, 190. ayet)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 ayetlerden aşağıdaki yargıların hangisine </w:t>
      </w:r>
      <w:r w:rsidRPr="007762CA">
        <w:rPr>
          <w:b/>
          <w:sz w:val="20"/>
          <w:szCs w:val="20"/>
          <w:u w:val="single"/>
        </w:rPr>
        <w:t>ulaşılamaz?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Evrenin yaratıcısı Allah’tır.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B) Yaratılan her şeyin bir sonu vardır.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Kur’an, aklın kullanılmasını teşvik eder.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D) Her varlık bir amaç doğrultusunda yaratılmıştır</w:t>
      </w:r>
      <w:r w:rsidRPr="007762CA">
        <w:rPr>
          <w:sz w:val="20"/>
          <w:szCs w:val="20"/>
        </w:rPr>
        <w:t>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İnsan; rızkını kazanmak için, Allah’ın koyduğu yasalar çerçevesinde çalışıp çabalar. Karşısına çıkan imkânları değerlendirir, tercihlerde bulunur ve kendine uygun işi seçer. Allah da yaptığı işin gereklerini yerine getiren kişiye rızkını verir.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 metinde anlatılanlar aşağıdakilerden hangisiyle </w:t>
      </w:r>
      <w:r w:rsidRPr="007762CA">
        <w:rPr>
          <w:b/>
          <w:sz w:val="20"/>
          <w:szCs w:val="20"/>
          <w:u w:val="single"/>
        </w:rPr>
        <w:t>ilişkilendirilemez?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proofErr w:type="gramStart"/>
      <w:r w:rsidRPr="007762CA">
        <w:rPr>
          <w:sz w:val="20"/>
          <w:szCs w:val="20"/>
        </w:rPr>
        <w:t xml:space="preserve">Kader </w:t>
      </w:r>
      <w:r w:rsidRPr="007762CA">
        <w:rPr>
          <w:sz w:val="20"/>
          <w:szCs w:val="20"/>
        </w:rPr>
        <w:t xml:space="preserve">    </w:t>
      </w:r>
      <w:r w:rsidRPr="007762CA">
        <w:rPr>
          <w:color w:val="FF0000"/>
          <w:sz w:val="20"/>
          <w:szCs w:val="20"/>
        </w:rPr>
        <w:t>B</w:t>
      </w:r>
      <w:proofErr w:type="gramEnd"/>
      <w:r w:rsidRPr="007762CA">
        <w:rPr>
          <w:color w:val="FF0000"/>
          <w:sz w:val="20"/>
          <w:szCs w:val="20"/>
        </w:rPr>
        <w:t xml:space="preserve">) Ecel </w:t>
      </w:r>
      <w:r w:rsidRPr="007762CA">
        <w:rPr>
          <w:color w:val="FF0000"/>
          <w:sz w:val="20"/>
          <w:szCs w:val="20"/>
        </w:rPr>
        <w:t xml:space="preserve">    </w:t>
      </w:r>
      <w:r w:rsidRPr="007762CA">
        <w:rPr>
          <w:sz w:val="20"/>
          <w:szCs w:val="20"/>
        </w:rPr>
        <w:t xml:space="preserve">C) İrade </w:t>
      </w:r>
      <w:r w:rsidRP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>D) Emek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5.</w:t>
      </w:r>
      <w:r w:rsidRPr="007762CA">
        <w:rPr>
          <w:sz w:val="20"/>
          <w:szCs w:val="20"/>
        </w:rPr>
        <w:t xml:space="preserve"> “Şüphesiz biz ona (doğru) yolu gösterdik. İster şükredici olsun ister nankör.” (İnsan suresi, 3. ayet)</w:t>
      </w:r>
    </w:p>
    <w:p w:rsidR="007762CA" w:rsidRPr="007762CA" w:rsidRDefault="007762CA" w:rsidP="007762CA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 ayette aşağıdaki kavramlardan hangisine vurgu yapılmıştır?</w:t>
      </w: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proofErr w:type="gramStart"/>
      <w:r w:rsidRPr="007762CA">
        <w:rPr>
          <w:sz w:val="20"/>
          <w:szCs w:val="20"/>
        </w:rPr>
        <w:t xml:space="preserve">Emek </w:t>
      </w:r>
      <w:r>
        <w:rPr>
          <w:sz w:val="20"/>
          <w:szCs w:val="20"/>
        </w:rPr>
        <w:t xml:space="preserve">   </w:t>
      </w:r>
      <w:r w:rsidRPr="007762CA">
        <w:rPr>
          <w:sz w:val="20"/>
          <w:szCs w:val="20"/>
        </w:rPr>
        <w:t>B</w:t>
      </w:r>
      <w:proofErr w:type="gramEnd"/>
      <w:r w:rsidRPr="007762CA">
        <w:rPr>
          <w:sz w:val="20"/>
          <w:szCs w:val="20"/>
        </w:rPr>
        <w:t xml:space="preserve">) Tevekkül </w:t>
      </w:r>
      <w:r>
        <w:rPr>
          <w:sz w:val="20"/>
          <w:szCs w:val="20"/>
        </w:rPr>
        <w:t xml:space="preserve">   </w:t>
      </w:r>
      <w:r w:rsidRPr="007762CA">
        <w:rPr>
          <w:color w:val="FF0000"/>
          <w:sz w:val="20"/>
          <w:szCs w:val="20"/>
        </w:rPr>
        <w:t xml:space="preserve">C) Özgürlük </w:t>
      </w:r>
      <w:r>
        <w:rPr>
          <w:color w:val="FF0000"/>
          <w:sz w:val="20"/>
          <w:szCs w:val="20"/>
        </w:rPr>
        <w:t xml:space="preserve">   </w:t>
      </w:r>
      <w:r w:rsidRPr="007762CA">
        <w:rPr>
          <w:sz w:val="20"/>
          <w:szCs w:val="20"/>
        </w:rPr>
        <w:t>D) Ömür</w:t>
      </w:r>
    </w:p>
    <w:p w:rsidR="007762CA" w:rsidRDefault="007762CA" w:rsidP="007C5EB2">
      <w:pPr>
        <w:pStyle w:val="AralkYok"/>
        <w:rPr>
          <w:b/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lastRenderedPageBreak/>
        <w:t>8.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 xml:space="preserve">“O, karanlığı yarıp sabahı çıkarandır. Geceyi dinlenme zamanı, Güneş’i ve Ay’ı da ince </w:t>
      </w:r>
      <w:r w:rsidR="007C5EB2" w:rsidRPr="007762CA">
        <w:rPr>
          <w:sz w:val="20"/>
          <w:szCs w:val="20"/>
        </w:rPr>
        <w:t xml:space="preserve">birer hesap ölçüsü kıldı. </w:t>
      </w:r>
      <w:r w:rsidR="007C5EB2" w:rsidRPr="007762CA">
        <w:rPr>
          <w:sz w:val="20"/>
          <w:szCs w:val="20"/>
          <w:u w:val="single"/>
        </w:rPr>
        <w:t xml:space="preserve">Bütün </w:t>
      </w:r>
      <w:r w:rsidR="007C5EB2" w:rsidRPr="007762CA">
        <w:rPr>
          <w:sz w:val="20"/>
          <w:szCs w:val="20"/>
          <w:u w:val="single"/>
        </w:rPr>
        <w:t>bunlar mutlak güç sahibinin, hakkıyla bilenin takdiridir.”</w:t>
      </w:r>
      <w:r w:rsidR="007C5EB2" w:rsidRPr="007762CA">
        <w:rPr>
          <w:sz w:val="20"/>
          <w:szCs w:val="20"/>
        </w:rPr>
        <w:t xml:space="preserve"> (</w:t>
      </w:r>
      <w:proofErr w:type="spellStart"/>
      <w:r w:rsidR="007C5EB2" w:rsidRPr="007762CA">
        <w:rPr>
          <w:sz w:val="20"/>
          <w:szCs w:val="20"/>
        </w:rPr>
        <w:t>En’âm</w:t>
      </w:r>
      <w:proofErr w:type="spellEnd"/>
      <w:r w:rsidR="007C5EB2" w:rsidRPr="007762CA">
        <w:rPr>
          <w:sz w:val="20"/>
          <w:szCs w:val="20"/>
        </w:rPr>
        <w:t xml:space="preserve"> suresi, 96. ayet)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 ayetteki altı çizili cümleyi karşılayan kavram aşağıdakilerden hangisidir?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proofErr w:type="gramStart"/>
      <w:r w:rsidRPr="007762CA">
        <w:rPr>
          <w:sz w:val="20"/>
          <w:szCs w:val="20"/>
        </w:rPr>
        <w:t xml:space="preserve">Kaza </w:t>
      </w:r>
      <w:r w:rsidRPr="007762CA">
        <w:rPr>
          <w:sz w:val="20"/>
          <w:szCs w:val="20"/>
        </w:rPr>
        <w:t xml:space="preserve">      </w:t>
      </w:r>
      <w:r w:rsidRPr="007762CA">
        <w:rPr>
          <w:color w:val="FF0000"/>
          <w:sz w:val="20"/>
          <w:szCs w:val="20"/>
        </w:rPr>
        <w:t>B</w:t>
      </w:r>
      <w:proofErr w:type="gramEnd"/>
      <w:r w:rsidRPr="007762CA">
        <w:rPr>
          <w:color w:val="FF0000"/>
          <w:sz w:val="20"/>
          <w:szCs w:val="20"/>
        </w:rPr>
        <w:t xml:space="preserve">) Kader </w:t>
      </w:r>
      <w:r w:rsidRPr="007762CA">
        <w:rPr>
          <w:sz w:val="20"/>
          <w:szCs w:val="20"/>
        </w:rPr>
        <w:t xml:space="preserve">     </w:t>
      </w:r>
      <w:r w:rsidRPr="007762CA">
        <w:rPr>
          <w:sz w:val="20"/>
          <w:szCs w:val="20"/>
        </w:rPr>
        <w:t xml:space="preserve">C) Tevekkül </w:t>
      </w:r>
      <w:r w:rsidRPr="007762CA">
        <w:rPr>
          <w:sz w:val="20"/>
          <w:szCs w:val="20"/>
        </w:rPr>
        <w:t xml:space="preserve">      </w:t>
      </w:r>
      <w:r w:rsidRPr="007762CA">
        <w:rPr>
          <w:sz w:val="20"/>
          <w:szCs w:val="20"/>
        </w:rPr>
        <w:t>D) Cüzî irade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Fiziksel yasalar; madde ve enerjinin oluşumu, değişimi, hareketi ve maddeler arası ilişkilerle ilgili yasalardır. Bun</w:t>
      </w:r>
      <w:r w:rsidR="007C5EB2" w:rsidRPr="007762CA">
        <w:rPr>
          <w:sz w:val="20"/>
          <w:szCs w:val="20"/>
        </w:rPr>
        <w:t xml:space="preserve">lara </w:t>
      </w:r>
      <w:r w:rsidR="007C5EB2" w:rsidRPr="007762CA">
        <w:rPr>
          <w:sz w:val="20"/>
          <w:szCs w:val="20"/>
        </w:rPr>
        <w:t>“doğa yasaları” da denir. Bu yasalar gözlenebilir olgu ve durumlar arasındaki sebep-sonuç ilişkilerini gösterir.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Buna göre aşağıdakilerden hangisi fiziksel yasalar kapsamında değerlendirilir?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A) Dere yatağına yapılan evlerin sel sebebiyle zarar görmesi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Adalet ve eşitliğin olmadığı toplumlarda kargaşa yaşanması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Sağlığına dikkat eden toplumların yaşam süresinin uzun olması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D) Savaş bölgelerindeki insanların daha güvenli yerlere göç etmesi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8.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Toplumsal yasalar; toplumun huzur ve barışını sağlamak, fertlerin güven içinde ve mutlu</w:t>
      </w:r>
      <w:r w:rsidR="007C5EB2" w:rsidRPr="007762CA">
        <w:rPr>
          <w:sz w:val="20"/>
          <w:szCs w:val="20"/>
        </w:rPr>
        <w:t xml:space="preserve"> bir şekilde yaşamalarına ortam </w:t>
      </w:r>
      <w:r w:rsidR="007C5EB2" w:rsidRPr="007762CA">
        <w:rPr>
          <w:sz w:val="20"/>
          <w:szCs w:val="20"/>
        </w:rPr>
        <w:t>hazırlamak için konmuş kurallar, kalıcı değer ve ilkelerdir.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Buna göre aşağıdakilerden hangisi toplumsal yasa kapsamında </w:t>
      </w:r>
      <w:r w:rsidRPr="007762CA">
        <w:rPr>
          <w:b/>
          <w:sz w:val="20"/>
          <w:szCs w:val="20"/>
          <w:u w:val="single"/>
        </w:rPr>
        <w:t>değerlendirilemez?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Kul hakkına riayet etmek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İhtiyaç sahiplerine yardım etmek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Akraba ve komşularla iyi ilişkiler kurmak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D) Evrenin işleyişi hakkında araştırma yapmak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 w:rsidR="007C5EB2" w:rsidRPr="007762CA">
        <w:rPr>
          <w:sz w:val="20"/>
          <w:szCs w:val="20"/>
        </w:rPr>
        <w:t>Kaza; Allah’ın ezelde takdir ettiği şeyleri yeri ve zamanı gelince ilim, irade ve takdirine uygun olarak yaratmasıdır.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Buna göre aşağıdaki cümlelerden hangisi “kaza” kapsamında değerlendirilir?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A) Baharın gelişiyle birlikte ağaçlar çiçek açtı.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Sağlıklı yaşamak istiyorsan spor yapmalısın.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Akıl, insanı diğer varlıklardan ayıran en önemli özelliktir.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D) Erozyonu önlemek için ağaçlandırmaya önem verilmelidir.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C5EB2" w:rsidRPr="007762CA" w:rsidRDefault="007C5EB2" w:rsidP="007C5EB2">
      <w:pPr>
        <w:pStyle w:val="AralkYok"/>
        <w:rPr>
          <w:sz w:val="20"/>
          <w:szCs w:val="20"/>
        </w:rPr>
      </w:pPr>
    </w:p>
    <w:p w:rsidR="007762CA" w:rsidRPr="007762CA" w:rsidRDefault="007762CA" w:rsidP="007762C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7762CA">
        <w:rPr>
          <w:b/>
          <w:sz w:val="20"/>
          <w:szCs w:val="20"/>
        </w:rPr>
        <w:t>. Aşağıdaki hadislerin hangisinde sadakanın faydası vurgulanmaktadır?</w:t>
      </w: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“Güzel söz sadakadır.”</w:t>
      </w: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“Sağ elin verdiğini sol el bilmemelidir.”</w:t>
      </w: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“Sadakanın en hayırlısı ihtiyaç fazlası maldan verilendir.”</w:t>
      </w:r>
    </w:p>
    <w:p w:rsidR="007762CA" w:rsidRPr="007762CA" w:rsidRDefault="007762CA" w:rsidP="007762CA">
      <w:pPr>
        <w:pStyle w:val="AralkYok"/>
        <w:rPr>
          <w:sz w:val="20"/>
          <w:szCs w:val="20"/>
        </w:rPr>
      </w:pPr>
      <w:r w:rsidRPr="007762CA">
        <w:rPr>
          <w:color w:val="FF0000"/>
          <w:sz w:val="20"/>
          <w:szCs w:val="20"/>
        </w:rPr>
        <w:t>D) “Suyun ateşi söndürdüğü gibi sadaka da kötülükleri yok eder.”</w:t>
      </w:r>
      <w:r w:rsidRPr="007762CA">
        <w:rPr>
          <w:color w:val="FF0000"/>
          <w:sz w:val="20"/>
          <w:szCs w:val="20"/>
        </w:rPr>
        <w:cr/>
      </w:r>
    </w:p>
    <w:p w:rsidR="007762CA" w:rsidRDefault="007762CA" w:rsidP="007C5EB2">
      <w:pPr>
        <w:pStyle w:val="AralkYok"/>
        <w:rPr>
          <w:sz w:val="20"/>
          <w:szCs w:val="20"/>
        </w:rPr>
      </w:pPr>
    </w:p>
    <w:p w:rsidR="007C5EB2" w:rsidRPr="007762CA" w:rsidRDefault="007762CA" w:rsidP="007C5EB2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lastRenderedPageBreak/>
        <w:t>11</w:t>
      </w:r>
      <w:r>
        <w:rPr>
          <w:sz w:val="20"/>
          <w:szCs w:val="20"/>
        </w:rPr>
        <w:t xml:space="preserve">. </w:t>
      </w:r>
      <w:r w:rsidR="007C5EB2" w:rsidRPr="007762CA">
        <w:rPr>
          <w:sz w:val="20"/>
          <w:szCs w:val="20"/>
        </w:rPr>
        <w:t xml:space="preserve">Hayat bir akıştır ve bu akışta birbiriyle aynı olan iki nokta yoktur. </w:t>
      </w:r>
      <w:proofErr w:type="gramStart"/>
      <w:r w:rsidR="007C5EB2" w:rsidRPr="007762CA">
        <w:rPr>
          <w:sz w:val="20"/>
          <w:szCs w:val="20"/>
        </w:rPr>
        <w:t>Hayır</w:t>
      </w:r>
      <w:proofErr w:type="gramEnd"/>
      <w:r w:rsidR="007C5EB2" w:rsidRPr="007762CA">
        <w:rPr>
          <w:sz w:val="20"/>
          <w:szCs w:val="20"/>
        </w:rPr>
        <w:t xml:space="preserve"> bildiklerimizde şer, şer bildiklerimizde hayır vardır. Hayatımız küçük bir âlemdir. İnişli çıkışlı bir yoldayızdır bu âlemde. Sevap da bizi</w:t>
      </w:r>
      <w:r w:rsidR="007C5EB2" w:rsidRPr="007762CA">
        <w:rPr>
          <w:sz w:val="20"/>
          <w:szCs w:val="20"/>
        </w:rPr>
        <w:t xml:space="preserve">m için günah da. Hayat da bizim </w:t>
      </w:r>
      <w:r w:rsidR="007C5EB2" w:rsidRPr="007762CA">
        <w:rPr>
          <w:sz w:val="20"/>
          <w:szCs w:val="20"/>
        </w:rPr>
        <w:t>için ölüm de. Önemli olan yolun nasıl bittiğidir, yoldan çıkmalarımızdan pişmanlık duyabilmektir yolun kalan kısmında.</w:t>
      </w:r>
    </w:p>
    <w:p w:rsidR="007C5EB2" w:rsidRPr="007762CA" w:rsidRDefault="007C5EB2" w:rsidP="007C5EB2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 parçadan aşağıdakilerden hangisi </w:t>
      </w:r>
      <w:r w:rsidRPr="007762CA">
        <w:rPr>
          <w:b/>
          <w:sz w:val="20"/>
          <w:szCs w:val="20"/>
          <w:u w:val="single"/>
        </w:rPr>
        <w:t>çıkarılamaz?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Hayatın her anı iyi değerlendirilmelidir.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İnsan, hayatına yön verebilen bir varlıktır.</w:t>
      </w:r>
    </w:p>
    <w:p w:rsidR="007C5EB2" w:rsidRPr="007762CA" w:rsidRDefault="007C5EB2" w:rsidP="007C5EB2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Ömür, sınırlı bir zaman diliminden ibarettir.</w:t>
      </w:r>
    </w:p>
    <w:p w:rsidR="007C5EB2" w:rsidRPr="007762CA" w:rsidRDefault="007C5EB2" w:rsidP="007C5EB2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D) Tövbe eden kişi, hiç günah işlememiş gibidir.</w:t>
      </w:r>
    </w:p>
    <w:p w:rsidR="004944DD" w:rsidRPr="007762CA" w:rsidRDefault="004944DD" w:rsidP="007C5EB2">
      <w:pPr>
        <w:pStyle w:val="AralkYok"/>
        <w:rPr>
          <w:color w:val="FF0000"/>
          <w:sz w:val="20"/>
          <w:szCs w:val="20"/>
        </w:rPr>
      </w:pPr>
    </w:p>
    <w:p w:rsidR="004944DD" w:rsidRPr="007762CA" w:rsidRDefault="007762CA" w:rsidP="004944DD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12.</w:t>
      </w:r>
      <w:r w:rsidRPr="007762CA">
        <w:rPr>
          <w:sz w:val="20"/>
          <w:szCs w:val="20"/>
        </w:rPr>
        <w:t xml:space="preserve"> </w:t>
      </w:r>
      <w:r w:rsidR="004944DD" w:rsidRPr="007762CA">
        <w:rPr>
          <w:sz w:val="20"/>
          <w:szCs w:val="20"/>
        </w:rPr>
        <w:t xml:space="preserve">Hz. Musa, kendisine inananları </w:t>
      </w:r>
      <w:proofErr w:type="spellStart"/>
      <w:r w:rsidR="004944DD" w:rsidRPr="007762CA">
        <w:rPr>
          <w:sz w:val="20"/>
          <w:szCs w:val="20"/>
        </w:rPr>
        <w:t>Firavun’un</w:t>
      </w:r>
      <w:proofErr w:type="spellEnd"/>
      <w:r w:rsidR="004944DD" w:rsidRPr="007762CA">
        <w:rPr>
          <w:sz w:val="20"/>
          <w:szCs w:val="20"/>
        </w:rPr>
        <w:t xml:space="preserve"> zulmünden kurtarmak için Allah’tan aldığı vah</w:t>
      </w:r>
      <w:r w:rsidR="004944DD" w:rsidRPr="007762CA">
        <w:rPr>
          <w:sz w:val="20"/>
          <w:szCs w:val="20"/>
        </w:rPr>
        <w:t xml:space="preserve">iy ve çevresindekilerle yaptığı </w:t>
      </w:r>
      <w:r w:rsidR="004944DD" w:rsidRPr="007762CA">
        <w:rPr>
          <w:sz w:val="20"/>
          <w:szCs w:val="20"/>
        </w:rPr>
        <w:t xml:space="preserve">istişareler doğrultusunda bir plan yaptı. Bu plan gereği iman edenlerle birlikte gece vakti </w:t>
      </w:r>
      <w:r w:rsidR="004944DD" w:rsidRPr="007762CA">
        <w:rPr>
          <w:sz w:val="20"/>
          <w:szCs w:val="20"/>
        </w:rPr>
        <w:t xml:space="preserve">yola çıkarak bir suyun kenarına </w:t>
      </w:r>
      <w:r w:rsidR="004944DD" w:rsidRPr="007762CA">
        <w:rPr>
          <w:sz w:val="20"/>
          <w:szCs w:val="20"/>
        </w:rPr>
        <w:t>kadar ilerledi. Bu esnada kendisine inananlarda büyük bir korku ve endişe fark etti. Bunun üzerine “Hayır, korkmayın!</w:t>
      </w:r>
    </w:p>
    <w:p w:rsidR="004944DD" w:rsidRPr="007762CA" w:rsidRDefault="004944DD" w:rsidP="004944DD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Eminim ki </w:t>
      </w:r>
      <w:proofErr w:type="spellStart"/>
      <w:r w:rsidRPr="007762CA">
        <w:rPr>
          <w:sz w:val="20"/>
          <w:szCs w:val="20"/>
        </w:rPr>
        <w:t>Rabb’im</w:t>
      </w:r>
      <w:proofErr w:type="spellEnd"/>
      <w:r w:rsidRPr="007762CA">
        <w:rPr>
          <w:sz w:val="20"/>
          <w:szCs w:val="20"/>
        </w:rPr>
        <w:t xml:space="preserve"> benimledir, bana bir çıkış yolu gösterecektir.” dedi.</w:t>
      </w:r>
    </w:p>
    <w:p w:rsidR="004944DD" w:rsidRPr="007762CA" w:rsidRDefault="004944DD" w:rsidP="004944DD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Hz. Musa’nın bu tutumu aşağıdaki kavramlardan hangisine örnek oluşturur?</w:t>
      </w:r>
    </w:p>
    <w:p w:rsidR="004944DD" w:rsidRPr="007762CA" w:rsidRDefault="004944DD" w:rsidP="004944DD">
      <w:pPr>
        <w:pStyle w:val="AralkYok"/>
        <w:rPr>
          <w:sz w:val="20"/>
          <w:szCs w:val="20"/>
        </w:rPr>
      </w:pPr>
      <w:r w:rsidRPr="007762CA">
        <w:rPr>
          <w:color w:val="FF0000"/>
          <w:sz w:val="20"/>
          <w:szCs w:val="20"/>
        </w:rPr>
        <w:t xml:space="preserve">A) </w:t>
      </w:r>
      <w:proofErr w:type="gramStart"/>
      <w:r w:rsidRPr="007762CA">
        <w:rPr>
          <w:color w:val="FF0000"/>
          <w:sz w:val="20"/>
          <w:szCs w:val="20"/>
        </w:rPr>
        <w:t xml:space="preserve">Tevekkül </w:t>
      </w:r>
      <w:r w:rsidR="007762CA">
        <w:rPr>
          <w:color w:val="FF0000"/>
          <w:sz w:val="20"/>
          <w:szCs w:val="20"/>
        </w:rPr>
        <w:t xml:space="preserve">    </w:t>
      </w:r>
      <w:r w:rsidRPr="007762CA">
        <w:rPr>
          <w:sz w:val="20"/>
          <w:szCs w:val="20"/>
        </w:rPr>
        <w:t>B</w:t>
      </w:r>
      <w:proofErr w:type="gramEnd"/>
      <w:r w:rsidRPr="007762CA">
        <w:rPr>
          <w:sz w:val="20"/>
          <w:szCs w:val="20"/>
        </w:rPr>
        <w:t xml:space="preserve">) Tövbe </w:t>
      </w:r>
      <w:r w:rsid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>C) Takva</w:t>
      </w:r>
      <w:r w:rsidR="007762CA">
        <w:rPr>
          <w:sz w:val="20"/>
          <w:szCs w:val="20"/>
        </w:rPr>
        <w:t xml:space="preserve">     </w:t>
      </w:r>
      <w:r w:rsidRPr="007762CA">
        <w:rPr>
          <w:sz w:val="20"/>
          <w:szCs w:val="20"/>
        </w:rPr>
        <w:t xml:space="preserve"> D) Şükür</w:t>
      </w:r>
    </w:p>
    <w:p w:rsidR="00E76430" w:rsidRPr="007762CA" w:rsidRDefault="00E76430" w:rsidP="004944DD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</w:t>
      </w:r>
      <w:r w:rsidR="007762CA" w:rsidRPr="007762CA">
        <w:rPr>
          <w:b/>
          <w:sz w:val="20"/>
          <w:szCs w:val="20"/>
        </w:rPr>
        <w:t>3</w:t>
      </w:r>
      <w:r w:rsidRPr="007762CA">
        <w:rPr>
          <w:sz w:val="20"/>
          <w:szCs w:val="20"/>
        </w:rPr>
        <w:t>. “Gördün mü, o hesap ve ceza gününü yalanlayanı!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İşte o; yetimi itip kakan, yoksula yedirmeyi özendirmeyen kimsedir. Yazıklar olsun</w:t>
      </w:r>
      <w:r w:rsidRPr="007762CA">
        <w:rPr>
          <w:sz w:val="20"/>
          <w:szCs w:val="20"/>
        </w:rPr>
        <w:t xml:space="preserve"> o namaz kılanlara ki onlar </w:t>
      </w:r>
      <w:r w:rsidRPr="007762CA">
        <w:rPr>
          <w:sz w:val="20"/>
          <w:szCs w:val="20"/>
        </w:rPr>
        <w:t>namazlarını ciddiye alm</w:t>
      </w:r>
      <w:r w:rsidRPr="007762CA">
        <w:rPr>
          <w:sz w:val="20"/>
          <w:szCs w:val="20"/>
        </w:rPr>
        <w:t xml:space="preserve">azlar. Onlar gösteriş yaparlar. </w:t>
      </w:r>
      <w:r w:rsidRPr="007762CA">
        <w:rPr>
          <w:sz w:val="20"/>
          <w:szCs w:val="20"/>
        </w:rPr>
        <w:t>Ufacık bir yardıma bil</w:t>
      </w:r>
      <w:r w:rsidRPr="007762CA">
        <w:rPr>
          <w:sz w:val="20"/>
          <w:szCs w:val="20"/>
        </w:rPr>
        <w:t>e engel olurlar.” (</w:t>
      </w:r>
      <w:proofErr w:type="spellStart"/>
      <w:r w:rsidRPr="007762CA">
        <w:rPr>
          <w:sz w:val="20"/>
          <w:szCs w:val="20"/>
        </w:rPr>
        <w:t>Mâûn</w:t>
      </w:r>
      <w:proofErr w:type="spellEnd"/>
      <w:r w:rsidRPr="007762CA">
        <w:rPr>
          <w:sz w:val="20"/>
          <w:szCs w:val="20"/>
        </w:rPr>
        <w:t xml:space="preserve"> suresi, </w:t>
      </w:r>
      <w:r w:rsidRPr="007762CA">
        <w:rPr>
          <w:sz w:val="20"/>
          <w:szCs w:val="20"/>
        </w:rPr>
        <w:t>1-7. ayetler)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Aşağıdakilerden h</w:t>
      </w:r>
      <w:r w:rsidRPr="007762CA">
        <w:rPr>
          <w:b/>
          <w:sz w:val="20"/>
          <w:szCs w:val="20"/>
        </w:rPr>
        <w:t xml:space="preserve">angisi bu ayetlerde eleştirilen </w:t>
      </w:r>
      <w:r w:rsidRPr="007762CA">
        <w:rPr>
          <w:b/>
          <w:sz w:val="20"/>
          <w:szCs w:val="20"/>
        </w:rPr>
        <w:t>tutumlardan biri değildir?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proofErr w:type="gramStart"/>
      <w:r w:rsidRPr="007762CA">
        <w:rPr>
          <w:sz w:val="20"/>
          <w:szCs w:val="20"/>
        </w:rPr>
        <w:t>Bencillik</w:t>
      </w:r>
      <w:r w:rsid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 xml:space="preserve"> </w:t>
      </w:r>
      <w:r w:rsidRPr="007762CA">
        <w:rPr>
          <w:color w:val="FF0000"/>
          <w:sz w:val="20"/>
          <w:szCs w:val="20"/>
        </w:rPr>
        <w:t>B</w:t>
      </w:r>
      <w:proofErr w:type="gramEnd"/>
      <w:r w:rsidRPr="007762CA">
        <w:rPr>
          <w:color w:val="FF0000"/>
          <w:sz w:val="20"/>
          <w:szCs w:val="20"/>
        </w:rPr>
        <w:t>) Karamsarlık</w:t>
      </w:r>
      <w:r w:rsidR="007762CA">
        <w:rPr>
          <w:sz w:val="20"/>
          <w:szCs w:val="20"/>
        </w:rPr>
        <w:t xml:space="preserve">   </w:t>
      </w:r>
      <w:r w:rsidRPr="007762CA">
        <w:rPr>
          <w:sz w:val="20"/>
          <w:szCs w:val="20"/>
        </w:rPr>
        <w:t xml:space="preserve">C) Kibir </w:t>
      </w:r>
      <w:r w:rsid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>D) Riyakârlık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14</w:t>
      </w:r>
      <w:r w:rsidR="00E76430" w:rsidRPr="007762CA">
        <w:rPr>
          <w:sz w:val="20"/>
          <w:szCs w:val="20"/>
        </w:rPr>
        <w:t>. “Bir insan öldüğünde</w:t>
      </w:r>
      <w:r w:rsidR="00E76430" w:rsidRPr="007762CA">
        <w:rPr>
          <w:sz w:val="20"/>
          <w:szCs w:val="20"/>
        </w:rPr>
        <w:t xml:space="preserve"> şu üç şey dışında amel defteri </w:t>
      </w:r>
      <w:r w:rsidR="00E76430" w:rsidRPr="007762CA">
        <w:rPr>
          <w:sz w:val="20"/>
          <w:szCs w:val="20"/>
        </w:rPr>
        <w:t xml:space="preserve">kapanır: </w:t>
      </w:r>
      <w:r w:rsidR="00E76430" w:rsidRPr="007762CA">
        <w:rPr>
          <w:sz w:val="20"/>
          <w:szCs w:val="20"/>
          <w:u w:val="single"/>
        </w:rPr>
        <w:t>Kalıcı hayır işleri,</w:t>
      </w:r>
      <w:r w:rsidR="00E76430" w:rsidRPr="007762CA">
        <w:rPr>
          <w:sz w:val="20"/>
          <w:szCs w:val="20"/>
        </w:rPr>
        <w:t xml:space="preserve"> faydalanılan ilim ve kendisine dua eden hayırlı evlat.”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Hadisteki altı çizili bölüm aşağıdaki kavramlardan</w:t>
      </w:r>
      <w:r w:rsidRPr="007762CA">
        <w:rPr>
          <w:b/>
          <w:sz w:val="20"/>
          <w:szCs w:val="20"/>
        </w:rPr>
        <w:t xml:space="preserve"> </w:t>
      </w:r>
      <w:r w:rsidRPr="007762CA">
        <w:rPr>
          <w:b/>
          <w:sz w:val="20"/>
          <w:szCs w:val="20"/>
        </w:rPr>
        <w:t>hangisiyle ifade edilir?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Sadaka-i </w:t>
      </w:r>
      <w:proofErr w:type="spellStart"/>
      <w:proofErr w:type="gramStart"/>
      <w:r w:rsidRPr="007762CA">
        <w:rPr>
          <w:sz w:val="20"/>
          <w:szCs w:val="20"/>
        </w:rPr>
        <w:t>fıtr</w:t>
      </w:r>
      <w:proofErr w:type="spellEnd"/>
      <w:r w:rsidRPr="007762CA">
        <w:rPr>
          <w:sz w:val="20"/>
          <w:szCs w:val="20"/>
        </w:rPr>
        <w:t xml:space="preserve"> </w:t>
      </w:r>
      <w:r w:rsidR="007762CA">
        <w:rPr>
          <w:sz w:val="20"/>
          <w:szCs w:val="20"/>
        </w:rPr>
        <w:t xml:space="preserve">   </w:t>
      </w:r>
      <w:r w:rsidRPr="007762CA">
        <w:rPr>
          <w:color w:val="FF0000"/>
          <w:sz w:val="20"/>
          <w:szCs w:val="20"/>
        </w:rPr>
        <w:t>B</w:t>
      </w:r>
      <w:proofErr w:type="gramEnd"/>
      <w:r w:rsidRPr="007762CA">
        <w:rPr>
          <w:color w:val="FF0000"/>
          <w:sz w:val="20"/>
          <w:szCs w:val="20"/>
        </w:rPr>
        <w:t>) Sadaka-i cariye</w:t>
      </w:r>
      <w:r w:rsidR="007762CA">
        <w:rPr>
          <w:sz w:val="20"/>
          <w:szCs w:val="20"/>
        </w:rPr>
        <w:t xml:space="preserve">   </w:t>
      </w:r>
      <w:r w:rsidRPr="007762CA">
        <w:rPr>
          <w:sz w:val="20"/>
          <w:szCs w:val="20"/>
        </w:rPr>
        <w:t xml:space="preserve">C) İnfak </w:t>
      </w:r>
      <w:r w:rsidR="007762CA">
        <w:rPr>
          <w:sz w:val="20"/>
          <w:szCs w:val="20"/>
        </w:rPr>
        <w:t xml:space="preserve">   </w:t>
      </w:r>
      <w:r w:rsidRPr="007762CA">
        <w:rPr>
          <w:sz w:val="20"/>
          <w:szCs w:val="20"/>
        </w:rPr>
        <w:t>D) Zekât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15</w:t>
      </w:r>
      <w:r w:rsidR="00E76430" w:rsidRPr="007762CA">
        <w:rPr>
          <w:b/>
          <w:sz w:val="20"/>
          <w:szCs w:val="20"/>
        </w:rPr>
        <w:t>.</w:t>
      </w:r>
      <w:r w:rsidR="00E76430" w:rsidRPr="007762CA">
        <w:rPr>
          <w:sz w:val="20"/>
          <w:szCs w:val="20"/>
        </w:rPr>
        <w:t xml:space="preserve"> “Öyleyse yetimi sakın ezme. El açıp isteyeni de sakın azarlama ve </w:t>
      </w:r>
      <w:proofErr w:type="spellStart"/>
      <w:r w:rsidR="00E76430" w:rsidRPr="007762CA">
        <w:rPr>
          <w:sz w:val="20"/>
          <w:szCs w:val="20"/>
        </w:rPr>
        <w:t>Rabb’i</w:t>
      </w:r>
      <w:r w:rsidR="00E76430" w:rsidRPr="007762CA">
        <w:rPr>
          <w:sz w:val="20"/>
          <w:szCs w:val="20"/>
        </w:rPr>
        <w:t>nin</w:t>
      </w:r>
      <w:proofErr w:type="spellEnd"/>
      <w:r w:rsidR="00E76430" w:rsidRPr="007762CA">
        <w:rPr>
          <w:sz w:val="20"/>
          <w:szCs w:val="20"/>
        </w:rPr>
        <w:t xml:space="preserve"> nimetini minnet ve şükranla </w:t>
      </w:r>
      <w:r w:rsidR="00E76430" w:rsidRPr="007762CA">
        <w:rPr>
          <w:sz w:val="20"/>
          <w:szCs w:val="20"/>
        </w:rPr>
        <w:t>an.” (</w:t>
      </w:r>
      <w:proofErr w:type="spellStart"/>
      <w:r w:rsidR="00E76430" w:rsidRPr="007762CA">
        <w:rPr>
          <w:sz w:val="20"/>
          <w:szCs w:val="20"/>
        </w:rPr>
        <w:t>Duhâ</w:t>
      </w:r>
      <w:proofErr w:type="spellEnd"/>
      <w:r w:rsidR="00E76430" w:rsidRPr="007762CA">
        <w:rPr>
          <w:sz w:val="20"/>
          <w:szCs w:val="20"/>
        </w:rPr>
        <w:t xml:space="preserve"> suresi, 9-11. ayetler)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Bu ayetlerden aşağıdakilerin hangisi </w:t>
      </w:r>
      <w:r w:rsidRPr="007762CA">
        <w:rPr>
          <w:b/>
          <w:sz w:val="20"/>
          <w:szCs w:val="20"/>
          <w:u w:val="single"/>
        </w:rPr>
        <w:t>çıkarılamaz?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İhtiyaç sahiplerinin onuru korunmalıdır.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Güçsüzlere haksızlık etmekten kaçınılmalıdır.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C) Allah’ın verdiği nimetlere teşekkür edilmelidir.</w:t>
      </w:r>
    </w:p>
    <w:p w:rsidR="00E76430" w:rsidRPr="007762CA" w:rsidRDefault="00E76430" w:rsidP="00E76430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D) Yardımlaşmaya, en yakın akrabadan başlanmalıdır.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16</w:t>
      </w:r>
      <w:r w:rsidR="00E76430" w:rsidRPr="007762CA">
        <w:rPr>
          <w:b/>
          <w:sz w:val="20"/>
          <w:szCs w:val="20"/>
        </w:rPr>
        <w:t>.</w:t>
      </w:r>
      <w:r w:rsidR="00E76430" w:rsidRPr="007762CA">
        <w:rPr>
          <w:sz w:val="20"/>
          <w:szCs w:val="20"/>
        </w:rPr>
        <w:t xml:space="preserve"> </w:t>
      </w:r>
      <w:r w:rsidR="00E76430" w:rsidRPr="007762CA">
        <w:rPr>
          <w:sz w:val="20"/>
          <w:szCs w:val="20"/>
        </w:rPr>
        <w:t xml:space="preserve">“Ey kavmim! Allah’a kulluk edin. Sizin ondan başka ilahınız yoktur. Ölçüyü ve tartıyı </w:t>
      </w:r>
      <w:r w:rsidR="00E76430" w:rsidRPr="007762CA">
        <w:rPr>
          <w:sz w:val="20"/>
          <w:szCs w:val="20"/>
        </w:rPr>
        <w:t xml:space="preserve">eksik yapmayın. Ben sizi bolluk </w:t>
      </w:r>
      <w:r w:rsidR="00E76430" w:rsidRPr="007762CA">
        <w:rPr>
          <w:sz w:val="20"/>
          <w:szCs w:val="20"/>
        </w:rPr>
        <w:t>içinde görüyorum. Ben sizin adınıza kuşatıcı bir günün azabından korkuyorum…” (Hûd suresi, 84. ayet)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 xml:space="preserve">Hz. </w:t>
      </w:r>
      <w:proofErr w:type="spellStart"/>
      <w:r w:rsidRPr="007762CA">
        <w:rPr>
          <w:b/>
          <w:sz w:val="20"/>
          <w:szCs w:val="20"/>
        </w:rPr>
        <w:t>Şuayb’ın</w:t>
      </w:r>
      <w:proofErr w:type="spellEnd"/>
      <w:r w:rsidRPr="007762CA">
        <w:rPr>
          <w:b/>
          <w:sz w:val="20"/>
          <w:szCs w:val="20"/>
        </w:rPr>
        <w:t xml:space="preserve"> halkına seslenişini içeren bu ayet;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I. </w:t>
      </w:r>
      <w:proofErr w:type="spellStart"/>
      <w:r w:rsidRPr="007762CA">
        <w:rPr>
          <w:sz w:val="20"/>
          <w:szCs w:val="20"/>
        </w:rPr>
        <w:t>tevhi</w:t>
      </w:r>
      <w:r w:rsidRPr="007762CA">
        <w:rPr>
          <w:sz w:val="20"/>
          <w:szCs w:val="20"/>
        </w:rPr>
        <w:t>d</w:t>
      </w:r>
      <w:proofErr w:type="spellEnd"/>
      <w:r w:rsidRPr="007762CA">
        <w:rPr>
          <w:sz w:val="20"/>
          <w:szCs w:val="20"/>
        </w:rPr>
        <w:t>,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II. tevekkül,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III. dürüstlük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proofErr w:type="gramStart"/>
      <w:r w:rsidRPr="007762CA">
        <w:rPr>
          <w:b/>
          <w:sz w:val="20"/>
          <w:szCs w:val="20"/>
        </w:rPr>
        <w:t>kavramlarından</w:t>
      </w:r>
      <w:proofErr w:type="gramEnd"/>
      <w:r w:rsidRPr="007762CA">
        <w:rPr>
          <w:b/>
          <w:sz w:val="20"/>
          <w:szCs w:val="20"/>
        </w:rPr>
        <w:t xml:space="preserve"> hangileriyle ilişkilendirilebilir?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Yalnız </w:t>
      </w:r>
      <w:proofErr w:type="gramStart"/>
      <w:r w:rsidRPr="007762CA">
        <w:rPr>
          <w:sz w:val="20"/>
          <w:szCs w:val="20"/>
        </w:rPr>
        <w:t xml:space="preserve">I </w:t>
      </w:r>
      <w:r w:rsid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>B</w:t>
      </w:r>
      <w:proofErr w:type="gramEnd"/>
      <w:r w:rsidRPr="007762CA">
        <w:rPr>
          <w:sz w:val="20"/>
          <w:szCs w:val="20"/>
        </w:rPr>
        <w:t xml:space="preserve">) Yalnız II </w:t>
      </w:r>
      <w:r w:rsidR="007762CA">
        <w:rPr>
          <w:sz w:val="20"/>
          <w:szCs w:val="20"/>
        </w:rPr>
        <w:t xml:space="preserve">   </w:t>
      </w:r>
      <w:r w:rsidRPr="007762CA">
        <w:rPr>
          <w:color w:val="FF0000"/>
          <w:sz w:val="20"/>
          <w:szCs w:val="20"/>
        </w:rPr>
        <w:t xml:space="preserve">C) I ve III </w:t>
      </w:r>
      <w:r w:rsidR="007762CA">
        <w:rPr>
          <w:color w:val="FF0000"/>
          <w:sz w:val="20"/>
          <w:szCs w:val="20"/>
        </w:rPr>
        <w:t xml:space="preserve">    </w:t>
      </w:r>
      <w:r w:rsidRPr="007762CA">
        <w:rPr>
          <w:sz w:val="20"/>
          <w:szCs w:val="20"/>
        </w:rPr>
        <w:t>D) II ve III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lastRenderedPageBreak/>
        <w:t>17</w:t>
      </w:r>
      <w:r w:rsidR="00E76430" w:rsidRPr="007762CA">
        <w:rPr>
          <w:b/>
          <w:sz w:val="20"/>
          <w:szCs w:val="20"/>
        </w:rPr>
        <w:t>.</w:t>
      </w:r>
      <w:r w:rsidR="00E76430" w:rsidRPr="007762CA">
        <w:rPr>
          <w:sz w:val="20"/>
          <w:szCs w:val="20"/>
        </w:rPr>
        <w:t xml:space="preserve"> Kadir Sami Bey; ihtiyaç</w:t>
      </w:r>
      <w:r w:rsidR="00E76430" w:rsidRPr="007762CA">
        <w:rPr>
          <w:sz w:val="20"/>
          <w:szCs w:val="20"/>
        </w:rPr>
        <w:t xml:space="preserve"> sahibi kimselere, sahip olduğu </w:t>
      </w:r>
      <w:r w:rsidR="00E76430" w:rsidRPr="007762CA">
        <w:rPr>
          <w:sz w:val="20"/>
          <w:szCs w:val="20"/>
        </w:rPr>
        <w:t>mallardan 1/40 (%2,5) oranında vererek zekât ibadetini yerine getirmiştir.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Buna göre aşa</w:t>
      </w:r>
      <w:r w:rsidRPr="007762CA">
        <w:rPr>
          <w:b/>
          <w:sz w:val="20"/>
          <w:szCs w:val="20"/>
        </w:rPr>
        <w:t xml:space="preserve">ğıdakilerden hangisi Kadir Sami </w:t>
      </w:r>
      <w:r w:rsidRPr="007762CA">
        <w:rPr>
          <w:b/>
          <w:sz w:val="20"/>
          <w:szCs w:val="20"/>
        </w:rPr>
        <w:t xml:space="preserve">Bey’in, zekâtını verdiği mallardan biri </w:t>
      </w:r>
      <w:r w:rsidRPr="007762CA">
        <w:rPr>
          <w:b/>
          <w:sz w:val="20"/>
          <w:szCs w:val="20"/>
          <w:u w:val="single"/>
        </w:rPr>
        <w:t>olamaz?</w:t>
      </w:r>
    </w:p>
    <w:p w:rsidR="00E76430" w:rsidRPr="007762CA" w:rsidRDefault="007762CA" w:rsidP="00E76430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Altın     B</w:t>
      </w:r>
      <w:proofErr w:type="gramEnd"/>
      <w:r>
        <w:rPr>
          <w:sz w:val="20"/>
          <w:szCs w:val="20"/>
        </w:rPr>
        <w:t xml:space="preserve">) Para     </w:t>
      </w:r>
      <w:r w:rsidR="00E76430" w:rsidRPr="007762CA">
        <w:rPr>
          <w:sz w:val="20"/>
          <w:szCs w:val="20"/>
        </w:rPr>
        <w:t xml:space="preserve">C) Koyun </w:t>
      </w:r>
      <w:r>
        <w:rPr>
          <w:sz w:val="20"/>
          <w:szCs w:val="20"/>
        </w:rPr>
        <w:t xml:space="preserve">   </w:t>
      </w:r>
      <w:r w:rsidR="00E76430" w:rsidRPr="007762CA">
        <w:rPr>
          <w:color w:val="FF0000"/>
          <w:sz w:val="20"/>
          <w:szCs w:val="20"/>
        </w:rPr>
        <w:t>D) Buğday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18</w:t>
      </w:r>
      <w:r>
        <w:rPr>
          <w:sz w:val="20"/>
          <w:szCs w:val="20"/>
        </w:rPr>
        <w:t xml:space="preserve">. </w:t>
      </w:r>
      <w:r w:rsidR="00E76430" w:rsidRPr="007762CA">
        <w:rPr>
          <w:b/>
          <w:sz w:val="20"/>
          <w:szCs w:val="20"/>
        </w:rPr>
        <w:t>Aşağıdaki tutum ve davranışlardan hangisi İslam’da yer alan “canın korunması” ilkesi ile ilişkilidir?</w:t>
      </w:r>
    </w:p>
    <w:p w:rsidR="00E76430" w:rsidRPr="007762CA" w:rsidRDefault="00E76430" w:rsidP="00E76430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 xml:space="preserve">A) </w:t>
      </w:r>
      <w:r w:rsidRPr="007762CA">
        <w:rPr>
          <w:color w:val="FF0000"/>
          <w:sz w:val="20"/>
          <w:szCs w:val="20"/>
        </w:rPr>
        <w:t>İş güvenliğini sağlayıcı tedbirlerin alınması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B) </w:t>
      </w:r>
      <w:r w:rsidRPr="007762CA">
        <w:rPr>
          <w:sz w:val="20"/>
          <w:szCs w:val="20"/>
        </w:rPr>
        <w:t>Aile bireylerinin hak ve hukukunun gözetilmesi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C) </w:t>
      </w:r>
      <w:r w:rsidRPr="007762CA">
        <w:rPr>
          <w:sz w:val="20"/>
          <w:szCs w:val="20"/>
        </w:rPr>
        <w:t>İnsanlar arasında yardımlaşma bilincinin geliştirilmesi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D) </w:t>
      </w:r>
      <w:r w:rsidRPr="007762CA">
        <w:rPr>
          <w:sz w:val="20"/>
          <w:szCs w:val="20"/>
        </w:rPr>
        <w:t>Hile, rüşvet gibi haksız kazanç yollarının yasaklanması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19</w:t>
      </w:r>
      <w:r w:rsidR="00E76430" w:rsidRPr="007762CA">
        <w:rPr>
          <w:b/>
          <w:sz w:val="20"/>
          <w:szCs w:val="20"/>
        </w:rPr>
        <w:t>.</w:t>
      </w:r>
      <w:r w:rsidR="00E76430" w:rsidRPr="007762CA">
        <w:rPr>
          <w:sz w:val="20"/>
          <w:szCs w:val="20"/>
        </w:rPr>
        <w:t xml:space="preserve"> Hz. Peygamber, Allah’tan başkasından yardım alma gayesi güden her türlü batıl ina</w:t>
      </w:r>
      <w:r w:rsidR="00E76430" w:rsidRPr="007762CA">
        <w:rPr>
          <w:sz w:val="20"/>
          <w:szCs w:val="20"/>
        </w:rPr>
        <w:t xml:space="preserve">nç ve hurafe ile mücadele etmiş </w:t>
      </w:r>
      <w:r w:rsidR="00E76430" w:rsidRPr="007762CA">
        <w:rPr>
          <w:sz w:val="20"/>
          <w:szCs w:val="20"/>
        </w:rPr>
        <w:t>ve Müslümanları bu konuda uyarmıştır. Örneğin insanların hastalıklardan kurtulmak amacıyla putlara kurban kesmelerini, kâhinlere danışmalarını ve sihir yapmalarını yasaklamıştır.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 yasaklar İslam’ın korunmasına önem verdiği temel haklardan hangisiyle doğrudan ilgilidir?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proofErr w:type="gramStart"/>
      <w:r w:rsidRPr="007762CA">
        <w:rPr>
          <w:sz w:val="20"/>
          <w:szCs w:val="20"/>
        </w:rPr>
        <w:t xml:space="preserve">Mal </w:t>
      </w:r>
      <w:r w:rsidR="007762CA">
        <w:rPr>
          <w:sz w:val="20"/>
          <w:szCs w:val="20"/>
        </w:rPr>
        <w:t xml:space="preserve">    </w:t>
      </w:r>
      <w:r w:rsidRPr="007762CA">
        <w:rPr>
          <w:sz w:val="20"/>
          <w:szCs w:val="20"/>
        </w:rPr>
        <w:t>B</w:t>
      </w:r>
      <w:proofErr w:type="gramEnd"/>
      <w:r w:rsidRPr="007762CA">
        <w:rPr>
          <w:sz w:val="20"/>
          <w:szCs w:val="20"/>
        </w:rPr>
        <w:t xml:space="preserve">) Nesil </w:t>
      </w:r>
      <w:r w:rsidR="007762CA">
        <w:rPr>
          <w:sz w:val="20"/>
          <w:szCs w:val="20"/>
        </w:rPr>
        <w:t xml:space="preserve">    </w:t>
      </w:r>
      <w:r w:rsidRPr="007762CA">
        <w:rPr>
          <w:color w:val="FF0000"/>
          <w:sz w:val="20"/>
          <w:szCs w:val="20"/>
        </w:rPr>
        <w:t xml:space="preserve">C) Din </w:t>
      </w:r>
      <w:r w:rsidR="007762CA">
        <w:rPr>
          <w:color w:val="FF0000"/>
          <w:sz w:val="20"/>
          <w:szCs w:val="20"/>
        </w:rPr>
        <w:t xml:space="preserve">     </w:t>
      </w:r>
      <w:r w:rsidRPr="007762CA">
        <w:rPr>
          <w:sz w:val="20"/>
          <w:szCs w:val="20"/>
        </w:rPr>
        <w:t>D) Can</w:t>
      </w: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E76430" w:rsidP="00E76430">
      <w:pPr>
        <w:pStyle w:val="AralkYok"/>
        <w:rPr>
          <w:sz w:val="20"/>
          <w:szCs w:val="20"/>
        </w:rPr>
      </w:pPr>
    </w:p>
    <w:p w:rsidR="00E76430" w:rsidRPr="007762CA" w:rsidRDefault="007762CA" w:rsidP="00E76430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20</w:t>
      </w:r>
      <w:r w:rsidR="00E76430" w:rsidRPr="007762CA">
        <w:rPr>
          <w:b/>
          <w:sz w:val="20"/>
          <w:szCs w:val="20"/>
        </w:rPr>
        <w:t>.</w:t>
      </w:r>
      <w:r w:rsidR="00E76430" w:rsidRPr="007762CA">
        <w:rPr>
          <w:sz w:val="20"/>
          <w:szCs w:val="20"/>
        </w:rPr>
        <w:t xml:space="preserve"> “</w:t>
      </w:r>
      <w:proofErr w:type="spellStart"/>
      <w:r w:rsidR="00E76430" w:rsidRPr="007762CA">
        <w:rPr>
          <w:sz w:val="20"/>
          <w:szCs w:val="20"/>
        </w:rPr>
        <w:t>Andolsun</w:t>
      </w:r>
      <w:proofErr w:type="spellEnd"/>
      <w:r w:rsidR="00E76430" w:rsidRPr="007762CA">
        <w:rPr>
          <w:sz w:val="20"/>
          <w:szCs w:val="20"/>
        </w:rPr>
        <w:t xml:space="preserve"> zamana ki insan gerçekten ziyan içindedir. Ancak iman edip de </w:t>
      </w:r>
      <w:proofErr w:type="spellStart"/>
      <w:r w:rsidR="00E76430" w:rsidRPr="007762CA">
        <w:rPr>
          <w:sz w:val="20"/>
          <w:szCs w:val="20"/>
        </w:rPr>
        <w:t>salih</w:t>
      </w:r>
      <w:proofErr w:type="spellEnd"/>
      <w:r w:rsidR="00E76430" w:rsidRPr="007762CA">
        <w:rPr>
          <w:sz w:val="20"/>
          <w:szCs w:val="20"/>
        </w:rPr>
        <w:t xml:space="preserve"> ameller iş</w:t>
      </w:r>
      <w:r w:rsidR="00E76430" w:rsidRPr="007762CA">
        <w:rPr>
          <w:sz w:val="20"/>
          <w:szCs w:val="20"/>
        </w:rPr>
        <w:t xml:space="preserve">leyenler, birbirlerine hakkı ve </w:t>
      </w:r>
      <w:r w:rsidR="00E76430" w:rsidRPr="007762CA">
        <w:rPr>
          <w:sz w:val="20"/>
          <w:szCs w:val="20"/>
        </w:rPr>
        <w:t>sabrı tavsiye edenler başka (onlar ziyanda değillerdir).” (</w:t>
      </w:r>
      <w:proofErr w:type="spellStart"/>
      <w:r w:rsidR="00E76430" w:rsidRPr="007762CA">
        <w:rPr>
          <w:sz w:val="20"/>
          <w:szCs w:val="20"/>
        </w:rPr>
        <w:t>Asr</w:t>
      </w:r>
      <w:proofErr w:type="spellEnd"/>
      <w:r w:rsidR="00E76430" w:rsidRPr="007762CA">
        <w:rPr>
          <w:sz w:val="20"/>
          <w:szCs w:val="20"/>
        </w:rPr>
        <w:t xml:space="preserve"> suresi)</w:t>
      </w:r>
    </w:p>
    <w:p w:rsidR="00E76430" w:rsidRPr="007762CA" w:rsidRDefault="00E76430" w:rsidP="00E76430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Verilen sureden hareketle bir özlü söz üretilmek istendiğinde aşağıdakiler</w:t>
      </w:r>
      <w:r w:rsidRPr="007762CA">
        <w:rPr>
          <w:b/>
          <w:sz w:val="20"/>
          <w:szCs w:val="20"/>
        </w:rPr>
        <w:t xml:space="preserve">den hangisinin söylenmesi </w:t>
      </w:r>
      <w:r w:rsidRPr="007762CA">
        <w:rPr>
          <w:b/>
          <w:sz w:val="20"/>
          <w:szCs w:val="20"/>
          <w:u w:val="single"/>
        </w:rPr>
        <w:t xml:space="preserve">uygun </w:t>
      </w:r>
      <w:r w:rsidRPr="007762CA">
        <w:rPr>
          <w:b/>
          <w:sz w:val="20"/>
          <w:szCs w:val="20"/>
          <w:u w:val="single"/>
        </w:rPr>
        <w:t>olmaz?</w:t>
      </w:r>
    </w:p>
    <w:p w:rsidR="00E76430" w:rsidRPr="007762CA" w:rsidRDefault="00881C3C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A) </w:t>
      </w:r>
      <w:r w:rsidR="00E76430" w:rsidRPr="007762CA">
        <w:rPr>
          <w:sz w:val="20"/>
          <w:szCs w:val="20"/>
        </w:rPr>
        <w:t>Kalbini besle, doğruyu eyle!</w:t>
      </w:r>
    </w:p>
    <w:p w:rsidR="00881C3C" w:rsidRPr="007762CA" w:rsidRDefault="00881C3C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İyilik kumbaranı doldurmak için geç kalma!</w:t>
      </w:r>
    </w:p>
    <w:p w:rsidR="00E76430" w:rsidRPr="007762CA" w:rsidRDefault="00881C3C" w:rsidP="00E76430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 xml:space="preserve">C) </w:t>
      </w:r>
      <w:r w:rsidR="00E76430" w:rsidRPr="007762CA">
        <w:rPr>
          <w:sz w:val="20"/>
          <w:szCs w:val="20"/>
        </w:rPr>
        <w:t>Vakit hızla geçer, yakalamak sana düşer!</w:t>
      </w:r>
    </w:p>
    <w:p w:rsidR="00881C3C" w:rsidRPr="007762CA" w:rsidRDefault="00881C3C" w:rsidP="00881C3C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D) Önce hakikati tavsiye et, sonra yaparsın elbet!</w:t>
      </w:r>
    </w:p>
    <w:p w:rsidR="00EB23B5" w:rsidRPr="007762CA" w:rsidRDefault="00EB23B5" w:rsidP="00881C3C">
      <w:pPr>
        <w:pStyle w:val="AralkYok"/>
        <w:rPr>
          <w:color w:val="FF0000"/>
          <w:sz w:val="20"/>
          <w:szCs w:val="20"/>
        </w:rPr>
      </w:pPr>
    </w:p>
    <w:p w:rsidR="00EB23B5" w:rsidRPr="007762CA" w:rsidRDefault="007762CA" w:rsidP="007762CA">
      <w:pPr>
        <w:pStyle w:val="AralkYok"/>
        <w:jc w:val="center"/>
        <w:rPr>
          <w:b/>
          <w:sz w:val="20"/>
          <w:szCs w:val="20"/>
          <w:u w:val="single"/>
        </w:rPr>
      </w:pPr>
      <w:r w:rsidRPr="007762CA">
        <w:rPr>
          <w:b/>
          <w:sz w:val="20"/>
          <w:szCs w:val="20"/>
          <w:u w:val="single"/>
        </w:rPr>
        <w:t>JOKER SORU</w:t>
      </w:r>
    </w:p>
    <w:p w:rsidR="007762CA" w:rsidRDefault="007762CA" w:rsidP="00881C3C">
      <w:pPr>
        <w:pStyle w:val="AralkYok"/>
        <w:rPr>
          <w:color w:val="FF0000"/>
          <w:sz w:val="20"/>
          <w:szCs w:val="20"/>
        </w:rPr>
      </w:pPr>
    </w:p>
    <w:p w:rsidR="007762CA" w:rsidRPr="007762CA" w:rsidRDefault="007762CA" w:rsidP="00881C3C">
      <w:pPr>
        <w:pStyle w:val="AralkYok"/>
        <w:rPr>
          <w:color w:val="FF0000"/>
          <w:sz w:val="20"/>
          <w:szCs w:val="20"/>
        </w:rPr>
      </w:pPr>
    </w:p>
    <w:p w:rsidR="00EB23B5" w:rsidRPr="007762CA" w:rsidRDefault="007762CA" w:rsidP="00EB23B5">
      <w:pPr>
        <w:pStyle w:val="AralkYok"/>
        <w:rPr>
          <w:sz w:val="20"/>
          <w:szCs w:val="20"/>
        </w:rPr>
      </w:pPr>
      <w:r w:rsidRPr="007762CA">
        <w:rPr>
          <w:b/>
          <w:sz w:val="20"/>
          <w:szCs w:val="20"/>
        </w:rPr>
        <w:t>2</w:t>
      </w:r>
      <w:r w:rsidR="00EB23B5" w:rsidRPr="007762CA">
        <w:rPr>
          <w:b/>
          <w:sz w:val="20"/>
          <w:szCs w:val="20"/>
        </w:rPr>
        <w:t>1</w:t>
      </w:r>
      <w:r w:rsidR="00EB23B5" w:rsidRPr="007762CA">
        <w:rPr>
          <w:sz w:val="20"/>
          <w:szCs w:val="20"/>
        </w:rPr>
        <w:t>. Hz. Peygamber, bir eve misafir olur. Evin hanımı, çocuğuna “Gelirsen sana bir şey v</w:t>
      </w:r>
      <w:r w:rsidR="00EB23B5" w:rsidRPr="007762CA">
        <w:rPr>
          <w:sz w:val="20"/>
          <w:szCs w:val="20"/>
        </w:rPr>
        <w:t xml:space="preserve">ereceğim.” diye seslenir. Bunun </w:t>
      </w:r>
      <w:r w:rsidR="00EB23B5" w:rsidRPr="007762CA">
        <w:rPr>
          <w:sz w:val="20"/>
          <w:szCs w:val="20"/>
        </w:rPr>
        <w:t>üzerine Hz. Peygamber anneye “Çocuğa ne vereceksin?” diye sorar. O da hurma v</w:t>
      </w:r>
      <w:r w:rsidR="00EB23B5" w:rsidRPr="007762CA">
        <w:rPr>
          <w:sz w:val="20"/>
          <w:szCs w:val="20"/>
        </w:rPr>
        <w:t xml:space="preserve">ereceğini söyler. Bunun üzerine </w:t>
      </w:r>
      <w:r w:rsidR="00EB23B5" w:rsidRPr="007762CA">
        <w:rPr>
          <w:sz w:val="20"/>
          <w:szCs w:val="20"/>
        </w:rPr>
        <w:t>Allah Resulü, “Eğer aldatıp ona bir şey vermeseydin sana bir yalan günahı yazılmış olurdu.” buyurur.</w:t>
      </w:r>
    </w:p>
    <w:p w:rsidR="00EB23B5" w:rsidRPr="007762CA" w:rsidRDefault="00EB23B5" w:rsidP="00EB23B5">
      <w:pPr>
        <w:pStyle w:val="AralkYok"/>
        <w:rPr>
          <w:b/>
          <w:sz w:val="20"/>
          <w:szCs w:val="20"/>
        </w:rPr>
      </w:pPr>
      <w:r w:rsidRPr="007762CA">
        <w:rPr>
          <w:b/>
          <w:sz w:val="20"/>
          <w:szCs w:val="20"/>
        </w:rPr>
        <w:t>Bu olayda Hz. Peygamber’in verdiği mesaj aşağıdakilerden hangisidir?</w:t>
      </w:r>
    </w:p>
    <w:p w:rsidR="00EB23B5" w:rsidRPr="007762CA" w:rsidRDefault="00EB23B5" w:rsidP="00EB23B5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A) Anneler çocuklarına merhametli olmalıdır.</w:t>
      </w:r>
    </w:p>
    <w:p w:rsidR="00EB23B5" w:rsidRPr="007762CA" w:rsidRDefault="00EB23B5" w:rsidP="00EB23B5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B) Çocuklar koruyup gözetilmelidir.</w:t>
      </w:r>
    </w:p>
    <w:p w:rsidR="00EB23B5" w:rsidRPr="007762CA" w:rsidRDefault="00EB23B5" w:rsidP="00EB23B5">
      <w:pPr>
        <w:pStyle w:val="AralkYok"/>
        <w:rPr>
          <w:color w:val="FF0000"/>
          <w:sz w:val="20"/>
          <w:szCs w:val="20"/>
        </w:rPr>
      </w:pPr>
      <w:r w:rsidRPr="007762CA">
        <w:rPr>
          <w:color w:val="FF0000"/>
          <w:sz w:val="20"/>
          <w:szCs w:val="20"/>
        </w:rPr>
        <w:t>C) Verilen söz yerine getirilmelidir.</w:t>
      </w:r>
    </w:p>
    <w:p w:rsidR="00EB23B5" w:rsidRPr="007762CA" w:rsidRDefault="00EB23B5" w:rsidP="00EB23B5">
      <w:pPr>
        <w:pStyle w:val="AralkYok"/>
        <w:rPr>
          <w:sz w:val="20"/>
          <w:szCs w:val="20"/>
        </w:rPr>
      </w:pPr>
      <w:r w:rsidRPr="007762CA">
        <w:rPr>
          <w:sz w:val="20"/>
          <w:szCs w:val="20"/>
        </w:rPr>
        <w:t>D) Başarı ödüllendirilmelidir.</w:t>
      </w:r>
    </w:p>
    <w:p w:rsidR="00EB23B5" w:rsidRPr="007762CA" w:rsidRDefault="00EB23B5" w:rsidP="00EB23B5">
      <w:pPr>
        <w:pStyle w:val="AralkYok"/>
        <w:rPr>
          <w:sz w:val="20"/>
          <w:szCs w:val="20"/>
        </w:rPr>
      </w:pPr>
    </w:p>
    <w:p w:rsidR="00EB23B5" w:rsidRPr="007762CA" w:rsidRDefault="00EB23B5" w:rsidP="00EB23B5">
      <w:pPr>
        <w:pStyle w:val="AralkYok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01"/>
      </w:tblGrid>
      <w:tr w:rsidR="00586C71" w:rsidRPr="00586C71" w:rsidTr="00BA28D6">
        <w:trPr>
          <w:trHeight w:val="742"/>
        </w:trPr>
        <w:tc>
          <w:tcPr>
            <w:tcW w:w="5001" w:type="dxa"/>
          </w:tcPr>
          <w:p w:rsidR="00586C71" w:rsidRPr="00586C71" w:rsidRDefault="00586C71" w:rsidP="00586C71">
            <w:pPr>
              <w:tabs>
                <w:tab w:val="left" w:pos="3686"/>
              </w:tabs>
              <w:jc w:val="center"/>
              <w:rPr>
                <w:sz w:val="20"/>
                <w:szCs w:val="20"/>
              </w:rPr>
            </w:pPr>
            <w:r w:rsidRPr="00586C71">
              <w:rPr>
                <w:b/>
                <w:sz w:val="20"/>
                <w:szCs w:val="20"/>
              </w:rPr>
              <w:t>NOT:</w:t>
            </w:r>
          </w:p>
          <w:p w:rsidR="00586C71" w:rsidRPr="00586C71" w:rsidRDefault="00586C71" w:rsidP="00586C71">
            <w:pPr>
              <w:tabs>
                <w:tab w:val="left" w:pos="3686"/>
              </w:tabs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586C71">
              <w:rPr>
                <w:sz w:val="20"/>
                <w:szCs w:val="20"/>
              </w:rPr>
              <w:t>Her soru 5 puandır. Süre 40 dakikadır. Başarılar…</w:t>
            </w:r>
            <w:r w:rsidRPr="00586C71">
              <w:rPr>
                <w:sz w:val="20"/>
                <w:szCs w:val="20"/>
              </w:rPr>
              <w:br/>
            </w:r>
            <w:hyperlink r:id="rId5" w:history="1">
              <w:r w:rsidRPr="00586C71">
                <w:rPr>
                  <w:color w:val="0000FF" w:themeColor="hyperlink"/>
                  <w:sz w:val="20"/>
                  <w:szCs w:val="20"/>
                  <w:u w:val="single"/>
                </w:rPr>
                <w:t>Zeki DOĞAN – sosyalciniz.net</w:t>
              </w:r>
            </w:hyperlink>
          </w:p>
          <w:p w:rsidR="00586C71" w:rsidRPr="00586C71" w:rsidRDefault="00586C71" w:rsidP="00586C71">
            <w:pPr>
              <w:tabs>
                <w:tab w:val="left" w:pos="3686"/>
              </w:tabs>
              <w:rPr>
                <w:sz w:val="20"/>
                <w:szCs w:val="20"/>
              </w:rPr>
            </w:pPr>
          </w:p>
        </w:tc>
      </w:tr>
    </w:tbl>
    <w:p w:rsidR="007762CA" w:rsidRPr="007762CA" w:rsidRDefault="007762CA" w:rsidP="00EB23B5">
      <w:pPr>
        <w:pStyle w:val="AralkYok"/>
        <w:rPr>
          <w:sz w:val="20"/>
          <w:szCs w:val="20"/>
        </w:rPr>
      </w:pPr>
      <w:bookmarkStart w:id="0" w:name="_GoBack"/>
      <w:bookmarkEnd w:id="0"/>
    </w:p>
    <w:p w:rsidR="007762CA" w:rsidRPr="007762CA" w:rsidRDefault="007762CA" w:rsidP="00EB23B5">
      <w:pPr>
        <w:pStyle w:val="AralkYok"/>
        <w:rPr>
          <w:sz w:val="20"/>
          <w:szCs w:val="20"/>
        </w:rPr>
      </w:pPr>
    </w:p>
    <w:sectPr w:rsidR="007762CA" w:rsidRPr="007762CA" w:rsidSect="007762CA">
      <w:type w:val="continuous"/>
      <w:pgSz w:w="11906" w:h="16838"/>
      <w:pgMar w:top="624" w:right="680" w:bottom="397" w:left="68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C4"/>
    <w:rsid w:val="00032AC4"/>
    <w:rsid w:val="0023777E"/>
    <w:rsid w:val="004944DD"/>
    <w:rsid w:val="00586C71"/>
    <w:rsid w:val="007762CA"/>
    <w:rsid w:val="007A6AF8"/>
    <w:rsid w:val="007C5EB2"/>
    <w:rsid w:val="00881C3C"/>
    <w:rsid w:val="00CD4930"/>
    <w:rsid w:val="00E76430"/>
    <w:rsid w:val="00E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5EB2"/>
    <w:pPr>
      <w:spacing w:after="0" w:line="240" w:lineRule="auto"/>
    </w:pPr>
  </w:style>
  <w:style w:type="table" w:styleId="TabloKlavuzu">
    <w:name w:val="Table Grid"/>
    <w:basedOn w:val="NormalTablo"/>
    <w:uiPriority w:val="39"/>
    <w:rsid w:val="007762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5EB2"/>
    <w:pPr>
      <w:spacing w:after="0" w:line="240" w:lineRule="auto"/>
    </w:pPr>
  </w:style>
  <w:style w:type="table" w:styleId="TabloKlavuzu">
    <w:name w:val="Table Grid"/>
    <w:basedOn w:val="NormalTablo"/>
    <w:uiPriority w:val="39"/>
    <w:rsid w:val="007762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2022-03-17T17:56:00Z</dcterms:created>
  <dcterms:modified xsi:type="dcterms:W3CDTF">2022-03-17T17:56:00Z</dcterms:modified>
</cp:coreProperties>
</file>