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D048B9" w:rsidRDefault="00D048B9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8B9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D048B9" w:rsidTr="008407DC">
        <w:tc>
          <w:tcPr>
            <w:tcW w:w="10598" w:type="dxa"/>
            <w:gridSpan w:val="2"/>
            <w:shd w:val="clear" w:color="auto" w:fill="auto"/>
          </w:tcPr>
          <w:p w:rsidR="00E9599D" w:rsidRPr="00D048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D048B9" w:rsidTr="00510705">
        <w:tc>
          <w:tcPr>
            <w:tcW w:w="2235" w:type="dxa"/>
          </w:tcPr>
          <w:p w:rsidR="00E9599D" w:rsidRPr="00D048B9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D048B9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D048B9" w:rsidTr="00510705">
        <w:tc>
          <w:tcPr>
            <w:tcW w:w="2235" w:type="dxa"/>
          </w:tcPr>
          <w:p w:rsidR="00E9599D" w:rsidRPr="00D048B9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D048B9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D048B9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D048B9" w:rsidTr="00510705">
        <w:tc>
          <w:tcPr>
            <w:tcW w:w="2235" w:type="dxa"/>
          </w:tcPr>
          <w:p w:rsidR="00E9599D" w:rsidRPr="00D048B9" w:rsidRDefault="0030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D048B9" w:rsidRDefault="00796D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eastAsia="Times New Roman" w:hAnsi="Times New Roman" w:cs="Times New Roman"/>
                <w:sz w:val="24"/>
                <w:szCs w:val="24"/>
              </w:rPr>
              <w:t>ATATÜRKÇÜLÜK VE ÇAĞDAŞLAŞAN TÜRKİYE</w:t>
            </w:r>
          </w:p>
        </w:tc>
      </w:tr>
      <w:tr w:rsidR="00E9599D" w:rsidRPr="00D048B9" w:rsidTr="00510705">
        <w:tc>
          <w:tcPr>
            <w:tcW w:w="2235" w:type="dxa"/>
          </w:tcPr>
          <w:p w:rsidR="00E9599D" w:rsidRPr="00D048B9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D048B9" w:rsidRDefault="000320FF" w:rsidP="00032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sz w:val="24"/>
                <w:szCs w:val="24"/>
              </w:rPr>
              <w:t xml:space="preserve">HUKUK ALANINDA-EĞİTİM VE KÜLTÜR ALANINDA YAPILAN İNKILAPLAR </w:t>
            </w:r>
          </w:p>
        </w:tc>
      </w:tr>
      <w:tr w:rsidR="00E9599D" w:rsidRPr="00D048B9" w:rsidTr="00510705">
        <w:tc>
          <w:tcPr>
            <w:tcW w:w="2235" w:type="dxa"/>
          </w:tcPr>
          <w:p w:rsidR="00E9599D" w:rsidRPr="00D048B9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D048B9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09A0" w:rsidRPr="00D048B9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D048B9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D048B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D048B9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</w:p>
        </w:tc>
      </w:tr>
      <w:tr w:rsidR="005B502D" w:rsidRPr="00D048B9" w:rsidTr="00510705">
        <w:tc>
          <w:tcPr>
            <w:tcW w:w="2235" w:type="dxa"/>
          </w:tcPr>
          <w:p w:rsidR="005B502D" w:rsidRPr="00D048B9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D048B9" w:rsidRDefault="00D048B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sz w:val="24"/>
                <w:szCs w:val="24"/>
              </w:rPr>
              <w:t>21-27 Şuba</w:t>
            </w:r>
            <w:r w:rsidR="00C066F3" w:rsidRPr="00D048B9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D048B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D048B9" w:rsidTr="008407DC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D048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4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D048B9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048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48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B7" w:rsidRPr="00D048B9" w:rsidRDefault="000320FF" w:rsidP="0004595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048B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İTA.8.4.3. Hukuk alanında meydana gelen gelişmelerin toplumsal hayata yansımalarını kavrar.</w:t>
            </w:r>
          </w:p>
          <w:p w:rsidR="000320FF" w:rsidRPr="00D048B9" w:rsidRDefault="000320FF" w:rsidP="0004595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048B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İTA.8.4.4. Eğitim ve kültür alanında yapılan inkılapları ve gelişmeleri kavrar.</w:t>
            </w:r>
          </w:p>
        </w:tc>
      </w:tr>
      <w:tr w:rsidR="00D048B9" w:rsidRPr="00D048B9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B9" w:rsidRPr="00D048B9" w:rsidRDefault="00D048B9" w:rsidP="00D048B9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48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B9" w:rsidRPr="00D048B9" w:rsidRDefault="00D048B9" w:rsidP="00D048B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D048B9" w:rsidRPr="00D048B9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B9" w:rsidRPr="00D048B9" w:rsidRDefault="00D048B9" w:rsidP="00D048B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48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B9" w:rsidRPr="00D048B9" w:rsidRDefault="00D048B9" w:rsidP="00D048B9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beyin fırtınası, </w:t>
            </w:r>
          </w:p>
        </w:tc>
      </w:tr>
      <w:tr w:rsidR="00D048B9" w:rsidRPr="00D048B9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B9" w:rsidRPr="00D048B9" w:rsidRDefault="00D048B9" w:rsidP="00D048B9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B9" w:rsidRPr="00D048B9" w:rsidRDefault="00D048B9" w:rsidP="00D048B9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</w:t>
            </w:r>
          </w:p>
          <w:p w:rsidR="00D048B9" w:rsidRPr="00D048B9" w:rsidRDefault="00D048B9" w:rsidP="00D048B9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eastAsia="Times New Roman" w:hAnsi="Times New Roman" w:cs="Times New Roman"/>
                <w:sz w:val="24"/>
                <w:szCs w:val="24"/>
              </w:rPr>
              <w:t>Örnek Sorular</w:t>
            </w:r>
          </w:p>
        </w:tc>
      </w:tr>
      <w:tr w:rsidR="00D048B9" w:rsidRPr="00D048B9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B9" w:rsidRPr="00D048B9" w:rsidRDefault="00D048B9" w:rsidP="00D048B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D048B9" w:rsidRPr="00D048B9" w:rsidRDefault="00D048B9" w:rsidP="00D048B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D048B9" w:rsidRPr="00D048B9" w:rsidRDefault="00D048B9" w:rsidP="00D048B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D048B9" w:rsidRPr="00D048B9" w:rsidRDefault="00D048B9" w:rsidP="00D048B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D048B9" w:rsidRPr="00D048B9" w:rsidRDefault="00D048B9" w:rsidP="00D048B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B9" w:rsidRPr="00D048B9" w:rsidRDefault="00D048B9" w:rsidP="00D048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iCs/>
                <w:sz w:val="24"/>
                <w:szCs w:val="24"/>
              </w:rPr>
              <w:t>Önceki konularla ilişkilendirme yapılacak.</w:t>
            </w:r>
          </w:p>
          <w:p w:rsidR="00D048B9" w:rsidRPr="00D048B9" w:rsidRDefault="00D048B9" w:rsidP="00D048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Konu hakkında bilgi verilecek. </w:t>
            </w:r>
          </w:p>
          <w:p w:rsidR="00D048B9" w:rsidRPr="00D048B9" w:rsidRDefault="00D048B9" w:rsidP="00D048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iCs/>
                <w:sz w:val="24"/>
                <w:szCs w:val="24"/>
              </w:rPr>
              <w:t>Gerekli açıklamalar yapılacak.</w:t>
            </w:r>
          </w:p>
          <w:p w:rsidR="00D048B9" w:rsidRPr="00D048B9" w:rsidRDefault="00D048B9" w:rsidP="00D048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iCs/>
                <w:sz w:val="24"/>
                <w:szCs w:val="24"/>
              </w:rPr>
              <w:t>Öğrencilerden gelen sorular cevaplandırılacak.</w:t>
            </w:r>
          </w:p>
          <w:p w:rsidR="00D048B9" w:rsidRPr="00D048B9" w:rsidRDefault="00D048B9" w:rsidP="00D048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iCs/>
                <w:sz w:val="24"/>
                <w:szCs w:val="24"/>
              </w:rPr>
              <w:t>Konu ile ilgili kazanım testleri çözülecek.</w:t>
            </w:r>
          </w:p>
          <w:p w:rsidR="00D048B9" w:rsidRPr="00D048B9" w:rsidRDefault="00D048B9" w:rsidP="00D048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048B9">
              <w:rPr>
                <w:rFonts w:ascii="Times New Roman" w:hAnsi="Times New Roman" w:cs="Times New Roman"/>
                <w:iCs/>
                <w:sz w:val="24"/>
                <w:szCs w:val="24"/>
              </w:rPr>
              <w:t>EBA‘daki</w:t>
            </w:r>
            <w:proofErr w:type="spellEnd"/>
            <w:r w:rsidRPr="00D048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D048B9" w:rsidRPr="00D048B9" w:rsidRDefault="00D048B9" w:rsidP="00D048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D048B9" w:rsidTr="008407D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D048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8407DC" w:rsidRPr="00D048B9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D048B9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048B9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D04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48B9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04" w:rsidRPr="00D048B9" w:rsidRDefault="00DD36EE" w:rsidP="007755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02BB0" w:rsidRPr="00D048B9">
              <w:rPr>
                <w:rFonts w:ascii="Times New Roman" w:hAnsi="Times New Roman" w:cs="Times New Roman"/>
                <w:sz w:val="24"/>
                <w:szCs w:val="24"/>
              </w:rPr>
              <w:t xml:space="preserve">Hukuk </w:t>
            </w:r>
            <w:r w:rsidR="008A7DA6" w:rsidRPr="00D048B9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r w:rsidR="00302BB0" w:rsidRPr="00D048B9">
              <w:rPr>
                <w:rFonts w:ascii="Times New Roman" w:hAnsi="Times New Roman" w:cs="Times New Roman"/>
                <w:sz w:val="24"/>
                <w:szCs w:val="24"/>
              </w:rPr>
              <w:t>ında inkılap yapılmasına neden gerek durulmuştur?</w:t>
            </w:r>
            <w:r w:rsidR="00AB1558" w:rsidRPr="00D048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48B9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302BB0" w:rsidRPr="00D048B9">
              <w:rPr>
                <w:rFonts w:ascii="Times New Roman" w:hAnsi="Times New Roman" w:cs="Times New Roman"/>
                <w:sz w:val="24"/>
                <w:szCs w:val="24"/>
              </w:rPr>
              <w:t>Medeni Kanun ile kadınlar hangi haklara kavuşmuştur</w:t>
            </w:r>
            <w:r w:rsidR="00796D04" w:rsidRPr="00D048B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045956" w:rsidRPr="00D04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BB0" w:rsidRPr="00D048B9" w:rsidRDefault="007755B2" w:rsidP="007755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302BB0" w:rsidRPr="00D048B9">
              <w:rPr>
                <w:rFonts w:ascii="Times New Roman" w:hAnsi="Times New Roman" w:cs="Times New Roman"/>
                <w:sz w:val="24"/>
                <w:szCs w:val="24"/>
              </w:rPr>
              <w:t>Eğitim ve kültür alanında yapılan inkılaplar hangileridir?</w:t>
            </w:r>
            <w:r w:rsidR="008A7DA6" w:rsidRPr="00D04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B61" w:rsidRPr="00D048B9" w:rsidRDefault="00796D04" w:rsidP="008A7D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302BB0" w:rsidRPr="00D048B9">
              <w:rPr>
                <w:rFonts w:ascii="Times New Roman" w:hAnsi="Times New Roman" w:cs="Times New Roman"/>
                <w:sz w:val="24"/>
                <w:szCs w:val="24"/>
              </w:rPr>
              <w:t>Üniversite reformunun amacı nedir</w:t>
            </w:r>
            <w:r w:rsidRPr="00D048B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35121" w:rsidRPr="00D048B9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048B9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048B9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D048B9" w:rsidTr="008407D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D048B9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D048B9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048B9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8B9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048B9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48B9" w:rsidRDefault="00D048B9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D048B9" w:rsidRDefault="00DD36EE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48B9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D048B9">
        <w:rPr>
          <w:rFonts w:ascii="Times New Roman" w:hAnsi="Times New Roman" w:cs="Times New Roman"/>
          <w:sz w:val="24"/>
          <w:szCs w:val="24"/>
        </w:rPr>
        <w:tab/>
      </w:r>
      <w:r w:rsidRPr="00D048B9">
        <w:rPr>
          <w:rFonts w:ascii="Times New Roman" w:hAnsi="Times New Roman" w:cs="Times New Roman"/>
          <w:sz w:val="24"/>
          <w:szCs w:val="24"/>
        </w:rPr>
        <w:tab/>
        <w:t>Uygundur</w:t>
      </w:r>
      <w:r w:rsidRPr="00D048B9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D048B9">
        <w:rPr>
          <w:rFonts w:ascii="Times New Roman" w:hAnsi="Times New Roman" w:cs="Times New Roman"/>
          <w:sz w:val="24"/>
          <w:szCs w:val="24"/>
        </w:rPr>
        <w:tab/>
      </w:r>
      <w:r w:rsidRPr="00D048B9">
        <w:rPr>
          <w:rFonts w:ascii="Times New Roman" w:hAnsi="Times New Roman" w:cs="Times New Roman"/>
          <w:sz w:val="24"/>
          <w:szCs w:val="24"/>
        </w:rPr>
        <w:tab/>
      </w:r>
      <w:r w:rsidRPr="00D048B9">
        <w:rPr>
          <w:rFonts w:ascii="Times New Roman" w:hAnsi="Times New Roman" w:cs="Times New Roman"/>
          <w:sz w:val="24"/>
          <w:szCs w:val="24"/>
        </w:rPr>
        <w:tab/>
      </w:r>
      <w:r w:rsidRPr="00D048B9">
        <w:rPr>
          <w:rFonts w:ascii="Times New Roman" w:hAnsi="Times New Roman" w:cs="Times New Roman"/>
          <w:sz w:val="24"/>
          <w:szCs w:val="24"/>
        </w:rPr>
        <w:tab/>
      </w:r>
      <w:r w:rsidRPr="00D048B9">
        <w:rPr>
          <w:rFonts w:ascii="Times New Roman" w:hAnsi="Times New Roman" w:cs="Times New Roman"/>
          <w:sz w:val="24"/>
          <w:szCs w:val="24"/>
        </w:rPr>
        <w:tab/>
      </w:r>
      <w:r w:rsidRPr="00D048B9">
        <w:rPr>
          <w:rFonts w:ascii="Times New Roman" w:hAnsi="Times New Roman" w:cs="Times New Roman"/>
          <w:sz w:val="24"/>
          <w:szCs w:val="24"/>
        </w:rPr>
        <w:tab/>
      </w:r>
      <w:r w:rsidR="001B27AE" w:rsidRPr="00D048B9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048B9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D048B9">
        <w:rPr>
          <w:rFonts w:ascii="Times New Roman" w:hAnsi="Times New Roman" w:cs="Times New Roman"/>
          <w:sz w:val="24"/>
          <w:szCs w:val="24"/>
        </w:rPr>
        <w:t xml:space="preserve">       </w:t>
      </w:r>
      <w:r w:rsidRPr="00D048B9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D048B9">
        <w:rPr>
          <w:rFonts w:ascii="Times New Roman" w:hAnsi="Times New Roman" w:cs="Times New Roman"/>
          <w:sz w:val="24"/>
          <w:szCs w:val="24"/>
        </w:rPr>
        <w:tab/>
      </w:r>
      <w:r w:rsidRPr="00D048B9">
        <w:rPr>
          <w:rFonts w:ascii="Times New Roman" w:hAnsi="Times New Roman" w:cs="Times New Roman"/>
          <w:sz w:val="24"/>
          <w:szCs w:val="24"/>
        </w:rPr>
        <w:tab/>
      </w:r>
      <w:r w:rsidRPr="00D048B9">
        <w:rPr>
          <w:rFonts w:ascii="Times New Roman" w:hAnsi="Times New Roman" w:cs="Times New Roman"/>
          <w:sz w:val="24"/>
          <w:szCs w:val="24"/>
        </w:rPr>
        <w:tab/>
      </w:r>
      <w:r w:rsidRPr="00D048B9">
        <w:rPr>
          <w:rFonts w:ascii="Times New Roman" w:hAnsi="Times New Roman" w:cs="Times New Roman"/>
          <w:sz w:val="24"/>
          <w:szCs w:val="24"/>
        </w:rPr>
        <w:tab/>
      </w:r>
      <w:r w:rsidRPr="00D048B9">
        <w:rPr>
          <w:rFonts w:ascii="Times New Roman" w:hAnsi="Times New Roman" w:cs="Times New Roman"/>
          <w:sz w:val="24"/>
          <w:szCs w:val="24"/>
        </w:rPr>
        <w:tab/>
      </w:r>
      <w:r w:rsidRPr="00D048B9">
        <w:rPr>
          <w:rFonts w:ascii="Times New Roman" w:hAnsi="Times New Roman" w:cs="Times New Roman"/>
          <w:sz w:val="24"/>
          <w:szCs w:val="24"/>
        </w:rPr>
        <w:tab/>
      </w:r>
      <w:r w:rsidRPr="00D048B9">
        <w:rPr>
          <w:rFonts w:ascii="Times New Roman" w:hAnsi="Times New Roman" w:cs="Times New Roman"/>
          <w:sz w:val="24"/>
          <w:szCs w:val="24"/>
        </w:rPr>
        <w:tab/>
      </w:r>
      <w:r w:rsidRPr="00D048B9">
        <w:rPr>
          <w:rFonts w:ascii="Times New Roman" w:hAnsi="Times New Roman" w:cs="Times New Roman"/>
          <w:sz w:val="24"/>
          <w:szCs w:val="24"/>
        </w:rPr>
        <w:tab/>
      </w:r>
      <w:r w:rsidRPr="00D048B9">
        <w:rPr>
          <w:rFonts w:ascii="Times New Roman" w:hAnsi="Times New Roman" w:cs="Times New Roman"/>
          <w:sz w:val="24"/>
          <w:szCs w:val="24"/>
        </w:rPr>
        <w:tab/>
      </w:r>
      <w:r w:rsidR="001B27AE" w:rsidRPr="00D048B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048B9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D048B9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20FF"/>
    <w:rsid w:val="00036205"/>
    <w:rsid w:val="00045956"/>
    <w:rsid w:val="000900FC"/>
    <w:rsid w:val="000A74E8"/>
    <w:rsid w:val="001402B7"/>
    <w:rsid w:val="001A5FA6"/>
    <w:rsid w:val="001B27AE"/>
    <w:rsid w:val="00297998"/>
    <w:rsid w:val="002C5826"/>
    <w:rsid w:val="00302BB0"/>
    <w:rsid w:val="003076F0"/>
    <w:rsid w:val="003207C7"/>
    <w:rsid w:val="00342E44"/>
    <w:rsid w:val="00372A98"/>
    <w:rsid w:val="003872D1"/>
    <w:rsid w:val="003917E1"/>
    <w:rsid w:val="003A1F07"/>
    <w:rsid w:val="00442A93"/>
    <w:rsid w:val="0049529D"/>
    <w:rsid w:val="004A4C27"/>
    <w:rsid w:val="004B11F9"/>
    <w:rsid w:val="00510705"/>
    <w:rsid w:val="00516B61"/>
    <w:rsid w:val="00566AA7"/>
    <w:rsid w:val="00584C6A"/>
    <w:rsid w:val="005B502D"/>
    <w:rsid w:val="006133EB"/>
    <w:rsid w:val="00613F67"/>
    <w:rsid w:val="00615323"/>
    <w:rsid w:val="00652E01"/>
    <w:rsid w:val="0069312F"/>
    <w:rsid w:val="006C3579"/>
    <w:rsid w:val="0072398D"/>
    <w:rsid w:val="00756159"/>
    <w:rsid w:val="007755B2"/>
    <w:rsid w:val="00796D04"/>
    <w:rsid w:val="007B5EB2"/>
    <w:rsid w:val="007D5458"/>
    <w:rsid w:val="008407DC"/>
    <w:rsid w:val="00850764"/>
    <w:rsid w:val="00861220"/>
    <w:rsid w:val="00881D3E"/>
    <w:rsid w:val="00894491"/>
    <w:rsid w:val="008A7DA6"/>
    <w:rsid w:val="008E6130"/>
    <w:rsid w:val="008F7A56"/>
    <w:rsid w:val="00935121"/>
    <w:rsid w:val="00954E74"/>
    <w:rsid w:val="009808A8"/>
    <w:rsid w:val="009947A1"/>
    <w:rsid w:val="009A4001"/>
    <w:rsid w:val="009D776F"/>
    <w:rsid w:val="009F1C5C"/>
    <w:rsid w:val="00A2479A"/>
    <w:rsid w:val="00A27BBA"/>
    <w:rsid w:val="00A72FC2"/>
    <w:rsid w:val="00AB1558"/>
    <w:rsid w:val="00B43D00"/>
    <w:rsid w:val="00B96790"/>
    <w:rsid w:val="00B96D25"/>
    <w:rsid w:val="00BC0CF8"/>
    <w:rsid w:val="00BD7B99"/>
    <w:rsid w:val="00BE6C60"/>
    <w:rsid w:val="00C066F3"/>
    <w:rsid w:val="00C209A0"/>
    <w:rsid w:val="00C30D4F"/>
    <w:rsid w:val="00C52D9E"/>
    <w:rsid w:val="00C61686"/>
    <w:rsid w:val="00CD3ED1"/>
    <w:rsid w:val="00D048B9"/>
    <w:rsid w:val="00D2205F"/>
    <w:rsid w:val="00D47FDD"/>
    <w:rsid w:val="00D655DB"/>
    <w:rsid w:val="00D7615A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2022-02-19T19:56:00Z</dcterms:created>
  <dcterms:modified xsi:type="dcterms:W3CDTF">2022-02-19T19:56:00Z</dcterms:modified>
</cp:coreProperties>
</file>